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CAB3" w14:textId="77777777" w:rsidR="003B3336" w:rsidRPr="000B0D37" w:rsidRDefault="003B3336" w:rsidP="00FA0F00">
      <w:pPr>
        <w:jc w:val="right"/>
        <w:rPr>
          <w:rFonts w:ascii="Arial" w:hAnsi="Arial" w:cs="Arial"/>
          <w:b/>
          <w:sz w:val="24"/>
          <w:szCs w:val="24"/>
        </w:rPr>
      </w:pPr>
    </w:p>
    <w:p w14:paraId="7AE10486" w14:textId="77777777" w:rsidR="003B3336" w:rsidRPr="000B0D37" w:rsidRDefault="003B3336" w:rsidP="00FA0F00">
      <w:pPr>
        <w:pStyle w:val="Heading1"/>
        <w:rPr>
          <w:rFonts w:cs="Arial"/>
          <w:color w:val="FF0000"/>
          <w:szCs w:val="24"/>
        </w:rPr>
      </w:pPr>
      <w:r w:rsidRPr="000B0D37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4B99A9" wp14:editId="4A52A01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01E6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5777E2B" w14:textId="77777777" w:rsidR="003B3336" w:rsidRPr="001B3277" w:rsidRDefault="003B3336" w:rsidP="00FA0F0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1B3277"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74300A44" w14:textId="77777777" w:rsidR="003B3336" w:rsidRPr="001B3277" w:rsidRDefault="003B3336" w:rsidP="00FA0F0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1B3277">
        <w:rPr>
          <w:rFonts w:ascii="Times New Roman" w:hAnsi="Times New Roman"/>
          <w:color w:val="FF0000"/>
          <w:sz w:val="40"/>
          <w:szCs w:val="40"/>
        </w:rPr>
        <w:t>BY</w:t>
      </w:r>
    </w:p>
    <w:p w14:paraId="7206B9F4" w14:textId="77777777" w:rsidR="003B3336" w:rsidRPr="001B3277" w:rsidRDefault="003B3336" w:rsidP="00FA0F0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1B3277"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718AB2C" w14:textId="77777777" w:rsidR="003B3336" w:rsidRPr="000B0D37" w:rsidRDefault="003B3336" w:rsidP="00FA0F00">
      <w:pPr>
        <w:rPr>
          <w:rFonts w:ascii="Arial" w:hAnsi="Arial" w:cs="Arial"/>
          <w:b/>
          <w:color w:val="FF0000"/>
          <w:sz w:val="24"/>
          <w:szCs w:val="24"/>
        </w:rPr>
      </w:pPr>
      <w:r w:rsidRPr="000B0D3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ED38471" wp14:editId="738CBBD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A5890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B3336" w:rsidRPr="000B0D37" w14:paraId="49D18AA6" w14:textId="77777777" w:rsidTr="00DB385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B6F41" w14:textId="77777777" w:rsidR="003B3336" w:rsidRPr="000B0D37" w:rsidRDefault="003B3336" w:rsidP="00FA0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97FA44" w14:textId="77777777" w:rsidR="003B3336" w:rsidRPr="000B0D37" w:rsidRDefault="003B3336" w:rsidP="00FA0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D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8BA86" w14:textId="77777777" w:rsidR="003B3336" w:rsidRPr="000B0D37" w:rsidRDefault="003B3336" w:rsidP="00FA0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DB2484" w14:textId="77777777" w:rsidR="003B3336" w:rsidRDefault="003B3336" w:rsidP="00FA0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D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Six Goals </w:t>
            </w:r>
            <w:r w:rsidR="005053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Urgent and Emergency Care </w:t>
            </w:r>
            <w:r w:rsidRPr="000B0D37">
              <w:rPr>
                <w:rFonts w:ascii="Arial" w:hAnsi="Arial" w:cs="Arial"/>
                <w:b/>
                <w:bCs/>
                <w:sz w:val="24"/>
                <w:szCs w:val="24"/>
              </w:rPr>
              <w:t>Programme Update</w:t>
            </w:r>
          </w:p>
          <w:p w14:paraId="15C88CE3" w14:textId="1E390E02" w:rsidR="001B3277" w:rsidRPr="000B0D37" w:rsidRDefault="001B3277" w:rsidP="00FA0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3336" w:rsidRPr="000B0D37" w14:paraId="25858E2B" w14:textId="77777777" w:rsidTr="00DB385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0E643" w14:textId="77777777" w:rsidR="003B3336" w:rsidRPr="000B0D37" w:rsidRDefault="003B3336" w:rsidP="00FA0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D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260D1" w14:textId="77777777" w:rsidR="003B3336" w:rsidRDefault="000A0ADC" w:rsidP="00FA0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073B18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3B3336" w:rsidRPr="000B0D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 2022</w:t>
            </w:r>
          </w:p>
          <w:p w14:paraId="314E57A8" w14:textId="2B14A1DD" w:rsidR="001B3277" w:rsidRPr="000B0D37" w:rsidRDefault="001B3277" w:rsidP="00FA0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3336" w:rsidRPr="000B0D37" w14:paraId="73A637A0" w14:textId="77777777" w:rsidTr="00DB385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BBBB3" w14:textId="77777777" w:rsidR="003B3336" w:rsidRPr="000B0D37" w:rsidRDefault="003B3336" w:rsidP="00FA0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D37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C7EB8" w14:textId="77777777" w:rsidR="003B3336" w:rsidRPr="000B0D37" w:rsidRDefault="003B3336" w:rsidP="00FA0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D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 MS, Minister for </w:t>
            </w:r>
            <w:proofErr w:type="gramStart"/>
            <w:r w:rsidRPr="000B0D37">
              <w:rPr>
                <w:rFonts w:ascii="Arial" w:hAnsi="Arial" w:cs="Arial"/>
                <w:b/>
                <w:bCs/>
                <w:sz w:val="24"/>
                <w:szCs w:val="24"/>
              </w:rPr>
              <w:t>Health</w:t>
            </w:r>
            <w:proofErr w:type="gramEnd"/>
            <w:r w:rsidRPr="000B0D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Social Services</w:t>
            </w:r>
          </w:p>
        </w:tc>
      </w:tr>
    </w:tbl>
    <w:p w14:paraId="4AB0ECB6" w14:textId="77777777" w:rsidR="003B3336" w:rsidRPr="000B0D37" w:rsidRDefault="003B3336" w:rsidP="00FA0F00">
      <w:pPr>
        <w:rPr>
          <w:rFonts w:ascii="Arial" w:hAnsi="Arial" w:cs="Arial"/>
          <w:sz w:val="24"/>
          <w:szCs w:val="24"/>
        </w:rPr>
      </w:pPr>
    </w:p>
    <w:p w14:paraId="1692C73B" w14:textId="77777777" w:rsidR="00DA1A67" w:rsidRPr="000B0D37" w:rsidRDefault="00DA1A67" w:rsidP="00FA0F00">
      <w:pPr>
        <w:rPr>
          <w:rFonts w:ascii="Arial" w:hAnsi="Arial" w:cs="Arial"/>
          <w:sz w:val="24"/>
          <w:szCs w:val="24"/>
        </w:rPr>
      </w:pPr>
    </w:p>
    <w:p w14:paraId="68400D56" w14:textId="0411C227" w:rsidR="00DA1A67" w:rsidRPr="000B0D37" w:rsidRDefault="00DA1A67" w:rsidP="00FA0F00">
      <w:pPr>
        <w:rPr>
          <w:rFonts w:ascii="Arial" w:hAnsi="Arial" w:cs="Arial"/>
          <w:sz w:val="24"/>
          <w:szCs w:val="24"/>
        </w:rPr>
      </w:pPr>
      <w:r w:rsidRPr="000B0D37">
        <w:rPr>
          <w:rFonts w:ascii="Arial" w:hAnsi="Arial" w:cs="Arial"/>
          <w:sz w:val="24"/>
          <w:szCs w:val="24"/>
        </w:rPr>
        <w:t xml:space="preserve">Following my recent </w:t>
      </w:r>
      <w:hyperlink r:id="rId8" w:history="1">
        <w:r w:rsidRPr="00E5506E">
          <w:rPr>
            <w:rStyle w:val="Hyperlink"/>
            <w:rFonts w:ascii="Arial" w:hAnsi="Arial" w:cs="Arial"/>
            <w:sz w:val="24"/>
            <w:szCs w:val="24"/>
            <w:u w:val="single"/>
          </w:rPr>
          <w:t>statement</w:t>
        </w:r>
      </w:hyperlink>
      <w:r w:rsidRPr="000B0D37">
        <w:rPr>
          <w:rFonts w:ascii="Arial" w:hAnsi="Arial" w:cs="Arial"/>
          <w:sz w:val="24"/>
          <w:szCs w:val="24"/>
        </w:rPr>
        <w:t xml:space="preserve">, I am pleased to provide Members with a further update, </w:t>
      </w:r>
      <w:r w:rsidR="009B6CA6">
        <w:rPr>
          <w:rFonts w:ascii="Arial" w:hAnsi="Arial" w:cs="Arial"/>
          <w:sz w:val="24"/>
          <w:szCs w:val="24"/>
        </w:rPr>
        <w:t>about</w:t>
      </w:r>
      <w:r w:rsidRPr="000B0D37">
        <w:rPr>
          <w:rFonts w:ascii="Arial" w:hAnsi="Arial" w:cs="Arial"/>
          <w:sz w:val="24"/>
          <w:szCs w:val="24"/>
        </w:rPr>
        <w:t xml:space="preserve"> </w:t>
      </w:r>
      <w:r w:rsidR="009B6CA6">
        <w:rPr>
          <w:rFonts w:ascii="Arial" w:hAnsi="Arial" w:cs="Arial"/>
          <w:sz w:val="24"/>
          <w:szCs w:val="24"/>
        </w:rPr>
        <w:t xml:space="preserve">the progress </w:t>
      </w:r>
      <w:r w:rsidRPr="000B0D37">
        <w:rPr>
          <w:rFonts w:ascii="Arial" w:hAnsi="Arial" w:cs="Arial"/>
          <w:sz w:val="24"/>
          <w:szCs w:val="24"/>
        </w:rPr>
        <w:t xml:space="preserve">of the Six Goals </w:t>
      </w:r>
      <w:r w:rsidR="005053E8">
        <w:rPr>
          <w:rFonts w:ascii="Arial" w:hAnsi="Arial" w:cs="Arial"/>
          <w:sz w:val="24"/>
          <w:szCs w:val="24"/>
        </w:rPr>
        <w:t xml:space="preserve">for Urgent and Emergency Care </w:t>
      </w:r>
      <w:r w:rsidR="00CB78FD">
        <w:rPr>
          <w:rFonts w:ascii="Arial" w:hAnsi="Arial" w:cs="Arial"/>
          <w:sz w:val="24"/>
          <w:szCs w:val="24"/>
        </w:rPr>
        <w:t>p</w:t>
      </w:r>
      <w:r w:rsidR="00CB78FD" w:rsidRPr="000B0D37">
        <w:rPr>
          <w:rFonts w:ascii="Arial" w:hAnsi="Arial" w:cs="Arial"/>
          <w:sz w:val="24"/>
          <w:szCs w:val="24"/>
        </w:rPr>
        <w:t>rogramme</w:t>
      </w:r>
      <w:r w:rsidRPr="000B0D37">
        <w:rPr>
          <w:rFonts w:ascii="Arial" w:hAnsi="Arial" w:cs="Arial"/>
          <w:sz w:val="24"/>
          <w:szCs w:val="24"/>
        </w:rPr>
        <w:t>.</w:t>
      </w:r>
    </w:p>
    <w:p w14:paraId="43FB89A7" w14:textId="77777777" w:rsidR="003B3336" w:rsidRPr="000B0D37" w:rsidRDefault="003B3336" w:rsidP="00FA0F00">
      <w:pPr>
        <w:rPr>
          <w:rFonts w:ascii="Arial" w:hAnsi="Arial" w:cs="Arial"/>
          <w:sz w:val="24"/>
          <w:szCs w:val="24"/>
        </w:rPr>
      </w:pPr>
    </w:p>
    <w:p w14:paraId="0B3E98BC" w14:textId="519C7A1B" w:rsidR="00CF7C1E" w:rsidRDefault="005053E8" w:rsidP="00FA0F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launched the </w:t>
      </w:r>
      <w:r w:rsidR="00CB78FD">
        <w:rPr>
          <w:rFonts w:ascii="Arial" w:hAnsi="Arial" w:cs="Arial"/>
          <w:sz w:val="24"/>
          <w:szCs w:val="24"/>
        </w:rPr>
        <w:t xml:space="preserve">programme </w:t>
      </w:r>
      <w:r>
        <w:rPr>
          <w:rFonts w:ascii="Arial" w:hAnsi="Arial" w:cs="Arial"/>
          <w:sz w:val="24"/>
          <w:szCs w:val="24"/>
        </w:rPr>
        <w:t>in April</w:t>
      </w:r>
      <w:r w:rsidR="000A0ADC">
        <w:rPr>
          <w:rFonts w:ascii="Arial" w:hAnsi="Arial" w:cs="Arial"/>
          <w:sz w:val="24"/>
          <w:szCs w:val="24"/>
        </w:rPr>
        <w:t>,</w:t>
      </w:r>
      <w:r w:rsidR="00CB78FD">
        <w:rPr>
          <w:rFonts w:ascii="Arial" w:hAnsi="Arial" w:cs="Arial"/>
          <w:sz w:val="24"/>
          <w:szCs w:val="24"/>
        </w:rPr>
        <w:t xml:space="preserve"> as the NHS was </w:t>
      </w:r>
      <w:r w:rsidR="0020796D">
        <w:rPr>
          <w:rFonts w:ascii="Arial" w:hAnsi="Arial" w:cs="Arial"/>
          <w:sz w:val="24"/>
          <w:szCs w:val="24"/>
        </w:rPr>
        <w:t>emerg</w:t>
      </w:r>
      <w:r w:rsidR="00CF7C1E">
        <w:rPr>
          <w:rFonts w:ascii="Arial" w:hAnsi="Arial" w:cs="Arial"/>
          <w:sz w:val="24"/>
          <w:szCs w:val="24"/>
        </w:rPr>
        <w:t>ing</w:t>
      </w:r>
      <w:r w:rsidR="0020796D">
        <w:rPr>
          <w:rFonts w:ascii="Arial" w:hAnsi="Arial" w:cs="Arial"/>
          <w:sz w:val="24"/>
          <w:szCs w:val="24"/>
        </w:rPr>
        <w:t xml:space="preserve"> from </w:t>
      </w:r>
      <w:r w:rsidR="00CB78FD">
        <w:rPr>
          <w:rFonts w:ascii="Arial" w:hAnsi="Arial" w:cs="Arial"/>
          <w:sz w:val="24"/>
          <w:szCs w:val="24"/>
        </w:rPr>
        <w:t xml:space="preserve">a </w:t>
      </w:r>
      <w:r w:rsidR="0020796D">
        <w:rPr>
          <w:rFonts w:ascii="Arial" w:hAnsi="Arial" w:cs="Arial"/>
          <w:sz w:val="24"/>
          <w:szCs w:val="24"/>
        </w:rPr>
        <w:t>winter</w:t>
      </w:r>
      <w:r w:rsidR="00CB78FD">
        <w:rPr>
          <w:rFonts w:ascii="Arial" w:hAnsi="Arial" w:cs="Arial"/>
          <w:sz w:val="24"/>
          <w:szCs w:val="24"/>
        </w:rPr>
        <w:t xml:space="preserve"> dominated by the coronavirus pandemic and emergency pressures</w:t>
      </w:r>
      <w:r w:rsidR="0020796D">
        <w:rPr>
          <w:rFonts w:ascii="Arial" w:hAnsi="Arial" w:cs="Arial"/>
          <w:sz w:val="24"/>
          <w:szCs w:val="24"/>
        </w:rPr>
        <w:t xml:space="preserve">. </w:t>
      </w:r>
      <w:r w:rsidR="00CB78FD">
        <w:rPr>
          <w:rFonts w:ascii="Arial" w:hAnsi="Arial" w:cs="Arial"/>
          <w:sz w:val="24"/>
          <w:szCs w:val="24"/>
        </w:rPr>
        <w:t>The NHS is continuing to work under intense pressure, as we see a fresh surge in coronavirus cases in the community and as staff work incredibly hard to provide planned care and reduce waiting times, which built up over the pandemic.</w:t>
      </w:r>
    </w:p>
    <w:p w14:paraId="255E5FEC" w14:textId="09305654" w:rsidR="001E616C" w:rsidRDefault="009900A6" w:rsidP="001E616C">
      <w:pPr>
        <w:pStyle w:val="NormalWeb"/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</w:rPr>
        <w:t xml:space="preserve">The </w:t>
      </w:r>
      <w:r w:rsidR="001E616C">
        <w:rPr>
          <w:rFonts w:ascii="Arial" w:hAnsi="Arial" w:cs="Arial"/>
          <w:color w:val="1F1F1F"/>
          <w:sz w:val="24"/>
          <w:szCs w:val="24"/>
        </w:rPr>
        <w:t xml:space="preserve">Six Goals </w:t>
      </w:r>
      <w:r w:rsidR="00CB78FD">
        <w:rPr>
          <w:rFonts w:ascii="Arial" w:hAnsi="Arial" w:cs="Arial"/>
          <w:color w:val="1F1F1F"/>
          <w:sz w:val="24"/>
          <w:szCs w:val="24"/>
        </w:rPr>
        <w:t xml:space="preserve">programme </w:t>
      </w:r>
      <w:r>
        <w:rPr>
          <w:rFonts w:ascii="Arial" w:hAnsi="Arial" w:cs="Arial"/>
          <w:color w:val="1F1F1F"/>
          <w:sz w:val="24"/>
          <w:szCs w:val="24"/>
        </w:rPr>
        <w:t xml:space="preserve">is supported by </w:t>
      </w:r>
      <w:r w:rsidR="00061F5D">
        <w:rPr>
          <w:rFonts w:ascii="Arial" w:hAnsi="Arial" w:cs="Arial"/>
          <w:color w:val="1F1F1F"/>
          <w:sz w:val="24"/>
          <w:szCs w:val="24"/>
        </w:rPr>
        <w:t xml:space="preserve">a </w:t>
      </w:r>
      <w:r>
        <w:rPr>
          <w:rFonts w:ascii="Arial" w:hAnsi="Arial" w:cs="Arial"/>
          <w:color w:val="1F1F1F"/>
          <w:sz w:val="24"/>
          <w:szCs w:val="24"/>
        </w:rPr>
        <w:t>£25m annual</w:t>
      </w:r>
      <w:r w:rsidR="00CB78FD">
        <w:rPr>
          <w:rFonts w:ascii="Arial" w:hAnsi="Arial" w:cs="Arial"/>
          <w:color w:val="1F1F1F"/>
          <w:sz w:val="24"/>
          <w:szCs w:val="24"/>
        </w:rPr>
        <w:t xml:space="preserve"> </w:t>
      </w:r>
      <w:r w:rsidR="00061F5D">
        <w:rPr>
          <w:rFonts w:ascii="Arial" w:hAnsi="Arial" w:cs="Arial"/>
          <w:color w:val="1F1F1F"/>
          <w:sz w:val="24"/>
          <w:szCs w:val="24"/>
        </w:rPr>
        <w:t>budget</w:t>
      </w:r>
      <w:r w:rsidR="00CB78FD">
        <w:rPr>
          <w:rFonts w:ascii="Arial" w:hAnsi="Arial" w:cs="Arial"/>
          <w:color w:val="1F1F1F"/>
          <w:sz w:val="24"/>
          <w:szCs w:val="24"/>
        </w:rPr>
        <w:t xml:space="preserve"> – </w:t>
      </w:r>
      <w:r w:rsidR="001E616C">
        <w:rPr>
          <w:rFonts w:ascii="Arial" w:hAnsi="Arial" w:cs="Arial"/>
          <w:color w:val="1F1F1F"/>
          <w:sz w:val="24"/>
          <w:szCs w:val="24"/>
        </w:rPr>
        <w:t>t</w:t>
      </w:r>
      <w:r w:rsidR="001E616C" w:rsidRPr="00C26B79">
        <w:rPr>
          <w:rFonts w:ascii="Arial" w:hAnsi="Arial" w:cs="Arial"/>
          <w:bCs/>
          <w:iCs/>
          <w:sz w:val="24"/>
          <w:szCs w:val="24"/>
        </w:rPr>
        <w:t>his</w:t>
      </w:r>
      <w:r w:rsidR="00CB78FD">
        <w:rPr>
          <w:rFonts w:ascii="Arial" w:hAnsi="Arial" w:cs="Arial"/>
          <w:bCs/>
          <w:iCs/>
          <w:sz w:val="24"/>
          <w:szCs w:val="24"/>
        </w:rPr>
        <w:t xml:space="preserve"> </w:t>
      </w:r>
      <w:r w:rsidR="001E616C" w:rsidRPr="00C26B79">
        <w:rPr>
          <w:rFonts w:ascii="Arial" w:hAnsi="Arial" w:cs="Arial"/>
          <w:bCs/>
          <w:iCs/>
          <w:sz w:val="24"/>
          <w:szCs w:val="24"/>
        </w:rPr>
        <w:t xml:space="preserve">year, health boards and NHS </w:t>
      </w:r>
      <w:r w:rsidR="00CB78FD">
        <w:rPr>
          <w:rFonts w:ascii="Arial" w:hAnsi="Arial" w:cs="Arial"/>
          <w:bCs/>
          <w:iCs/>
          <w:sz w:val="24"/>
          <w:szCs w:val="24"/>
        </w:rPr>
        <w:t>t</w:t>
      </w:r>
      <w:r w:rsidR="00CB78FD" w:rsidRPr="00C26B79">
        <w:rPr>
          <w:rFonts w:ascii="Arial" w:hAnsi="Arial" w:cs="Arial"/>
          <w:bCs/>
          <w:iCs/>
          <w:sz w:val="24"/>
          <w:szCs w:val="24"/>
        </w:rPr>
        <w:t xml:space="preserve">rusts </w:t>
      </w:r>
      <w:r w:rsidR="001E616C" w:rsidRPr="00C26B79">
        <w:rPr>
          <w:rFonts w:ascii="Arial" w:hAnsi="Arial" w:cs="Arial"/>
          <w:bCs/>
          <w:iCs/>
          <w:sz w:val="24"/>
          <w:szCs w:val="24"/>
        </w:rPr>
        <w:t>can access up to £20m.</w:t>
      </w:r>
      <w:r w:rsidR="001E616C" w:rsidRPr="001E616C">
        <w:rPr>
          <w:rFonts w:ascii="Arial" w:hAnsi="Arial" w:cs="Arial"/>
          <w:bCs/>
          <w:iCs/>
          <w:sz w:val="24"/>
          <w:szCs w:val="24"/>
        </w:rPr>
        <w:t xml:space="preserve"> </w:t>
      </w:r>
      <w:r w:rsidR="001E616C" w:rsidRPr="00C26B79">
        <w:rPr>
          <w:rFonts w:ascii="Arial" w:hAnsi="Arial" w:cs="Arial"/>
          <w:bCs/>
          <w:iCs/>
          <w:sz w:val="24"/>
          <w:szCs w:val="24"/>
        </w:rPr>
        <w:t xml:space="preserve">Each health board </w:t>
      </w:r>
      <w:r w:rsidR="00061F5D">
        <w:rPr>
          <w:rFonts w:ascii="Arial" w:hAnsi="Arial" w:cs="Arial"/>
          <w:bCs/>
          <w:iCs/>
          <w:sz w:val="24"/>
          <w:szCs w:val="24"/>
        </w:rPr>
        <w:t xml:space="preserve">will </w:t>
      </w:r>
      <w:r w:rsidR="00CB78FD">
        <w:rPr>
          <w:rFonts w:ascii="Arial" w:hAnsi="Arial" w:cs="Arial"/>
          <w:bCs/>
          <w:iCs/>
          <w:sz w:val="24"/>
          <w:szCs w:val="24"/>
        </w:rPr>
        <w:t xml:space="preserve">have up to </w:t>
      </w:r>
      <w:r w:rsidR="001E616C" w:rsidRPr="00C26B79">
        <w:rPr>
          <w:rFonts w:ascii="Arial" w:hAnsi="Arial" w:cs="Arial"/>
          <w:bCs/>
          <w:iCs/>
          <w:sz w:val="24"/>
          <w:szCs w:val="24"/>
        </w:rPr>
        <w:t xml:space="preserve">£2.96m </w:t>
      </w:r>
      <w:r w:rsidR="00CB78FD">
        <w:rPr>
          <w:rFonts w:ascii="Arial" w:hAnsi="Arial" w:cs="Arial"/>
          <w:bCs/>
          <w:iCs/>
          <w:sz w:val="24"/>
          <w:szCs w:val="24"/>
        </w:rPr>
        <w:t>towards the</w:t>
      </w:r>
      <w:r w:rsidR="00CB78FD" w:rsidRPr="00C26B79">
        <w:rPr>
          <w:rFonts w:ascii="Arial" w:hAnsi="Arial" w:cs="Arial"/>
          <w:bCs/>
          <w:iCs/>
          <w:sz w:val="24"/>
          <w:szCs w:val="24"/>
        </w:rPr>
        <w:t xml:space="preserve"> </w:t>
      </w:r>
      <w:r w:rsidR="001E616C" w:rsidRPr="00C26B79">
        <w:rPr>
          <w:rFonts w:ascii="Arial" w:hAnsi="Arial" w:cs="Arial"/>
          <w:bCs/>
          <w:iCs/>
          <w:sz w:val="24"/>
          <w:szCs w:val="24"/>
        </w:rPr>
        <w:t>delivery of their local programme plans and a</w:t>
      </w:r>
      <w:r w:rsidR="001E616C" w:rsidRPr="00C26B79">
        <w:rPr>
          <w:rFonts w:ascii="Arial" w:hAnsi="Arial" w:cs="Arial"/>
          <w:iCs/>
          <w:sz w:val="24"/>
          <w:szCs w:val="24"/>
        </w:rPr>
        <w:t xml:space="preserve"> £4m Six Goals for Urgent and Emergency Care Programme Innovation and Delivery Fund </w:t>
      </w:r>
      <w:r w:rsidR="00061F5D">
        <w:rPr>
          <w:rFonts w:ascii="Arial" w:hAnsi="Arial" w:cs="Arial"/>
          <w:iCs/>
          <w:sz w:val="24"/>
          <w:szCs w:val="24"/>
        </w:rPr>
        <w:t>will</w:t>
      </w:r>
      <w:r w:rsidR="001E616C" w:rsidRPr="00C26B79">
        <w:rPr>
          <w:rFonts w:ascii="Arial" w:hAnsi="Arial" w:cs="Arial"/>
          <w:iCs/>
          <w:sz w:val="24"/>
          <w:szCs w:val="24"/>
        </w:rPr>
        <w:t xml:space="preserve"> </w:t>
      </w:r>
      <w:r w:rsidR="00061F5D">
        <w:rPr>
          <w:rFonts w:ascii="Arial" w:hAnsi="Arial" w:cs="Arial"/>
          <w:iCs/>
          <w:sz w:val="24"/>
          <w:szCs w:val="24"/>
        </w:rPr>
        <w:t>be available for</w:t>
      </w:r>
      <w:r w:rsidR="001E616C" w:rsidRPr="00C26B79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="001E616C" w:rsidRPr="00C26B79">
        <w:rPr>
          <w:rFonts w:ascii="Arial" w:hAnsi="Arial" w:cs="Arial"/>
          <w:iCs/>
          <w:sz w:val="24"/>
          <w:szCs w:val="24"/>
        </w:rPr>
        <w:t>nationally</w:t>
      </w:r>
      <w:r w:rsidR="00CB78FD">
        <w:rPr>
          <w:rFonts w:ascii="Arial" w:hAnsi="Arial" w:cs="Arial"/>
          <w:iCs/>
          <w:sz w:val="24"/>
          <w:szCs w:val="24"/>
        </w:rPr>
        <w:t>-</w:t>
      </w:r>
      <w:r w:rsidR="001E616C" w:rsidRPr="00C26B79">
        <w:rPr>
          <w:rFonts w:ascii="Arial" w:hAnsi="Arial" w:cs="Arial"/>
          <w:iCs/>
          <w:sz w:val="24"/>
          <w:szCs w:val="24"/>
        </w:rPr>
        <w:t>coordinated</w:t>
      </w:r>
      <w:proofErr w:type="gramEnd"/>
      <w:r w:rsidR="001E616C" w:rsidRPr="00C26B79">
        <w:rPr>
          <w:rFonts w:ascii="Arial" w:hAnsi="Arial" w:cs="Arial"/>
          <w:iCs/>
          <w:sz w:val="24"/>
          <w:szCs w:val="24"/>
        </w:rPr>
        <w:t xml:space="preserve"> projects.</w:t>
      </w:r>
    </w:p>
    <w:p w14:paraId="1233E8C9" w14:textId="5D519432" w:rsidR="00E63318" w:rsidRDefault="00CB78FD" w:rsidP="00CF7C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</w:t>
      </w:r>
      <w:r w:rsidR="001E616C" w:rsidRPr="000B0D37">
        <w:rPr>
          <w:rFonts w:ascii="Arial" w:hAnsi="Arial" w:cs="Arial"/>
          <w:sz w:val="24"/>
          <w:szCs w:val="24"/>
        </w:rPr>
        <w:t xml:space="preserve">key priorities for </w:t>
      </w:r>
      <w:r>
        <w:rPr>
          <w:rFonts w:ascii="Arial" w:hAnsi="Arial" w:cs="Arial"/>
          <w:sz w:val="24"/>
          <w:szCs w:val="24"/>
        </w:rPr>
        <w:t xml:space="preserve">this year </w:t>
      </w:r>
      <w:r w:rsidR="001E616C" w:rsidRPr="000B0D37">
        <w:rPr>
          <w:rFonts w:ascii="Arial" w:hAnsi="Arial" w:cs="Arial"/>
          <w:sz w:val="24"/>
          <w:szCs w:val="24"/>
        </w:rPr>
        <w:t xml:space="preserve">are to increase capacity in </w:t>
      </w:r>
      <w:r w:rsidR="00673439">
        <w:rPr>
          <w:rFonts w:ascii="Arial" w:hAnsi="Arial" w:cs="Arial"/>
          <w:sz w:val="24"/>
          <w:szCs w:val="24"/>
        </w:rPr>
        <w:t>u</w:t>
      </w:r>
      <w:r w:rsidR="001E616C" w:rsidRPr="000B0D37">
        <w:rPr>
          <w:rFonts w:ascii="Arial" w:hAnsi="Arial" w:cs="Arial"/>
          <w:sz w:val="24"/>
          <w:szCs w:val="24"/>
        </w:rPr>
        <w:t xml:space="preserve">rgent </w:t>
      </w:r>
      <w:r w:rsidR="00673439">
        <w:rPr>
          <w:rFonts w:ascii="Arial" w:hAnsi="Arial" w:cs="Arial"/>
          <w:sz w:val="24"/>
          <w:szCs w:val="24"/>
        </w:rPr>
        <w:t>p</w:t>
      </w:r>
      <w:r w:rsidR="001E616C" w:rsidRPr="000B0D37">
        <w:rPr>
          <w:rFonts w:ascii="Arial" w:hAnsi="Arial" w:cs="Arial"/>
          <w:sz w:val="24"/>
          <w:szCs w:val="24"/>
        </w:rPr>
        <w:t xml:space="preserve">rimary </w:t>
      </w:r>
      <w:r w:rsidR="00673439">
        <w:rPr>
          <w:rFonts w:ascii="Arial" w:hAnsi="Arial" w:cs="Arial"/>
          <w:sz w:val="24"/>
          <w:szCs w:val="24"/>
        </w:rPr>
        <w:t>c</w:t>
      </w:r>
      <w:r w:rsidR="001E616C" w:rsidRPr="000B0D37">
        <w:rPr>
          <w:rFonts w:ascii="Arial" w:hAnsi="Arial" w:cs="Arial"/>
          <w:sz w:val="24"/>
          <w:szCs w:val="24"/>
        </w:rPr>
        <w:t xml:space="preserve">are and </w:t>
      </w:r>
      <w:r>
        <w:rPr>
          <w:rFonts w:ascii="Arial" w:hAnsi="Arial" w:cs="Arial"/>
          <w:sz w:val="24"/>
          <w:szCs w:val="24"/>
        </w:rPr>
        <w:t>s</w:t>
      </w:r>
      <w:r w:rsidRPr="000B0D37">
        <w:rPr>
          <w:rFonts w:ascii="Arial" w:hAnsi="Arial" w:cs="Arial"/>
          <w:sz w:val="24"/>
          <w:szCs w:val="24"/>
        </w:rPr>
        <w:t>ame</w:t>
      </w:r>
      <w:r>
        <w:rPr>
          <w:rFonts w:ascii="Arial" w:hAnsi="Arial" w:cs="Arial"/>
          <w:sz w:val="24"/>
          <w:szCs w:val="24"/>
        </w:rPr>
        <w:t>-d</w:t>
      </w:r>
      <w:r w:rsidRPr="000B0D37">
        <w:rPr>
          <w:rFonts w:ascii="Arial" w:hAnsi="Arial" w:cs="Arial"/>
          <w:sz w:val="24"/>
          <w:szCs w:val="24"/>
        </w:rPr>
        <w:t xml:space="preserve">ay </w:t>
      </w:r>
      <w:r>
        <w:rPr>
          <w:rFonts w:ascii="Arial" w:hAnsi="Arial" w:cs="Arial"/>
          <w:sz w:val="24"/>
          <w:szCs w:val="24"/>
        </w:rPr>
        <w:t>e</w:t>
      </w:r>
      <w:r w:rsidRPr="000B0D37">
        <w:rPr>
          <w:rFonts w:ascii="Arial" w:hAnsi="Arial" w:cs="Arial"/>
          <w:sz w:val="24"/>
          <w:szCs w:val="24"/>
        </w:rPr>
        <w:t xml:space="preserve">mergency </w:t>
      </w:r>
      <w:r>
        <w:rPr>
          <w:rFonts w:ascii="Arial" w:hAnsi="Arial" w:cs="Arial"/>
          <w:sz w:val="24"/>
          <w:szCs w:val="24"/>
        </w:rPr>
        <w:t>c</w:t>
      </w:r>
      <w:r w:rsidRPr="000B0D37">
        <w:rPr>
          <w:rFonts w:ascii="Arial" w:hAnsi="Arial" w:cs="Arial"/>
          <w:sz w:val="24"/>
          <w:szCs w:val="24"/>
        </w:rPr>
        <w:t xml:space="preserve">are </w:t>
      </w:r>
      <w:r w:rsidR="001E616C" w:rsidRPr="000B0D37">
        <w:rPr>
          <w:rFonts w:ascii="Arial" w:hAnsi="Arial" w:cs="Arial"/>
          <w:sz w:val="24"/>
          <w:szCs w:val="24"/>
        </w:rPr>
        <w:t>services</w:t>
      </w:r>
      <w:r w:rsidR="00673439">
        <w:rPr>
          <w:rFonts w:ascii="Arial" w:hAnsi="Arial" w:cs="Arial"/>
          <w:sz w:val="24"/>
          <w:szCs w:val="24"/>
        </w:rPr>
        <w:t xml:space="preserve"> to help people access care closer to home</w:t>
      </w:r>
      <w:r w:rsidR="00057117">
        <w:rPr>
          <w:rFonts w:ascii="Arial" w:hAnsi="Arial" w:cs="Arial"/>
          <w:sz w:val="24"/>
          <w:szCs w:val="24"/>
        </w:rPr>
        <w:t xml:space="preserve"> without needing to visit an emergency department or be admitted to</w:t>
      </w:r>
      <w:r w:rsidR="00673439">
        <w:rPr>
          <w:rFonts w:ascii="Arial" w:hAnsi="Arial" w:cs="Arial"/>
          <w:sz w:val="24"/>
          <w:szCs w:val="24"/>
        </w:rPr>
        <w:t xml:space="preserve"> hospital</w:t>
      </w:r>
      <w:r w:rsidR="001E616C">
        <w:rPr>
          <w:rFonts w:ascii="Arial" w:hAnsi="Arial" w:cs="Arial"/>
          <w:sz w:val="24"/>
          <w:szCs w:val="24"/>
        </w:rPr>
        <w:t xml:space="preserve">. </w:t>
      </w:r>
      <w:r w:rsidR="00CF7C1E" w:rsidRPr="000B0D37">
        <w:rPr>
          <w:rFonts w:ascii="Arial" w:hAnsi="Arial" w:cs="Arial"/>
          <w:sz w:val="24"/>
          <w:szCs w:val="24"/>
        </w:rPr>
        <w:t xml:space="preserve">I have been encouraged by the </w:t>
      </w:r>
      <w:r w:rsidR="00CF7C1E">
        <w:rPr>
          <w:rFonts w:ascii="Arial" w:hAnsi="Arial" w:cs="Arial"/>
          <w:sz w:val="24"/>
          <w:szCs w:val="24"/>
        </w:rPr>
        <w:t xml:space="preserve">early </w:t>
      </w:r>
      <w:r w:rsidR="00CF7C1E" w:rsidRPr="000B0D37">
        <w:rPr>
          <w:rFonts w:ascii="Arial" w:hAnsi="Arial" w:cs="Arial"/>
          <w:sz w:val="24"/>
          <w:szCs w:val="24"/>
        </w:rPr>
        <w:t>progress</w:t>
      </w:r>
      <w:r w:rsidR="00CF7C1E">
        <w:rPr>
          <w:rFonts w:ascii="Arial" w:hAnsi="Arial" w:cs="Arial"/>
          <w:sz w:val="24"/>
          <w:szCs w:val="24"/>
        </w:rPr>
        <w:t xml:space="preserve"> </w:t>
      </w:r>
      <w:r w:rsidR="001E616C">
        <w:rPr>
          <w:rFonts w:ascii="Arial" w:hAnsi="Arial" w:cs="Arial"/>
          <w:sz w:val="24"/>
          <w:szCs w:val="24"/>
        </w:rPr>
        <w:t xml:space="preserve">and the whole system transformation </w:t>
      </w:r>
      <w:r w:rsidR="006862AA">
        <w:rPr>
          <w:rFonts w:ascii="Arial" w:hAnsi="Arial" w:cs="Arial"/>
          <w:sz w:val="24"/>
          <w:szCs w:val="24"/>
        </w:rPr>
        <w:t xml:space="preserve">taking place </w:t>
      </w:r>
      <w:r w:rsidR="00057117">
        <w:rPr>
          <w:rFonts w:ascii="Arial" w:hAnsi="Arial" w:cs="Arial"/>
          <w:sz w:val="24"/>
          <w:szCs w:val="24"/>
        </w:rPr>
        <w:t xml:space="preserve">through </w:t>
      </w:r>
      <w:r w:rsidR="001E616C">
        <w:rPr>
          <w:rFonts w:ascii="Arial" w:hAnsi="Arial" w:cs="Arial"/>
          <w:sz w:val="24"/>
          <w:szCs w:val="24"/>
        </w:rPr>
        <w:t xml:space="preserve">the </w:t>
      </w:r>
      <w:r w:rsidR="00057117">
        <w:rPr>
          <w:rFonts w:ascii="Arial" w:hAnsi="Arial" w:cs="Arial"/>
          <w:sz w:val="24"/>
          <w:szCs w:val="24"/>
        </w:rPr>
        <w:t>programme</w:t>
      </w:r>
      <w:r w:rsidR="00CF7C1E">
        <w:rPr>
          <w:rFonts w:ascii="Arial" w:hAnsi="Arial" w:cs="Arial"/>
          <w:sz w:val="24"/>
          <w:szCs w:val="24"/>
        </w:rPr>
        <w:t xml:space="preserve">.  </w:t>
      </w:r>
    </w:p>
    <w:p w14:paraId="58D1F8DD" w14:textId="77777777" w:rsidR="0053744C" w:rsidRPr="00057117" w:rsidRDefault="0053744C" w:rsidP="00CF7C1E">
      <w:pPr>
        <w:rPr>
          <w:rFonts w:ascii="Arial" w:hAnsi="Arial" w:cs="Arial"/>
          <w:sz w:val="24"/>
          <w:szCs w:val="24"/>
        </w:rPr>
      </w:pPr>
    </w:p>
    <w:p w14:paraId="04309C95" w14:textId="3AFE5F6B" w:rsidR="00FA0F00" w:rsidRPr="00057117" w:rsidRDefault="00E442A4" w:rsidP="00DB27E6">
      <w:pPr>
        <w:rPr>
          <w:rFonts w:ascii="Arial" w:hAnsi="Arial" w:cs="Arial"/>
          <w:sz w:val="24"/>
          <w:szCs w:val="24"/>
        </w:rPr>
      </w:pPr>
      <w:bookmarkStart w:id="0" w:name="_Hlk108085462"/>
      <w:r w:rsidRPr="00E5506E">
        <w:rPr>
          <w:rFonts w:ascii="Arial" w:hAnsi="Arial" w:cs="Arial"/>
          <w:sz w:val="24"/>
          <w:szCs w:val="24"/>
          <w:lang w:eastAsia="en-GB"/>
        </w:rPr>
        <w:t>There are currently nine urgent primary care centre</w:t>
      </w:r>
      <w:r w:rsidR="00C00A06" w:rsidRPr="00E5506E">
        <w:rPr>
          <w:rFonts w:ascii="Arial" w:hAnsi="Arial" w:cs="Arial"/>
          <w:sz w:val="24"/>
          <w:szCs w:val="24"/>
          <w:lang w:eastAsia="en-GB"/>
        </w:rPr>
        <w:t>s</w:t>
      </w:r>
      <w:r w:rsidRPr="00E5506E">
        <w:rPr>
          <w:rFonts w:ascii="Arial" w:hAnsi="Arial" w:cs="Arial"/>
          <w:sz w:val="24"/>
          <w:szCs w:val="24"/>
          <w:lang w:eastAsia="en-GB"/>
        </w:rPr>
        <w:t xml:space="preserve"> across Wales </w:t>
      </w:r>
      <w:r w:rsidR="00ED1C66">
        <w:rPr>
          <w:rFonts w:ascii="Arial" w:hAnsi="Arial" w:cs="Arial"/>
          <w:sz w:val="24"/>
          <w:szCs w:val="24"/>
          <w:lang w:eastAsia="en-GB"/>
        </w:rPr>
        <w:t xml:space="preserve">- </w:t>
      </w:r>
      <w:r w:rsidR="00057117" w:rsidRPr="00E5506E">
        <w:rPr>
          <w:rFonts w:ascii="Arial" w:hAnsi="Arial" w:cs="Arial"/>
          <w:sz w:val="24"/>
          <w:szCs w:val="24"/>
          <w:lang w:eastAsia="en-GB"/>
        </w:rPr>
        <w:t xml:space="preserve">and </w:t>
      </w:r>
      <w:r w:rsidRPr="00E5506E">
        <w:rPr>
          <w:rFonts w:ascii="Arial" w:hAnsi="Arial" w:cs="Arial"/>
          <w:sz w:val="24"/>
          <w:szCs w:val="24"/>
          <w:lang w:eastAsia="en-GB"/>
        </w:rPr>
        <w:t>a practice-based approach in Powys</w:t>
      </w:r>
      <w:r w:rsidR="00ED1C66">
        <w:rPr>
          <w:rFonts w:ascii="Arial" w:hAnsi="Arial" w:cs="Arial"/>
          <w:sz w:val="24"/>
          <w:szCs w:val="24"/>
          <w:lang w:eastAsia="en-GB"/>
        </w:rPr>
        <w:t xml:space="preserve"> -</w:t>
      </w:r>
      <w:r w:rsidR="00ED1C66">
        <w:rPr>
          <w:rFonts w:ascii="Arial" w:hAnsi="Arial" w:cs="Arial"/>
          <w:sz w:val="24"/>
          <w:szCs w:val="24"/>
        </w:rPr>
        <w:t xml:space="preserve"> with </w:t>
      </w:r>
      <w:r w:rsidR="0098191D">
        <w:rPr>
          <w:rFonts w:ascii="Arial" w:hAnsi="Arial" w:cs="Arial"/>
          <w:sz w:val="24"/>
          <w:szCs w:val="24"/>
        </w:rPr>
        <w:t xml:space="preserve">coverage </w:t>
      </w:r>
      <w:r w:rsidR="009C4527">
        <w:rPr>
          <w:rFonts w:ascii="Arial" w:hAnsi="Arial" w:cs="Arial"/>
          <w:sz w:val="24"/>
          <w:szCs w:val="24"/>
        </w:rPr>
        <w:t>spanning</w:t>
      </w:r>
      <w:r w:rsidR="00391C67" w:rsidRPr="00837DB4">
        <w:rPr>
          <w:rFonts w:ascii="Arial" w:hAnsi="Arial" w:cs="Arial"/>
          <w:sz w:val="24"/>
          <w:szCs w:val="24"/>
        </w:rPr>
        <w:t xml:space="preserve"> 256 practices, 39 clusters </w:t>
      </w:r>
      <w:r w:rsidR="0053744C">
        <w:rPr>
          <w:rFonts w:ascii="Arial" w:hAnsi="Arial" w:cs="Arial"/>
          <w:sz w:val="24"/>
          <w:szCs w:val="24"/>
        </w:rPr>
        <w:t>and</w:t>
      </w:r>
      <w:r w:rsidR="00391C67" w:rsidRPr="00837DB4">
        <w:rPr>
          <w:rFonts w:ascii="Arial" w:hAnsi="Arial" w:cs="Arial"/>
          <w:sz w:val="24"/>
          <w:szCs w:val="24"/>
        </w:rPr>
        <w:t xml:space="preserve"> a total population of 1.8m people </w:t>
      </w:r>
      <w:r w:rsidR="00ED1C66">
        <w:rPr>
          <w:rFonts w:ascii="Arial" w:hAnsi="Arial" w:cs="Arial"/>
          <w:sz w:val="24"/>
          <w:szCs w:val="24"/>
        </w:rPr>
        <w:t>across</w:t>
      </w:r>
      <w:r w:rsidR="00391C67" w:rsidRPr="00837DB4">
        <w:rPr>
          <w:rFonts w:ascii="Arial" w:hAnsi="Arial" w:cs="Arial"/>
          <w:sz w:val="24"/>
          <w:szCs w:val="24"/>
        </w:rPr>
        <w:t xml:space="preserve"> Wales being able to be referred into th</w:t>
      </w:r>
      <w:r w:rsidR="0053744C">
        <w:rPr>
          <w:rFonts w:ascii="Arial" w:hAnsi="Arial" w:cs="Arial"/>
          <w:sz w:val="24"/>
          <w:szCs w:val="24"/>
        </w:rPr>
        <w:t>ese</w:t>
      </w:r>
      <w:r w:rsidR="00391C67" w:rsidRPr="00837DB4">
        <w:rPr>
          <w:rFonts w:ascii="Arial" w:hAnsi="Arial" w:cs="Arial"/>
          <w:sz w:val="24"/>
          <w:szCs w:val="24"/>
        </w:rPr>
        <w:t xml:space="preserve"> service</w:t>
      </w:r>
      <w:r w:rsidR="0053744C">
        <w:rPr>
          <w:rFonts w:ascii="Arial" w:hAnsi="Arial" w:cs="Arial"/>
          <w:sz w:val="24"/>
          <w:szCs w:val="24"/>
        </w:rPr>
        <w:t>s</w:t>
      </w:r>
      <w:r w:rsidR="009C4527">
        <w:rPr>
          <w:rFonts w:ascii="Arial" w:hAnsi="Arial" w:cs="Arial"/>
          <w:sz w:val="24"/>
          <w:szCs w:val="24"/>
        </w:rPr>
        <w:t>.  T</w:t>
      </w:r>
      <w:r w:rsidR="00837DB4" w:rsidRPr="00837DB4">
        <w:rPr>
          <w:rFonts w:ascii="Arial" w:hAnsi="Arial" w:cs="Arial"/>
          <w:sz w:val="24"/>
          <w:szCs w:val="24"/>
          <w:lang w:eastAsia="en-GB"/>
        </w:rPr>
        <w:t>he Programme team continue</w:t>
      </w:r>
      <w:r w:rsidR="00837DB4">
        <w:rPr>
          <w:rFonts w:ascii="Arial" w:hAnsi="Arial" w:cs="Arial"/>
          <w:sz w:val="24"/>
          <w:szCs w:val="24"/>
          <w:lang w:eastAsia="en-GB"/>
        </w:rPr>
        <w:t>s</w:t>
      </w:r>
      <w:r w:rsidR="00837DB4" w:rsidRPr="00837DB4">
        <w:rPr>
          <w:rFonts w:ascii="Arial" w:hAnsi="Arial" w:cs="Arial"/>
          <w:sz w:val="24"/>
          <w:szCs w:val="24"/>
          <w:lang w:eastAsia="en-GB"/>
        </w:rPr>
        <w:t xml:space="preserve"> to work with health boards to e</w:t>
      </w:r>
      <w:r w:rsidR="00837DB4" w:rsidRPr="00837DB4">
        <w:rPr>
          <w:rFonts w:ascii="Arial" w:hAnsi="Arial" w:cs="Arial"/>
          <w:sz w:val="24"/>
          <w:szCs w:val="24"/>
        </w:rPr>
        <w:t xml:space="preserve">xpand the number of </w:t>
      </w:r>
      <w:r w:rsidR="00837DB4">
        <w:rPr>
          <w:rFonts w:ascii="Arial" w:hAnsi="Arial" w:cs="Arial"/>
          <w:sz w:val="24"/>
          <w:szCs w:val="24"/>
        </w:rPr>
        <w:t xml:space="preserve">urgent primary care models available </w:t>
      </w:r>
      <w:r w:rsidR="0053744C">
        <w:rPr>
          <w:rFonts w:ascii="Arial" w:hAnsi="Arial" w:cs="Arial"/>
          <w:sz w:val="24"/>
          <w:szCs w:val="24"/>
        </w:rPr>
        <w:t>and I have been encouraged by the p</w:t>
      </w:r>
      <w:r w:rsidR="00E5506E" w:rsidRPr="00D96460">
        <w:rPr>
          <w:rFonts w:ascii="Arial" w:hAnsi="Arial" w:cs="Arial"/>
          <w:sz w:val="24"/>
          <w:szCs w:val="24"/>
        </w:rPr>
        <w:t>ositive feedback received from staff and patients</w:t>
      </w:r>
      <w:r w:rsidR="0053744C">
        <w:rPr>
          <w:rFonts w:ascii="Arial" w:hAnsi="Arial" w:cs="Arial"/>
          <w:sz w:val="24"/>
          <w:szCs w:val="24"/>
        </w:rPr>
        <w:t xml:space="preserve"> on the benefits of this approach</w:t>
      </w:r>
      <w:r w:rsidR="009C4527" w:rsidRPr="009C4527">
        <w:rPr>
          <w:rFonts w:ascii="Arial" w:hAnsi="Arial" w:cs="Arial"/>
          <w:sz w:val="24"/>
          <w:szCs w:val="24"/>
        </w:rPr>
        <w:t>.</w:t>
      </w:r>
    </w:p>
    <w:bookmarkEnd w:id="0"/>
    <w:p w14:paraId="762F4A58" w14:textId="77777777" w:rsidR="00FA0F00" w:rsidRPr="00FA0F00" w:rsidRDefault="00FA0F00" w:rsidP="00FA0F00">
      <w:pPr>
        <w:pStyle w:val="ListParagraph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52AF3ED2" w14:textId="4EEBE24A" w:rsidR="00762E11" w:rsidRPr="00633876" w:rsidRDefault="00762E11" w:rsidP="00633876">
      <w:pPr>
        <w:rPr>
          <w:rFonts w:ascii="Arial" w:hAnsi="Arial" w:cs="Arial"/>
          <w:sz w:val="24"/>
          <w:szCs w:val="24"/>
        </w:rPr>
      </w:pPr>
      <w:r w:rsidRPr="00633876">
        <w:rPr>
          <w:rFonts w:ascii="Arial" w:hAnsi="Arial" w:cs="Arial"/>
          <w:sz w:val="24"/>
          <w:szCs w:val="24"/>
        </w:rPr>
        <w:t xml:space="preserve">All health boards have committed to </w:t>
      </w:r>
      <w:r w:rsidR="00633876" w:rsidRPr="00633876">
        <w:rPr>
          <w:rFonts w:ascii="Arial" w:hAnsi="Arial" w:cs="Arial"/>
          <w:color w:val="000000"/>
          <w:sz w:val="24"/>
          <w:szCs w:val="24"/>
        </w:rPr>
        <w:t xml:space="preserve">expanding and extending </w:t>
      </w:r>
      <w:r w:rsidRPr="00633876">
        <w:rPr>
          <w:rFonts w:ascii="Arial" w:hAnsi="Arial" w:cs="Arial"/>
          <w:sz w:val="24"/>
          <w:szCs w:val="24"/>
        </w:rPr>
        <w:t>same</w:t>
      </w:r>
      <w:r w:rsidR="00057117">
        <w:rPr>
          <w:rFonts w:ascii="Arial" w:hAnsi="Arial" w:cs="Arial"/>
          <w:sz w:val="24"/>
          <w:szCs w:val="24"/>
        </w:rPr>
        <w:t>-</w:t>
      </w:r>
      <w:r w:rsidRPr="00633876">
        <w:rPr>
          <w:rFonts w:ascii="Arial" w:hAnsi="Arial" w:cs="Arial"/>
          <w:sz w:val="24"/>
          <w:szCs w:val="24"/>
        </w:rPr>
        <w:t xml:space="preserve">day emergency care services, through a mix of medical, </w:t>
      </w:r>
      <w:proofErr w:type="gramStart"/>
      <w:r w:rsidRPr="00633876">
        <w:rPr>
          <w:rFonts w:ascii="Arial" w:hAnsi="Arial" w:cs="Arial"/>
          <w:sz w:val="24"/>
          <w:szCs w:val="24"/>
        </w:rPr>
        <w:t>surgical</w:t>
      </w:r>
      <w:proofErr w:type="gramEnd"/>
      <w:r w:rsidRPr="00633876">
        <w:rPr>
          <w:rFonts w:ascii="Arial" w:hAnsi="Arial" w:cs="Arial"/>
          <w:sz w:val="24"/>
          <w:szCs w:val="24"/>
        </w:rPr>
        <w:t xml:space="preserve"> and community-based models. Welsh </w:t>
      </w:r>
      <w:r w:rsidRPr="00633876">
        <w:rPr>
          <w:rFonts w:ascii="Arial" w:hAnsi="Arial" w:cs="Arial"/>
          <w:sz w:val="24"/>
          <w:szCs w:val="24"/>
        </w:rPr>
        <w:lastRenderedPageBreak/>
        <w:t xml:space="preserve">Government funding has </w:t>
      </w:r>
      <w:r w:rsidR="00057117">
        <w:rPr>
          <w:rFonts w:ascii="Arial" w:hAnsi="Arial" w:cs="Arial"/>
          <w:sz w:val="24"/>
          <w:szCs w:val="24"/>
        </w:rPr>
        <w:t xml:space="preserve">supported </w:t>
      </w:r>
      <w:r w:rsidRPr="00633876">
        <w:rPr>
          <w:rFonts w:ascii="Arial" w:hAnsi="Arial" w:cs="Arial"/>
          <w:sz w:val="24"/>
          <w:szCs w:val="24"/>
        </w:rPr>
        <w:t>increase</w:t>
      </w:r>
      <w:r w:rsidR="00057117">
        <w:rPr>
          <w:rFonts w:ascii="Arial" w:hAnsi="Arial" w:cs="Arial"/>
          <w:sz w:val="24"/>
          <w:szCs w:val="24"/>
        </w:rPr>
        <w:t>d</w:t>
      </w:r>
      <w:r w:rsidRPr="00633876">
        <w:rPr>
          <w:rFonts w:ascii="Arial" w:hAnsi="Arial" w:cs="Arial"/>
          <w:sz w:val="24"/>
          <w:szCs w:val="24"/>
        </w:rPr>
        <w:t xml:space="preserve"> staffing and hours of operation, enabling more </w:t>
      </w:r>
      <w:r w:rsidR="00057117">
        <w:rPr>
          <w:rFonts w:ascii="Arial" w:hAnsi="Arial" w:cs="Arial"/>
          <w:sz w:val="24"/>
          <w:szCs w:val="24"/>
        </w:rPr>
        <w:t>people to be assessed</w:t>
      </w:r>
      <w:r w:rsidR="00D667F9">
        <w:rPr>
          <w:rFonts w:ascii="Arial" w:hAnsi="Arial" w:cs="Arial"/>
          <w:color w:val="1F1F1F"/>
          <w:sz w:val="24"/>
          <w:szCs w:val="24"/>
          <w:lang w:eastAsia="en-GB"/>
        </w:rPr>
        <w:t xml:space="preserve">, </w:t>
      </w:r>
      <w:r w:rsidR="00057117">
        <w:rPr>
          <w:rFonts w:ascii="Arial" w:hAnsi="Arial" w:cs="Arial"/>
          <w:color w:val="1F1F1F"/>
          <w:sz w:val="24"/>
          <w:szCs w:val="24"/>
          <w:lang w:eastAsia="en-GB"/>
        </w:rPr>
        <w:t xml:space="preserve">undergo </w:t>
      </w:r>
      <w:r w:rsidR="00D667F9">
        <w:rPr>
          <w:rFonts w:ascii="Arial" w:hAnsi="Arial" w:cs="Arial"/>
          <w:color w:val="1F1F1F"/>
          <w:sz w:val="24"/>
          <w:szCs w:val="24"/>
          <w:lang w:eastAsia="en-GB"/>
        </w:rPr>
        <w:t>diagnostic</w:t>
      </w:r>
      <w:r w:rsidR="00057117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gramStart"/>
      <w:r w:rsidR="00057117">
        <w:rPr>
          <w:rFonts w:ascii="Arial" w:hAnsi="Arial" w:cs="Arial"/>
          <w:color w:val="1F1F1F"/>
          <w:sz w:val="24"/>
          <w:szCs w:val="24"/>
          <w:lang w:eastAsia="en-GB"/>
        </w:rPr>
        <w:t>tests</w:t>
      </w:r>
      <w:proofErr w:type="gramEnd"/>
      <w:r w:rsidR="00057117">
        <w:rPr>
          <w:rFonts w:ascii="Arial" w:hAnsi="Arial" w:cs="Arial"/>
          <w:color w:val="1F1F1F"/>
          <w:sz w:val="24"/>
          <w:szCs w:val="24"/>
          <w:lang w:eastAsia="en-GB"/>
        </w:rPr>
        <w:t xml:space="preserve"> and have treatment </w:t>
      </w:r>
      <w:r w:rsidR="00D667F9">
        <w:rPr>
          <w:rFonts w:ascii="Arial" w:hAnsi="Arial" w:cs="Arial"/>
          <w:color w:val="1F1F1F"/>
          <w:sz w:val="24"/>
          <w:szCs w:val="24"/>
          <w:lang w:eastAsia="en-GB"/>
        </w:rPr>
        <w:t xml:space="preserve">without </w:t>
      </w:r>
      <w:r w:rsidR="00057117">
        <w:rPr>
          <w:rFonts w:ascii="Arial" w:hAnsi="Arial" w:cs="Arial"/>
          <w:color w:val="1F1F1F"/>
          <w:sz w:val="24"/>
          <w:szCs w:val="24"/>
          <w:lang w:eastAsia="en-GB"/>
        </w:rPr>
        <w:t xml:space="preserve">being admitted to hospital or staying </w:t>
      </w:r>
      <w:r w:rsidR="00D667F9">
        <w:rPr>
          <w:rFonts w:ascii="Arial" w:hAnsi="Arial" w:cs="Arial"/>
          <w:color w:val="1F1F1F"/>
          <w:sz w:val="24"/>
          <w:szCs w:val="24"/>
          <w:lang w:eastAsia="en-GB"/>
        </w:rPr>
        <w:t>overnight</w:t>
      </w:r>
      <w:r w:rsidR="00C176D8">
        <w:rPr>
          <w:rFonts w:ascii="Arial" w:hAnsi="Arial" w:cs="Arial"/>
          <w:color w:val="1F1F1F"/>
          <w:sz w:val="24"/>
          <w:szCs w:val="24"/>
          <w:lang w:eastAsia="en-GB"/>
        </w:rPr>
        <w:t>.</w:t>
      </w:r>
    </w:p>
    <w:p w14:paraId="7D4B32C3" w14:textId="77777777" w:rsidR="00FA0F00" w:rsidRPr="00FA0F00" w:rsidRDefault="00FA0F00" w:rsidP="00FA0F00">
      <w:pPr>
        <w:pStyle w:val="ListParagraph"/>
        <w:rPr>
          <w:rFonts w:ascii="Arial" w:hAnsi="Arial" w:cs="Arial"/>
          <w:sz w:val="24"/>
          <w:szCs w:val="24"/>
        </w:rPr>
      </w:pPr>
    </w:p>
    <w:p w14:paraId="0852ACCB" w14:textId="76681253" w:rsidR="006862AA" w:rsidRDefault="00633876" w:rsidP="00C176D8">
      <w:pPr>
        <w:autoSpaceDE w:val="0"/>
        <w:autoSpaceDN w:val="0"/>
        <w:contextualSpacing/>
        <w:rPr>
          <w:rFonts w:ascii="Arial" w:hAnsi="Arial" w:cs="Arial"/>
          <w:sz w:val="24"/>
          <w:szCs w:val="24"/>
        </w:rPr>
      </w:pPr>
      <w:r w:rsidRPr="00C176D8">
        <w:rPr>
          <w:rFonts w:ascii="Arial" w:hAnsi="Arial" w:cs="Arial"/>
          <w:color w:val="000000"/>
          <w:sz w:val="24"/>
          <w:szCs w:val="24"/>
        </w:rPr>
        <w:t xml:space="preserve">In April, we issued </w:t>
      </w:r>
      <w:hyperlink r:id="rId9" w:anchor=":~:text=Paramedic%20direct%20referral%20is%20recognised%20as%20a%20develop,of%20the%20patient.%20This%20means%20that%20patients%20will%3A" w:history="1">
        <w:r w:rsidRPr="00E5506E">
          <w:rPr>
            <w:rStyle w:val="Hyperlink"/>
            <w:rFonts w:ascii="Arial" w:hAnsi="Arial" w:cs="Arial"/>
            <w:sz w:val="24"/>
            <w:szCs w:val="24"/>
            <w:u w:val="single"/>
          </w:rPr>
          <w:t>national guidance</w:t>
        </w:r>
      </w:hyperlink>
      <w:r w:rsidRPr="00C176D8">
        <w:rPr>
          <w:rFonts w:ascii="Arial" w:hAnsi="Arial" w:cs="Arial"/>
          <w:color w:val="000000"/>
          <w:sz w:val="24"/>
          <w:szCs w:val="24"/>
        </w:rPr>
        <w:t xml:space="preserve"> to enable paramedics to make direct referrals to same</w:t>
      </w:r>
      <w:r w:rsidR="006862AA">
        <w:rPr>
          <w:rFonts w:ascii="Arial" w:hAnsi="Arial" w:cs="Arial"/>
          <w:color w:val="000000"/>
          <w:sz w:val="24"/>
          <w:szCs w:val="24"/>
        </w:rPr>
        <w:t>-</w:t>
      </w:r>
      <w:r w:rsidRPr="00C176D8">
        <w:rPr>
          <w:rFonts w:ascii="Arial" w:hAnsi="Arial" w:cs="Arial"/>
          <w:color w:val="000000"/>
          <w:sz w:val="24"/>
          <w:szCs w:val="24"/>
        </w:rPr>
        <w:t>day emergency care services. </w:t>
      </w:r>
    </w:p>
    <w:p w14:paraId="699E433A" w14:textId="501C7A44" w:rsidR="00DA1A67" w:rsidRPr="000B0D37" w:rsidRDefault="00DA1A67" w:rsidP="00E5506E">
      <w:pPr>
        <w:autoSpaceDE w:val="0"/>
        <w:autoSpaceDN w:val="0"/>
        <w:contextualSpacing/>
        <w:rPr>
          <w:rFonts w:ascii="Arial" w:hAnsi="Arial" w:cs="Arial"/>
          <w:sz w:val="24"/>
          <w:szCs w:val="24"/>
        </w:rPr>
      </w:pPr>
    </w:p>
    <w:p w14:paraId="6F8B556C" w14:textId="368B012B" w:rsidR="00F412D8" w:rsidRPr="00633876" w:rsidRDefault="006862AA" w:rsidP="00633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FA0F00" w:rsidRPr="00633876">
        <w:rPr>
          <w:rFonts w:ascii="Arial" w:hAnsi="Arial" w:cs="Arial"/>
          <w:sz w:val="24"/>
          <w:szCs w:val="24"/>
        </w:rPr>
        <w:t xml:space="preserve">expect health boards to accelerate </w:t>
      </w:r>
      <w:r>
        <w:rPr>
          <w:rFonts w:ascii="Arial" w:hAnsi="Arial" w:cs="Arial"/>
          <w:sz w:val="24"/>
          <w:szCs w:val="24"/>
        </w:rPr>
        <w:t xml:space="preserve">the development and </w:t>
      </w:r>
      <w:r w:rsidR="00FA0F00" w:rsidRPr="00633876">
        <w:rPr>
          <w:rFonts w:ascii="Arial" w:hAnsi="Arial" w:cs="Arial"/>
          <w:sz w:val="24"/>
          <w:szCs w:val="24"/>
        </w:rPr>
        <w:t xml:space="preserve">delivery of </w:t>
      </w:r>
      <w:r>
        <w:rPr>
          <w:rFonts w:ascii="Arial" w:hAnsi="Arial" w:cs="Arial"/>
          <w:sz w:val="24"/>
          <w:szCs w:val="24"/>
        </w:rPr>
        <w:t xml:space="preserve">these same-day </w:t>
      </w:r>
      <w:r w:rsidR="00FA0F00" w:rsidRPr="00633876">
        <w:rPr>
          <w:rFonts w:ascii="Arial" w:hAnsi="Arial" w:cs="Arial"/>
          <w:sz w:val="24"/>
          <w:szCs w:val="24"/>
        </w:rPr>
        <w:t xml:space="preserve">services </w:t>
      </w:r>
      <w:r>
        <w:rPr>
          <w:rFonts w:ascii="Arial" w:hAnsi="Arial" w:cs="Arial"/>
          <w:sz w:val="24"/>
          <w:szCs w:val="24"/>
        </w:rPr>
        <w:t xml:space="preserve">as we plan for </w:t>
      </w:r>
      <w:r w:rsidR="00FA0F00" w:rsidRPr="00633876">
        <w:rPr>
          <w:rFonts w:ascii="Arial" w:hAnsi="Arial" w:cs="Arial"/>
          <w:sz w:val="24"/>
          <w:szCs w:val="24"/>
        </w:rPr>
        <w:t xml:space="preserve">winter. </w:t>
      </w:r>
      <w:r w:rsidR="00716EA8">
        <w:rPr>
          <w:rFonts w:ascii="Arial" w:hAnsi="Arial" w:cs="Arial"/>
          <w:sz w:val="24"/>
          <w:szCs w:val="24"/>
        </w:rPr>
        <w:t xml:space="preserve">Welsh Government funding will enable </w:t>
      </w:r>
      <w:r w:rsidR="00FA0F00" w:rsidRPr="00633876">
        <w:rPr>
          <w:rFonts w:ascii="Arial" w:hAnsi="Arial" w:cs="Arial"/>
          <w:sz w:val="24"/>
          <w:szCs w:val="24"/>
        </w:rPr>
        <w:t xml:space="preserve">Cardiff and Vale </w:t>
      </w:r>
      <w:r>
        <w:rPr>
          <w:rFonts w:ascii="Arial" w:hAnsi="Arial" w:cs="Arial"/>
          <w:sz w:val="24"/>
          <w:szCs w:val="24"/>
        </w:rPr>
        <w:t xml:space="preserve">University Health Board </w:t>
      </w:r>
      <w:r w:rsidR="00716EA8">
        <w:rPr>
          <w:rFonts w:ascii="Arial" w:hAnsi="Arial" w:cs="Arial"/>
          <w:sz w:val="24"/>
          <w:szCs w:val="24"/>
        </w:rPr>
        <w:t xml:space="preserve">to </w:t>
      </w:r>
      <w:r w:rsidR="00FA0F00" w:rsidRPr="00633876">
        <w:rPr>
          <w:rFonts w:ascii="Arial" w:hAnsi="Arial" w:cs="Arial"/>
          <w:sz w:val="24"/>
          <w:szCs w:val="24"/>
        </w:rPr>
        <w:t xml:space="preserve">open its dedicated surgical </w:t>
      </w:r>
      <w:r>
        <w:rPr>
          <w:rFonts w:ascii="Arial" w:hAnsi="Arial" w:cs="Arial"/>
          <w:sz w:val="24"/>
          <w:szCs w:val="24"/>
        </w:rPr>
        <w:t xml:space="preserve">same-day emergency </w:t>
      </w:r>
      <w:r w:rsidR="00D1780D">
        <w:rPr>
          <w:rFonts w:ascii="Arial" w:hAnsi="Arial" w:cs="Arial"/>
          <w:sz w:val="24"/>
          <w:szCs w:val="24"/>
        </w:rPr>
        <w:t>unit</w:t>
      </w:r>
      <w:r>
        <w:rPr>
          <w:rFonts w:ascii="Arial" w:hAnsi="Arial" w:cs="Arial"/>
          <w:sz w:val="24"/>
          <w:szCs w:val="24"/>
        </w:rPr>
        <w:t xml:space="preserve"> </w:t>
      </w:r>
      <w:r w:rsidR="00FA0F00" w:rsidRPr="00633876">
        <w:rPr>
          <w:rFonts w:ascii="Arial" w:hAnsi="Arial" w:cs="Arial"/>
          <w:sz w:val="24"/>
          <w:szCs w:val="24"/>
        </w:rPr>
        <w:t xml:space="preserve">at the University Hospital of Wales </w:t>
      </w:r>
      <w:r w:rsidR="00D1780D">
        <w:rPr>
          <w:rFonts w:ascii="Arial" w:hAnsi="Arial" w:cs="Arial"/>
          <w:sz w:val="24"/>
          <w:szCs w:val="24"/>
        </w:rPr>
        <w:t xml:space="preserve">later this month, </w:t>
      </w:r>
      <w:r w:rsidR="00FA0F00" w:rsidRPr="00633876">
        <w:rPr>
          <w:rFonts w:ascii="Arial" w:hAnsi="Arial" w:cs="Arial"/>
          <w:sz w:val="24"/>
          <w:szCs w:val="24"/>
        </w:rPr>
        <w:t xml:space="preserve">and </w:t>
      </w:r>
      <w:r w:rsidR="00762E11" w:rsidRPr="00633876">
        <w:rPr>
          <w:rFonts w:ascii="Arial" w:hAnsi="Arial" w:cs="Arial"/>
          <w:sz w:val="24"/>
          <w:szCs w:val="24"/>
        </w:rPr>
        <w:t xml:space="preserve">Aneurin Bevan </w:t>
      </w:r>
      <w:r>
        <w:rPr>
          <w:rFonts w:ascii="Arial" w:hAnsi="Arial" w:cs="Arial"/>
          <w:sz w:val="24"/>
          <w:szCs w:val="24"/>
        </w:rPr>
        <w:t xml:space="preserve">University Health Board </w:t>
      </w:r>
      <w:r w:rsidR="00FA0F00" w:rsidRPr="00633876">
        <w:rPr>
          <w:rFonts w:ascii="Arial" w:hAnsi="Arial" w:cs="Arial"/>
          <w:sz w:val="24"/>
          <w:szCs w:val="24"/>
        </w:rPr>
        <w:t xml:space="preserve">to open its </w:t>
      </w:r>
      <w:r w:rsidR="00762E11" w:rsidRPr="00633876">
        <w:rPr>
          <w:rFonts w:ascii="Arial" w:hAnsi="Arial" w:cs="Arial"/>
          <w:sz w:val="24"/>
          <w:szCs w:val="24"/>
        </w:rPr>
        <w:t>d</w:t>
      </w:r>
      <w:r w:rsidR="00F412D8" w:rsidRPr="00633876">
        <w:rPr>
          <w:rFonts w:ascii="Arial" w:hAnsi="Arial" w:cs="Arial"/>
          <w:sz w:val="24"/>
          <w:szCs w:val="24"/>
        </w:rPr>
        <w:t xml:space="preserve">edicated </w:t>
      </w:r>
      <w:r>
        <w:rPr>
          <w:rFonts w:ascii="Arial" w:hAnsi="Arial" w:cs="Arial"/>
          <w:sz w:val="24"/>
          <w:szCs w:val="24"/>
        </w:rPr>
        <w:t xml:space="preserve">same-day emergency centre </w:t>
      </w:r>
      <w:r w:rsidR="00F412D8" w:rsidRPr="00633876">
        <w:rPr>
          <w:rFonts w:ascii="Arial" w:hAnsi="Arial" w:cs="Arial"/>
          <w:sz w:val="24"/>
          <w:szCs w:val="24"/>
        </w:rPr>
        <w:t>at the Grange University Hospital</w:t>
      </w:r>
      <w:r w:rsidR="00FA0F00" w:rsidRPr="00633876">
        <w:rPr>
          <w:rFonts w:ascii="Arial" w:hAnsi="Arial" w:cs="Arial"/>
          <w:sz w:val="24"/>
          <w:szCs w:val="24"/>
        </w:rPr>
        <w:t xml:space="preserve"> </w:t>
      </w:r>
      <w:r w:rsidR="00F412D8" w:rsidRPr="00633876">
        <w:rPr>
          <w:rFonts w:ascii="Arial" w:hAnsi="Arial" w:cs="Arial"/>
          <w:sz w:val="24"/>
          <w:szCs w:val="24"/>
        </w:rPr>
        <w:t>next month</w:t>
      </w:r>
      <w:r w:rsidR="00361BAF" w:rsidRPr="00633876">
        <w:rPr>
          <w:rFonts w:ascii="Arial" w:hAnsi="Arial" w:cs="Arial"/>
          <w:sz w:val="24"/>
          <w:szCs w:val="24"/>
        </w:rPr>
        <w:t>.</w:t>
      </w:r>
    </w:p>
    <w:p w14:paraId="7A01503B" w14:textId="7F049B6B" w:rsidR="003B3336" w:rsidRPr="00633876" w:rsidRDefault="003B3336" w:rsidP="00633876">
      <w:pPr>
        <w:rPr>
          <w:rFonts w:ascii="Arial" w:hAnsi="Arial" w:cs="Arial"/>
          <w:sz w:val="24"/>
          <w:szCs w:val="24"/>
        </w:rPr>
      </w:pPr>
    </w:p>
    <w:p w14:paraId="58DE4402" w14:textId="75F2E6E9" w:rsidR="006862AA" w:rsidRDefault="001E2A8F" w:rsidP="00633876">
      <w:pPr>
        <w:shd w:val="clear" w:color="auto" w:fill="FFFFFF"/>
        <w:contextualSpacing/>
        <w:rPr>
          <w:rFonts w:ascii="Arial" w:hAnsi="Arial" w:cs="Arial"/>
          <w:color w:val="1F1F1F"/>
          <w:sz w:val="24"/>
          <w:szCs w:val="24"/>
          <w:lang w:eastAsia="en-GB"/>
        </w:rPr>
      </w:pPr>
      <w:r w:rsidRPr="00633876">
        <w:rPr>
          <w:rFonts w:ascii="Arial" w:hAnsi="Arial" w:cs="Arial"/>
          <w:bCs/>
          <w:sz w:val="24"/>
          <w:szCs w:val="24"/>
        </w:rPr>
        <w:t xml:space="preserve">The </w:t>
      </w:r>
      <w:r w:rsidR="006862AA">
        <w:rPr>
          <w:rFonts w:ascii="Arial" w:hAnsi="Arial" w:cs="Arial"/>
          <w:bCs/>
          <w:sz w:val="24"/>
          <w:szCs w:val="24"/>
        </w:rPr>
        <w:t xml:space="preserve">roll out of the NHS 111 Wales </w:t>
      </w:r>
      <w:r w:rsidRPr="00633876">
        <w:rPr>
          <w:rFonts w:ascii="Arial" w:hAnsi="Arial" w:cs="Arial"/>
          <w:bCs/>
          <w:sz w:val="24"/>
          <w:szCs w:val="24"/>
        </w:rPr>
        <w:t xml:space="preserve">telephone service </w:t>
      </w:r>
      <w:r w:rsidR="006862AA">
        <w:rPr>
          <w:rFonts w:ascii="Arial" w:hAnsi="Arial" w:cs="Arial"/>
          <w:bCs/>
          <w:sz w:val="24"/>
          <w:szCs w:val="24"/>
        </w:rPr>
        <w:t xml:space="preserve">is </w:t>
      </w:r>
      <w:r w:rsidRPr="00633876">
        <w:rPr>
          <w:rFonts w:ascii="Arial" w:hAnsi="Arial" w:cs="Arial"/>
          <w:bCs/>
          <w:sz w:val="24"/>
          <w:szCs w:val="24"/>
        </w:rPr>
        <w:t>a</w:t>
      </w:r>
      <w:r w:rsidR="00762E11" w:rsidRPr="00633876">
        <w:rPr>
          <w:rFonts w:ascii="Arial" w:hAnsi="Arial" w:cs="Arial"/>
          <w:bCs/>
          <w:sz w:val="24"/>
          <w:szCs w:val="24"/>
        </w:rPr>
        <w:t xml:space="preserve">nother </w:t>
      </w:r>
      <w:r w:rsidR="00022D4D" w:rsidRPr="00633876">
        <w:rPr>
          <w:rFonts w:ascii="Arial" w:hAnsi="Arial" w:cs="Arial"/>
          <w:bCs/>
          <w:sz w:val="24"/>
          <w:szCs w:val="24"/>
        </w:rPr>
        <w:t>important</w:t>
      </w:r>
      <w:r w:rsidRPr="00633876">
        <w:rPr>
          <w:rFonts w:ascii="Arial" w:hAnsi="Arial" w:cs="Arial"/>
          <w:bCs/>
          <w:sz w:val="24"/>
          <w:szCs w:val="24"/>
        </w:rPr>
        <w:t xml:space="preserve"> milestone </w:t>
      </w:r>
      <w:r w:rsidR="00633876" w:rsidRPr="00633876">
        <w:rPr>
          <w:rFonts w:ascii="Arial" w:hAnsi="Arial" w:cs="Arial"/>
          <w:bCs/>
          <w:sz w:val="24"/>
          <w:szCs w:val="24"/>
        </w:rPr>
        <w:t xml:space="preserve">and </w:t>
      </w:r>
      <w:r w:rsidR="00633876" w:rsidRPr="00633876">
        <w:rPr>
          <w:rFonts w:ascii="Arial" w:hAnsi="Arial" w:cs="Arial"/>
          <w:color w:val="000000"/>
          <w:sz w:val="24"/>
          <w:szCs w:val="24"/>
        </w:rPr>
        <w:t>provides a consistent 24/7 free</w:t>
      </w:r>
      <w:r w:rsidR="006862AA">
        <w:rPr>
          <w:rFonts w:ascii="Arial" w:hAnsi="Arial" w:cs="Arial"/>
          <w:color w:val="000000"/>
          <w:sz w:val="24"/>
          <w:szCs w:val="24"/>
        </w:rPr>
        <w:t>-</w:t>
      </w:r>
      <w:r w:rsidR="00633876" w:rsidRPr="00633876">
        <w:rPr>
          <w:rFonts w:ascii="Arial" w:hAnsi="Arial" w:cs="Arial"/>
          <w:color w:val="000000"/>
          <w:sz w:val="24"/>
          <w:szCs w:val="24"/>
        </w:rPr>
        <w:t>to</w:t>
      </w:r>
      <w:r w:rsidR="006862AA">
        <w:rPr>
          <w:rFonts w:ascii="Arial" w:hAnsi="Arial" w:cs="Arial"/>
          <w:color w:val="000000"/>
          <w:sz w:val="24"/>
          <w:szCs w:val="24"/>
        </w:rPr>
        <w:t>-</w:t>
      </w:r>
      <w:r w:rsidR="00633876" w:rsidRPr="00633876">
        <w:rPr>
          <w:rFonts w:ascii="Arial" w:hAnsi="Arial" w:cs="Arial"/>
          <w:color w:val="000000"/>
          <w:sz w:val="24"/>
          <w:szCs w:val="24"/>
        </w:rPr>
        <w:t>access service to support people with urgent health needs across Wales. For many</w:t>
      </w:r>
      <w:r w:rsidR="00D32B4A">
        <w:rPr>
          <w:rFonts w:ascii="Arial" w:hAnsi="Arial" w:cs="Arial"/>
          <w:color w:val="000000"/>
          <w:sz w:val="24"/>
          <w:szCs w:val="24"/>
        </w:rPr>
        <w:t xml:space="preserve"> people</w:t>
      </w:r>
      <w:r w:rsidR="00633876" w:rsidRPr="00633876">
        <w:rPr>
          <w:rFonts w:ascii="Arial" w:hAnsi="Arial" w:cs="Arial"/>
          <w:color w:val="000000"/>
          <w:sz w:val="24"/>
          <w:szCs w:val="24"/>
        </w:rPr>
        <w:t xml:space="preserve">, this will </w:t>
      </w:r>
      <w:r w:rsidR="006862AA">
        <w:rPr>
          <w:rFonts w:ascii="Arial" w:hAnsi="Arial" w:cs="Arial"/>
          <w:color w:val="000000"/>
          <w:sz w:val="24"/>
          <w:szCs w:val="24"/>
        </w:rPr>
        <w:t xml:space="preserve">mean they have </w:t>
      </w:r>
      <w:r w:rsidR="00633876" w:rsidRPr="00633876">
        <w:rPr>
          <w:rFonts w:ascii="Arial" w:hAnsi="Arial" w:cs="Arial"/>
          <w:color w:val="000000"/>
          <w:sz w:val="24"/>
          <w:szCs w:val="24"/>
        </w:rPr>
        <w:t xml:space="preserve">access </w:t>
      </w:r>
      <w:r w:rsidR="00D32B4A">
        <w:rPr>
          <w:rFonts w:ascii="Arial" w:hAnsi="Arial" w:cs="Arial"/>
          <w:color w:val="000000"/>
          <w:sz w:val="24"/>
          <w:szCs w:val="24"/>
        </w:rPr>
        <w:t xml:space="preserve">to </w:t>
      </w:r>
      <w:r w:rsidR="00633876" w:rsidRPr="00633876">
        <w:rPr>
          <w:rFonts w:ascii="Arial" w:hAnsi="Arial" w:cs="Arial"/>
          <w:color w:val="000000"/>
          <w:sz w:val="24"/>
          <w:szCs w:val="24"/>
        </w:rPr>
        <w:t>community services without attend</w:t>
      </w:r>
      <w:r w:rsidR="006862AA">
        <w:rPr>
          <w:rFonts w:ascii="Arial" w:hAnsi="Arial" w:cs="Arial"/>
          <w:color w:val="000000"/>
          <w:sz w:val="24"/>
          <w:szCs w:val="24"/>
        </w:rPr>
        <w:t>ing</w:t>
      </w:r>
      <w:r w:rsidR="00633876" w:rsidRPr="00633876">
        <w:rPr>
          <w:rFonts w:ascii="Arial" w:hAnsi="Arial" w:cs="Arial"/>
          <w:color w:val="000000"/>
          <w:sz w:val="24"/>
          <w:szCs w:val="24"/>
        </w:rPr>
        <w:t xml:space="preserve"> an emergency department. </w:t>
      </w:r>
      <w:r w:rsidR="006862AA">
        <w:rPr>
          <w:rFonts w:ascii="Arial" w:hAnsi="Arial" w:cs="Arial"/>
          <w:color w:val="1F1F1F"/>
          <w:sz w:val="24"/>
          <w:szCs w:val="24"/>
          <w:lang w:eastAsia="en-GB"/>
        </w:rPr>
        <w:t>M</w:t>
      </w:r>
      <w:r w:rsidR="00083E90" w:rsidRPr="00633876">
        <w:rPr>
          <w:rFonts w:ascii="Arial" w:hAnsi="Arial" w:cs="Arial"/>
          <w:color w:val="1F1F1F"/>
          <w:sz w:val="24"/>
          <w:szCs w:val="24"/>
          <w:lang w:eastAsia="en-GB"/>
        </w:rPr>
        <w:t xml:space="preserve">ore than </w:t>
      </w:r>
      <w:r w:rsidR="00083E90" w:rsidRPr="00C26B79">
        <w:rPr>
          <w:rFonts w:ascii="Arial" w:hAnsi="Arial" w:cs="Arial"/>
          <w:color w:val="1F1F1F"/>
          <w:sz w:val="24"/>
          <w:szCs w:val="24"/>
          <w:lang w:eastAsia="en-GB"/>
        </w:rPr>
        <w:t>260,000</w:t>
      </w:r>
      <w:r w:rsidR="00083E90" w:rsidRPr="00633876">
        <w:rPr>
          <w:rFonts w:ascii="Arial" w:hAnsi="Arial" w:cs="Arial"/>
          <w:color w:val="1F1F1F"/>
          <w:sz w:val="24"/>
          <w:szCs w:val="24"/>
          <w:lang w:eastAsia="en-GB"/>
        </w:rPr>
        <w:t xml:space="preserve"> people have used the service since it became available nationally. </w:t>
      </w:r>
      <w:r w:rsidR="009F7D97" w:rsidRPr="00633876">
        <w:rPr>
          <w:rFonts w:ascii="Arial" w:hAnsi="Arial" w:cs="Arial"/>
          <w:color w:val="1F1F1F"/>
          <w:sz w:val="24"/>
          <w:szCs w:val="24"/>
          <w:lang w:eastAsia="en-GB"/>
        </w:rPr>
        <w:t xml:space="preserve">  </w:t>
      </w:r>
    </w:p>
    <w:p w14:paraId="4023ACED" w14:textId="19FE08A8" w:rsidR="004C3764" w:rsidRDefault="006862AA" w:rsidP="004C3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The e</w:t>
      </w:r>
      <w:r w:rsidR="00B7608D">
        <w:rPr>
          <w:rFonts w:ascii="Arial" w:hAnsi="Arial" w:cs="Arial"/>
          <w:sz w:val="24"/>
          <w:szCs w:val="24"/>
        </w:rPr>
        <w:t xml:space="preserve">mergency ambulance service </w:t>
      </w:r>
      <w:r>
        <w:rPr>
          <w:rFonts w:ascii="Arial" w:hAnsi="Arial" w:cs="Arial"/>
          <w:sz w:val="24"/>
          <w:szCs w:val="24"/>
        </w:rPr>
        <w:t xml:space="preserve">continues to be </w:t>
      </w:r>
      <w:r w:rsidR="00B7608D">
        <w:rPr>
          <w:rFonts w:ascii="Arial" w:hAnsi="Arial" w:cs="Arial"/>
          <w:sz w:val="24"/>
          <w:szCs w:val="24"/>
        </w:rPr>
        <w:t>under pressure</w:t>
      </w:r>
      <w:r>
        <w:rPr>
          <w:rFonts w:ascii="Arial" w:hAnsi="Arial" w:cs="Arial"/>
          <w:sz w:val="24"/>
          <w:szCs w:val="24"/>
        </w:rPr>
        <w:t xml:space="preserve"> across Wales</w:t>
      </w:r>
      <w:r w:rsidR="00D4707B">
        <w:rPr>
          <w:rFonts w:ascii="Arial" w:hAnsi="Arial" w:cs="Arial"/>
          <w:sz w:val="24"/>
          <w:szCs w:val="24"/>
        </w:rPr>
        <w:t>.</w:t>
      </w:r>
      <w:r w:rsidR="00B7608D">
        <w:rPr>
          <w:rFonts w:ascii="Arial" w:hAnsi="Arial" w:cs="Arial"/>
          <w:sz w:val="24"/>
          <w:szCs w:val="24"/>
        </w:rPr>
        <w:t xml:space="preserve"> </w:t>
      </w:r>
      <w:r w:rsidR="00F411E1">
        <w:rPr>
          <w:rFonts w:ascii="Arial" w:hAnsi="Arial" w:cs="Arial"/>
          <w:sz w:val="24"/>
          <w:szCs w:val="24"/>
        </w:rPr>
        <w:t>W</w:t>
      </w:r>
      <w:r w:rsidR="00B7608D" w:rsidRPr="0050120E">
        <w:rPr>
          <w:rFonts w:ascii="Arial" w:hAnsi="Arial" w:cs="Arial"/>
          <w:sz w:val="24"/>
          <w:szCs w:val="24"/>
        </w:rPr>
        <w:t xml:space="preserve">e </w:t>
      </w:r>
      <w:r w:rsidR="00F411E1">
        <w:rPr>
          <w:rFonts w:ascii="Arial" w:hAnsi="Arial" w:cs="Arial"/>
          <w:sz w:val="24"/>
          <w:szCs w:val="24"/>
        </w:rPr>
        <w:t xml:space="preserve">are </w:t>
      </w:r>
      <w:r w:rsidR="00B7608D" w:rsidRPr="0050120E">
        <w:rPr>
          <w:rFonts w:ascii="Arial" w:hAnsi="Arial" w:cs="Arial"/>
          <w:sz w:val="24"/>
          <w:szCs w:val="24"/>
        </w:rPr>
        <w:t>invest</w:t>
      </w:r>
      <w:r w:rsidR="00F411E1">
        <w:rPr>
          <w:rFonts w:ascii="Arial" w:hAnsi="Arial" w:cs="Arial"/>
          <w:sz w:val="24"/>
          <w:szCs w:val="24"/>
        </w:rPr>
        <w:t>ing</w:t>
      </w:r>
      <w:r w:rsidR="00B7608D" w:rsidRPr="0050120E">
        <w:rPr>
          <w:rFonts w:ascii="Arial" w:hAnsi="Arial" w:cs="Arial"/>
          <w:sz w:val="24"/>
          <w:szCs w:val="24"/>
        </w:rPr>
        <w:t xml:space="preserve"> an </w:t>
      </w:r>
      <w:r w:rsidR="00F411E1">
        <w:rPr>
          <w:rFonts w:ascii="Arial" w:hAnsi="Arial" w:cs="Arial"/>
          <w:sz w:val="24"/>
          <w:szCs w:val="24"/>
        </w:rPr>
        <w:t xml:space="preserve">extra </w:t>
      </w:r>
      <w:r w:rsidR="00B7608D" w:rsidRPr="0050120E">
        <w:rPr>
          <w:rFonts w:ascii="Arial" w:hAnsi="Arial" w:cs="Arial"/>
          <w:sz w:val="24"/>
          <w:szCs w:val="24"/>
        </w:rPr>
        <w:t xml:space="preserve">£3m to </w:t>
      </w:r>
      <w:r w:rsidR="00F411E1">
        <w:rPr>
          <w:rFonts w:ascii="Arial" w:hAnsi="Arial" w:cs="Arial"/>
          <w:sz w:val="24"/>
          <w:szCs w:val="24"/>
        </w:rPr>
        <w:t xml:space="preserve">help the </w:t>
      </w:r>
      <w:r w:rsidR="00B7608D" w:rsidRPr="0050120E">
        <w:rPr>
          <w:rFonts w:ascii="Arial" w:hAnsi="Arial" w:cs="Arial"/>
          <w:sz w:val="24"/>
          <w:szCs w:val="24"/>
        </w:rPr>
        <w:t xml:space="preserve">Welsh </w:t>
      </w:r>
      <w:r w:rsidR="00F411E1">
        <w:rPr>
          <w:rFonts w:ascii="Arial" w:hAnsi="Arial" w:cs="Arial"/>
          <w:sz w:val="24"/>
          <w:szCs w:val="24"/>
        </w:rPr>
        <w:t>A</w:t>
      </w:r>
      <w:r w:rsidR="00F411E1" w:rsidRPr="0050120E">
        <w:rPr>
          <w:rFonts w:ascii="Arial" w:hAnsi="Arial" w:cs="Arial"/>
          <w:sz w:val="24"/>
          <w:szCs w:val="24"/>
        </w:rPr>
        <w:t xml:space="preserve">mbulance </w:t>
      </w:r>
      <w:r w:rsidR="00F411E1">
        <w:rPr>
          <w:rFonts w:ascii="Arial" w:hAnsi="Arial" w:cs="Arial"/>
          <w:sz w:val="24"/>
          <w:szCs w:val="24"/>
        </w:rPr>
        <w:t>S</w:t>
      </w:r>
      <w:r w:rsidR="00F411E1" w:rsidRPr="0050120E">
        <w:rPr>
          <w:rFonts w:ascii="Arial" w:hAnsi="Arial" w:cs="Arial"/>
          <w:sz w:val="24"/>
          <w:szCs w:val="24"/>
        </w:rPr>
        <w:t xml:space="preserve">ervice </w:t>
      </w:r>
      <w:r w:rsidR="00B7608D" w:rsidRPr="0050120E">
        <w:rPr>
          <w:rFonts w:ascii="Arial" w:hAnsi="Arial" w:cs="Arial"/>
          <w:sz w:val="24"/>
          <w:szCs w:val="24"/>
        </w:rPr>
        <w:t xml:space="preserve">increase </w:t>
      </w:r>
      <w:r w:rsidR="00F411E1">
        <w:rPr>
          <w:rFonts w:ascii="Arial" w:hAnsi="Arial" w:cs="Arial"/>
          <w:sz w:val="24"/>
          <w:szCs w:val="24"/>
        </w:rPr>
        <w:t xml:space="preserve">its </w:t>
      </w:r>
      <w:r w:rsidR="00B7608D" w:rsidRPr="0050120E">
        <w:rPr>
          <w:rFonts w:ascii="Arial" w:hAnsi="Arial" w:cs="Arial"/>
          <w:sz w:val="24"/>
          <w:szCs w:val="24"/>
        </w:rPr>
        <w:t>response capacity as quickly as possible</w:t>
      </w:r>
      <w:r w:rsidR="00F65C93">
        <w:rPr>
          <w:rFonts w:ascii="Arial" w:hAnsi="Arial" w:cs="Arial"/>
          <w:sz w:val="24"/>
          <w:szCs w:val="24"/>
        </w:rPr>
        <w:t xml:space="preserve"> through the recruitment of </w:t>
      </w:r>
      <w:r w:rsidR="00B84A8C">
        <w:rPr>
          <w:rFonts w:ascii="Arial" w:hAnsi="Arial" w:cs="Arial"/>
          <w:sz w:val="24"/>
          <w:szCs w:val="24"/>
        </w:rPr>
        <w:t>between 100-</w:t>
      </w:r>
      <w:r w:rsidR="00F65C93">
        <w:rPr>
          <w:rFonts w:ascii="Arial" w:hAnsi="Arial" w:cs="Arial"/>
          <w:sz w:val="24"/>
          <w:szCs w:val="24"/>
        </w:rPr>
        <w:t>150 frontline staff</w:t>
      </w:r>
      <w:r w:rsidR="00B7608D">
        <w:rPr>
          <w:rFonts w:ascii="Arial" w:hAnsi="Arial" w:cs="Arial"/>
          <w:sz w:val="24"/>
          <w:szCs w:val="24"/>
        </w:rPr>
        <w:t xml:space="preserve">. </w:t>
      </w:r>
      <w:r w:rsidR="004C3764" w:rsidRPr="000B0D37">
        <w:rPr>
          <w:rFonts w:ascii="Arial" w:hAnsi="Arial" w:cs="Arial"/>
          <w:sz w:val="24"/>
          <w:szCs w:val="24"/>
        </w:rPr>
        <w:t xml:space="preserve">This funding is in addition to £1.8m </w:t>
      </w:r>
      <w:r w:rsidR="00F411E1">
        <w:rPr>
          <w:rFonts w:ascii="Arial" w:hAnsi="Arial" w:cs="Arial"/>
          <w:sz w:val="24"/>
          <w:szCs w:val="24"/>
        </w:rPr>
        <w:t xml:space="preserve">of </w:t>
      </w:r>
      <w:r w:rsidR="004C3764" w:rsidRPr="000B0D37">
        <w:rPr>
          <w:rFonts w:ascii="Arial" w:hAnsi="Arial" w:cs="Arial"/>
          <w:sz w:val="24"/>
          <w:szCs w:val="24"/>
        </w:rPr>
        <w:t xml:space="preserve">non-recurrent funding </w:t>
      </w:r>
      <w:r w:rsidR="00F411E1">
        <w:rPr>
          <w:rFonts w:ascii="Arial" w:hAnsi="Arial" w:cs="Arial"/>
          <w:sz w:val="24"/>
          <w:szCs w:val="24"/>
        </w:rPr>
        <w:t xml:space="preserve">from the </w:t>
      </w:r>
      <w:r w:rsidR="004C3764" w:rsidRPr="000B0D37">
        <w:rPr>
          <w:rFonts w:ascii="Arial" w:hAnsi="Arial" w:cs="Arial"/>
          <w:sz w:val="24"/>
          <w:szCs w:val="24"/>
        </w:rPr>
        <w:t>Emergency Ambulance Services Committee</w:t>
      </w:r>
      <w:r w:rsidR="004C3764">
        <w:rPr>
          <w:rFonts w:ascii="Arial" w:hAnsi="Arial" w:cs="Arial"/>
          <w:sz w:val="24"/>
          <w:szCs w:val="24"/>
        </w:rPr>
        <w:t xml:space="preserve"> earlier this year</w:t>
      </w:r>
      <w:r w:rsidR="004C3764" w:rsidRPr="000B0D37">
        <w:rPr>
          <w:rFonts w:ascii="Arial" w:hAnsi="Arial" w:cs="Arial"/>
          <w:sz w:val="24"/>
          <w:szCs w:val="24"/>
        </w:rPr>
        <w:t xml:space="preserve"> </w:t>
      </w:r>
      <w:r w:rsidR="00F411E1">
        <w:rPr>
          <w:rFonts w:ascii="Arial" w:hAnsi="Arial" w:cs="Arial"/>
          <w:sz w:val="24"/>
          <w:szCs w:val="24"/>
        </w:rPr>
        <w:t xml:space="preserve">to continue </w:t>
      </w:r>
      <w:r w:rsidR="004C3764" w:rsidRPr="000B0D37">
        <w:rPr>
          <w:rFonts w:ascii="Arial" w:hAnsi="Arial" w:cs="Arial"/>
          <w:sz w:val="24"/>
          <w:szCs w:val="24"/>
        </w:rPr>
        <w:t>support from St John Ambulance Cymru and provide other additional capacity to meet demand.</w:t>
      </w:r>
    </w:p>
    <w:p w14:paraId="17A71A62" w14:textId="77777777" w:rsidR="004C3764" w:rsidRDefault="004C3764" w:rsidP="004C3764">
      <w:pPr>
        <w:rPr>
          <w:rFonts w:ascii="Arial" w:hAnsi="Arial" w:cs="Arial"/>
          <w:sz w:val="24"/>
          <w:szCs w:val="24"/>
        </w:rPr>
      </w:pPr>
    </w:p>
    <w:p w14:paraId="1F7BACA5" w14:textId="1131ADEE" w:rsidR="00F411E1" w:rsidRDefault="00F411E1" w:rsidP="00B760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83E90" w:rsidRPr="000B0D37">
        <w:rPr>
          <w:rFonts w:ascii="Arial" w:hAnsi="Arial" w:cs="Arial"/>
          <w:sz w:val="24"/>
          <w:szCs w:val="24"/>
        </w:rPr>
        <w:t xml:space="preserve">Emergency Ambulance Services Committee </w:t>
      </w:r>
      <w:r>
        <w:rPr>
          <w:rFonts w:ascii="Arial" w:hAnsi="Arial" w:cs="Arial"/>
          <w:sz w:val="24"/>
          <w:szCs w:val="24"/>
        </w:rPr>
        <w:t xml:space="preserve">is </w:t>
      </w:r>
      <w:r w:rsidR="00B7608D">
        <w:rPr>
          <w:rFonts w:ascii="Arial" w:hAnsi="Arial" w:cs="Arial"/>
          <w:sz w:val="24"/>
          <w:szCs w:val="24"/>
        </w:rPr>
        <w:t>work</w:t>
      </w:r>
      <w:r>
        <w:rPr>
          <w:rFonts w:ascii="Arial" w:hAnsi="Arial" w:cs="Arial"/>
          <w:sz w:val="24"/>
          <w:szCs w:val="24"/>
        </w:rPr>
        <w:t>ing</w:t>
      </w:r>
      <w:r w:rsidR="00B7608D">
        <w:rPr>
          <w:rFonts w:ascii="Arial" w:hAnsi="Arial" w:cs="Arial"/>
          <w:sz w:val="24"/>
          <w:szCs w:val="24"/>
        </w:rPr>
        <w:t xml:space="preserve"> with health boards and the Welsh </w:t>
      </w:r>
      <w:r w:rsidR="004C3764">
        <w:rPr>
          <w:rFonts w:ascii="Arial" w:hAnsi="Arial" w:cs="Arial"/>
          <w:sz w:val="24"/>
          <w:szCs w:val="24"/>
        </w:rPr>
        <w:t>A</w:t>
      </w:r>
      <w:r w:rsidR="00B7608D">
        <w:rPr>
          <w:rFonts w:ascii="Arial" w:hAnsi="Arial" w:cs="Arial"/>
          <w:sz w:val="24"/>
          <w:szCs w:val="24"/>
        </w:rPr>
        <w:t xml:space="preserve">mbulance </w:t>
      </w:r>
      <w:r w:rsidR="004C3764">
        <w:rPr>
          <w:rFonts w:ascii="Arial" w:hAnsi="Arial" w:cs="Arial"/>
          <w:sz w:val="24"/>
          <w:szCs w:val="24"/>
        </w:rPr>
        <w:t>S</w:t>
      </w:r>
      <w:r w:rsidR="00B7608D">
        <w:rPr>
          <w:rFonts w:ascii="Arial" w:hAnsi="Arial" w:cs="Arial"/>
          <w:sz w:val="24"/>
          <w:szCs w:val="24"/>
        </w:rPr>
        <w:t>ervice</w:t>
      </w:r>
      <w:r w:rsidR="004C3764">
        <w:rPr>
          <w:rFonts w:ascii="Arial" w:hAnsi="Arial" w:cs="Arial"/>
          <w:sz w:val="24"/>
          <w:szCs w:val="24"/>
        </w:rPr>
        <w:t xml:space="preserve">s Trust </w:t>
      </w:r>
      <w:r w:rsidR="00B7608D">
        <w:rPr>
          <w:rFonts w:ascii="Arial" w:hAnsi="Arial" w:cs="Arial"/>
          <w:sz w:val="24"/>
          <w:szCs w:val="24"/>
        </w:rPr>
        <w:t xml:space="preserve">to </w:t>
      </w:r>
      <w:r w:rsidR="00083E90" w:rsidRPr="000B0D37">
        <w:rPr>
          <w:rFonts w:ascii="Arial" w:hAnsi="Arial" w:cs="Arial"/>
          <w:sz w:val="24"/>
          <w:szCs w:val="24"/>
        </w:rPr>
        <w:t xml:space="preserve">develop </w:t>
      </w:r>
      <w:r w:rsidR="00B7608D" w:rsidRPr="000B0D37">
        <w:rPr>
          <w:rFonts w:ascii="Arial" w:hAnsi="Arial" w:cs="Arial"/>
          <w:sz w:val="24"/>
          <w:szCs w:val="24"/>
        </w:rPr>
        <w:t>a refreshed and enhanced</w:t>
      </w:r>
      <w:r w:rsidR="00083E90" w:rsidRPr="000B0D37">
        <w:rPr>
          <w:rFonts w:ascii="Arial" w:hAnsi="Arial" w:cs="Arial"/>
          <w:sz w:val="24"/>
          <w:szCs w:val="24"/>
        </w:rPr>
        <w:t xml:space="preserve"> integrated improvement plan </w:t>
      </w:r>
      <w:r w:rsidR="009911D8" w:rsidRPr="000B0D37">
        <w:rPr>
          <w:rFonts w:ascii="Arial" w:hAnsi="Arial" w:cs="Arial"/>
          <w:sz w:val="24"/>
          <w:szCs w:val="24"/>
        </w:rPr>
        <w:t>for ambulance services</w:t>
      </w:r>
      <w:r w:rsidR="00D4707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1780D">
        <w:rPr>
          <w:rFonts w:ascii="Arial" w:hAnsi="Arial" w:cs="Arial"/>
          <w:sz w:val="24"/>
          <w:szCs w:val="24"/>
        </w:rPr>
        <w:t xml:space="preserve"> </w:t>
      </w:r>
      <w:r w:rsidR="00B7608D">
        <w:rPr>
          <w:rFonts w:ascii="Arial" w:hAnsi="Arial" w:cs="Arial"/>
          <w:sz w:val="24"/>
          <w:szCs w:val="24"/>
        </w:rPr>
        <w:t xml:space="preserve">I expect </w:t>
      </w:r>
      <w:r>
        <w:rPr>
          <w:rFonts w:ascii="Arial" w:hAnsi="Arial" w:cs="Arial"/>
          <w:sz w:val="24"/>
          <w:szCs w:val="24"/>
        </w:rPr>
        <w:t xml:space="preserve">it </w:t>
      </w:r>
      <w:r w:rsidR="00B7608D">
        <w:rPr>
          <w:rFonts w:ascii="Arial" w:hAnsi="Arial" w:cs="Arial"/>
          <w:sz w:val="24"/>
          <w:szCs w:val="24"/>
        </w:rPr>
        <w:t>to include</w:t>
      </w:r>
      <w:r w:rsidR="009911D8" w:rsidRPr="000B0D37">
        <w:rPr>
          <w:rFonts w:ascii="Arial" w:hAnsi="Arial" w:cs="Arial"/>
          <w:sz w:val="24"/>
          <w:szCs w:val="24"/>
        </w:rPr>
        <w:t xml:space="preserve"> a clear focus on </w:t>
      </w:r>
      <w:r w:rsidR="00B7608D" w:rsidRPr="000B0D37">
        <w:rPr>
          <w:rFonts w:ascii="Arial" w:hAnsi="Arial" w:cs="Arial"/>
          <w:sz w:val="24"/>
          <w:szCs w:val="24"/>
        </w:rPr>
        <w:t xml:space="preserve">joint actions to </w:t>
      </w:r>
      <w:r w:rsidR="004C3764">
        <w:rPr>
          <w:rFonts w:ascii="Arial" w:hAnsi="Arial" w:cs="Arial"/>
          <w:sz w:val="24"/>
          <w:szCs w:val="24"/>
        </w:rPr>
        <w:t>improve response times and reduce ambulance patient handover delays</w:t>
      </w:r>
      <w:r>
        <w:rPr>
          <w:rFonts w:ascii="Arial" w:hAnsi="Arial" w:cs="Arial"/>
          <w:sz w:val="24"/>
          <w:szCs w:val="24"/>
        </w:rPr>
        <w:t xml:space="preserve"> at hospitals</w:t>
      </w:r>
      <w:r w:rsidR="00B7608D">
        <w:rPr>
          <w:rFonts w:ascii="Arial" w:hAnsi="Arial" w:cs="Arial"/>
          <w:sz w:val="24"/>
          <w:szCs w:val="24"/>
        </w:rPr>
        <w:t>,</w:t>
      </w:r>
      <w:r w:rsidR="00B7608D" w:rsidRPr="000B0D37">
        <w:rPr>
          <w:rFonts w:ascii="Arial" w:hAnsi="Arial" w:cs="Arial"/>
          <w:sz w:val="24"/>
          <w:szCs w:val="24"/>
        </w:rPr>
        <w:t xml:space="preserve"> </w:t>
      </w:r>
      <w:r w:rsidR="00B7608D">
        <w:rPr>
          <w:rFonts w:ascii="Arial" w:hAnsi="Arial" w:cs="Arial"/>
          <w:sz w:val="24"/>
          <w:szCs w:val="24"/>
        </w:rPr>
        <w:t xml:space="preserve">as well as </w:t>
      </w:r>
      <w:r w:rsidR="004C3764" w:rsidRPr="000B0D37">
        <w:rPr>
          <w:rFonts w:ascii="Arial" w:hAnsi="Arial" w:cs="Arial"/>
          <w:sz w:val="24"/>
          <w:szCs w:val="24"/>
        </w:rPr>
        <w:t>better manag</w:t>
      </w:r>
      <w:r w:rsidR="004C3764">
        <w:rPr>
          <w:rFonts w:ascii="Arial" w:hAnsi="Arial" w:cs="Arial"/>
          <w:sz w:val="24"/>
          <w:szCs w:val="24"/>
        </w:rPr>
        <w:t>ing</w:t>
      </w:r>
      <w:r w:rsidR="004C3764" w:rsidRPr="000B0D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people</w:t>
      </w:r>
      <w:r w:rsidRPr="000B0D37">
        <w:rPr>
          <w:rFonts w:ascii="Arial" w:hAnsi="Arial" w:cs="Arial"/>
          <w:sz w:val="24"/>
          <w:szCs w:val="24"/>
        </w:rPr>
        <w:t xml:space="preserve"> </w:t>
      </w:r>
      <w:r w:rsidR="004C3764" w:rsidRPr="000B0D37">
        <w:rPr>
          <w:rFonts w:ascii="Arial" w:hAnsi="Arial" w:cs="Arial"/>
          <w:sz w:val="24"/>
          <w:szCs w:val="24"/>
        </w:rPr>
        <w:t>in the community</w:t>
      </w:r>
      <w:r w:rsidR="005B385A">
        <w:rPr>
          <w:rFonts w:ascii="Arial" w:hAnsi="Arial" w:cs="Arial"/>
          <w:sz w:val="24"/>
          <w:szCs w:val="24"/>
        </w:rPr>
        <w:t xml:space="preserve">. </w:t>
      </w:r>
    </w:p>
    <w:p w14:paraId="39055517" w14:textId="77777777" w:rsidR="001E3575" w:rsidRDefault="001E3575" w:rsidP="00FA0F00">
      <w:pPr>
        <w:rPr>
          <w:rFonts w:ascii="Arial" w:hAnsi="Arial" w:cs="Arial"/>
          <w:sz w:val="24"/>
          <w:szCs w:val="24"/>
        </w:rPr>
      </w:pPr>
    </w:p>
    <w:p w14:paraId="32FEEC19" w14:textId="3092683D" w:rsidR="001E3575" w:rsidRPr="0020414C" w:rsidRDefault="00D4707B" w:rsidP="0020414C">
      <w:pPr>
        <w:pStyle w:val="PlainText"/>
      </w:pPr>
      <w:bookmarkStart w:id="1" w:name="_Hlk108084674"/>
      <w:r>
        <w:rPr>
          <w:rFonts w:cs="Arial"/>
          <w:szCs w:val="24"/>
        </w:rPr>
        <w:t>A</w:t>
      </w:r>
      <w:r w:rsidR="001E3575" w:rsidRPr="002F7AEF">
        <w:rPr>
          <w:rFonts w:cs="Arial"/>
          <w:szCs w:val="24"/>
        </w:rPr>
        <w:t>mbulance handover improvement plan</w:t>
      </w:r>
      <w:r w:rsidR="001E3575">
        <w:rPr>
          <w:rFonts w:cs="Arial"/>
          <w:szCs w:val="24"/>
        </w:rPr>
        <w:t xml:space="preserve">s </w:t>
      </w:r>
      <w:r>
        <w:rPr>
          <w:rFonts w:cs="Arial"/>
          <w:szCs w:val="24"/>
        </w:rPr>
        <w:t xml:space="preserve">have been developed </w:t>
      </w:r>
      <w:r w:rsidR="001E3575">
        <w:rPr>
          <w:rFonts w:cs="Arial"/>
          <w:szCs w:val="24"/>
        </w:rPr>
        <w:t>for each emergency department in Wales</w:t>
      </w:r>
      <w:r w:rsidR="00F411E1">
        <w:rPr>
          <w:rFonts w:cs="Arial"/>
          <w:szCs w:val="24"/>
        </w:rPr>
        <w:t xml:space="preserve">. </w:t>
      </w:r>
      <w:r w:rsidR="0020414C">
        <w:rPr>
          <w:rFonts w:cs="Arial"/>
          <w:szCs w:val="24"/>
        </w:rPr>
        <w:t xml:space="preserve">We have started to see </w:t>
      </w:r>
      <w:r w:rsidR="0020414C">
        <w:t>improvement in handover performance in some areas</w:t>
      </w:r>
      <w:r w:rsidR="00F411E1">
        <w:t xml:space="preserve"> – further improve</w:t>
      </w:r>
      <w:r w:rsidR="00FB3F7F">
        <w:t>ment</w:t>
      </w:r>
      <w:r w:rsidR="00F411E1">
        <w:t xml:space="preserve"> will not </w:t>
      </w:r>
      <w:r w:rsidR="00FB3F7F">
        <w:t xml:space="preserve">only </w:t>
      </w:r>
      <w:r w:rsidR="001E3575" w:rsidRPr="002F7AEF">
        <w:rPr>
          <w:rFonts w:cs="Arial"/>
          <w:szCs w:val="24"/>
        </w:rPr>
        <w:t>free up ambulance</w:t>
      </w:r>
      <w:r w:rsidR="00F411E1">
        <w:rPr>
          <w:rFonts w:cs="Arial"/>
          <w:szCs w:val="24"/>
        </w:rPr>
        <w:t>s</w:t>
      </w:r>
      <w:r w:rsidR="001E3575" w:rsidRPr="002F7AEF">
        <w:rPr>
          <w:rFonts w:cs="Arial"/>
          <w:szCs w:val="24"/>
        </w:rPr>
        <w:t xml:space="preserve"> to respond to urgent calls in the community</w:t>
      </w:r>
      <w:r w:rsidR="00F411E1">
        <w:rPr>
          <w:rFonts w:cs="Arial"/>
          <w:szCs w:val="24"/>
        </w:rPr>
        <w:t xml:space="preserve">, </w:t>
      </w:r>
      <w:proofErr w:type="gramStart"/>
      <w:r w:rsidR="00F411E1">
        <w:t>it</w:t>
      </w:r>
      <w:proofErr w:type="gramEnd"/>
      <w:r w:rsidR="00F411E1">
        <w:t xml:space="preserve"> will </w:t>
      </w:r>
      <w:r w:rsidR="00D1780D">
        <w:t xml:space="preserve">also </w:t>
      </w:r>
      <w:r w:rsidR="00F411E1" w:rsidRPr="002F7AEF">
        <w:rPr>
          <w:rFonts w:cs="Arial"/>
          <w:szCs w:val="24"/>
        </w:rPr>
        <w:t>improve patient experience and outcomes</w:t>
      </w:r>
      <w:r w:rsidR="00F411E1">
        <w:rPr>
          <w:rFonts w:cs="Arial"/>
          <w:szCs w:val="24"/>
        </w:rPr>
        <w:t>.</w:t>
      </w:r>
    </w:p>
    <w:bookmarkEnd w:id="1"/>
    <w:p w14:paraId="6DB75C91" w14:textId="77777777" w:rsidR="002F7AEF" w:rsidRDefault="002F7AEF" w:rsidP="002F7AEF">
      <w:pPr>
        <w:rPr>
          <w:rFonts w:ascii="Arial" w:hAnsi="Arial" w:cs="Arial"/>
          <w:bCs/>
          <w:sz w:val="24"/>
          <w:szCs w:val="24"/>
        </w:rPr>
      </w:pPr>
    </w:p>
    <w:p w14:paraId="21698A95" w14:textId="580F9C5E" w:rsidR="00E63318" w:rsidRDefault="002151B1" w:rsidP="00344C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Finally, </w:t>
      </w:r>
      <w:r w:rsidR="002F7AEF" w:rsidRPr="008546FD">
        <w:rPr>
          <w:rFonts w:ascii="Arial" w:hAnsi="Arial" w:cs="Arial"/>
          <w:bCs/>
          <w:sz w:val="24"/>
          <w:szCs w:val="24"/>
        </w:rPr>
        <w:t>a</w:t>
      </w:r>
      <w:r w:rsidR="002F7AEF" w:rsidRPr="008546FD">
        <w:rPr>
          <w:rFonts w:ascii="Arial" w:hAnsi="Arial" w:cs="Arial"/>
          <w:sz w:val="24"/>
          <w:szCs w:val="24"/>
        </w:rPr>
        <w:t>ll</w:t>
      </w:r>
      <w:r w:rsidR="002F7AEF" w:rsidRPr="000B0D37">
        <w:rPr>
          <w:rFonts w:ascii="Arial" w:hAnsi="Arial" w:cs="Arial"/>
          <w:sz w:val="24"/>
          <w:szCs w:val="24"/>
        </w:rPr>
        <w:t xml:space="preserve"> health boards </w:t>
      </w:r>
      <w:r w:rsidR="00F411E1">
        <w:rPr>
          <w:rFonts w:ascii="Arial" w:hAnsi="Arial" w:cs="Arial"/>
          <w:sz w:val="24"/>
          <w:szCs w:val="24"/>
        </w:rPr>
        <w:t xml:space="preserve">have committed to </w:t>
      </w:r>
      <w:r w:rsidR="00445EAE">
        <w:rPr>
          <w:rFonts w:ascii="Arial" w:hAnsi="Arial" w:cs="Arial"/>
          <w:sz w:val="24"/>
          <w:szCs w:val="24"/>
        </w:rPr>
        <w:t xml:space="preserve">work with Local Authorities and partners </w:t>
      </w:r>
      <w:r w:rsidR="00D1780D">
        <w:rPr>
          <w:rFonts w:ascii="Arial" w:hAnsi="Arial" w:cs="Arial"/>
          <w:sz w:val="24"/>
          <w:szCs w:val="24"/>
        </w:rPr>
        <w:t xml:space="preserve">to </w:t>
      </w:r>
      <w:r w:rsidR="002F7AEF" w:rsidRPr="000B0D37">
        <w:rPr>
          <w:rFonts w:ascii="Arial" w:hAnsi="Arial" w:cs="Arial"/>
          <w:sz w:val="24"/>
          <w:szCs w:val="24"/>
        </w:rPr>
        <w:t xml:space="preserve">create additional community care beds </w:t>
      </w:r>
      <w:r w:rsidR="00F411E1">
        <w:rPr>
          <w:rFonts w:ascii="Arial" w:hAnsi="Arial" w:cs="Arial"/>
          <w:sz w:val="24"/>
          <w:szCs w:val="24"/>
        </w:rPr>
        <w:t xml:space="preserve">– </w:t>
      </w:r>
      <w:r w:rsidR="002F7AEF" w:rsidRPr="000B0D37">
        <w:rPr>
          <w:rFonts w:ascii="Arial" w:hAnsi="Arial" w:cs="Arial"/>
          <w:sz w:val="24"/>
          <w:szCs w:val="24"/>
        </w:rPr>
        <w:t>or</w:t>
      </w:r>
      <w:r w:rsidR="00F411E1">
        <w:rPr>
          <w:rFonts w:ascii="Arial" w:hAnsi="Arial" w:cs="Arial"/>
          <w:sz w:val="24"/>
          <w:szCs w:val="24"/>
        </w:rPr>
        <w:t xml:space="preserve"> their</w:t>
      </w:r>
      <w:r w:rsidR="002F7AEF" w:rsidRPr="000B0D37">
        <w:rPr>
          <w:rFonts w:ascii="Arial" w:hAnsi="Arial" w:cs="Arial"/>
          <w:sz w:val="24"/>
          <w:szCs w:val="24"/>
        </w:rPr>
        <w:t xml:space="preserve"> equivalents </w:t>
      </w:r>
      <w:r w:rsidR="00F411E1">
        <w:rPr>
          <w:rFonts w:ascii="Arial" w:hAnsi="Arial" w:cs="Arial"/>
          <w:sz w:val="24"/>
          <w:szCs w:val="24"/>
        </w:rPr>
        <w:t xml:space="preserve">– </w:t>
      </w:r>
      <w:r w:rsidR="002F7AEF" w:rsidRPr="000B0D37">
        <w:rPr>
          <w:rFonts w:ascii="Arial" w:hAnsi="Arial" w:cs="Arial"/>
          <w:sz w:val="24"/>
          <w:szCs w:val="24"/>
        </w:rPr>
        <w:t>by</w:t>
      </w:r>
      <w:r w:rsidR="00F411E1">
        <w:rPr>
          <w:rFonts w:ascii="Arial" w:hAnsi="Arial" w:cs="Arial"/>
          <w:sz w:val="24"/>
          <w:szCs w:val="24"/>
        </w:rPr>
        <w:t xml:space="preserve"> </w:t>
      </w:r>
      <w:r w:rsidR="002F7AEF" w:rsidRPr="000B0D37">
        <w:rPr>
          <w:rFonts w:ascii="Arial" w:hAnsi="Arial" w:cs="Arial"/>
          <w:sz w:val="24"/>
          <w:szCs w:val="24"/>
        </w:rPr>
        <w:t xml:space="preserve">October to improve </w:t>
      </w:r>
      <w:r w:rsidR="00F411E1">
        <w:rPr>
          <w:rFonts w:ascii="Arial" w:hAnsi="Arial" w:cs="Arial"/>
          <w:sz w:val="24"/>
          <w:szCs w:val="24"/>
        </w:rPr>
        <w:t xml:space="preserve">flow through the </w:t>
      </w:r>
      <w:r w:rsidR="00344C29">
        <w:rPr>
          <w:rFonts w:ascii="Arial" w:hAnsi="Arial" w:cs="Arial"/>
          <w:sz w:val="24"/>
          <w:szCs w:val="24"/>
        </w:rPr>
        <w:t>health</w:t>
      </w:r>
      <w:r w:rsidR="00445EAE">
        <w:rPr>
          <w:rFonts w:ascii="Arial" w:hAnsi="Arial" w:cs="Arial"/>
          <w:sz w:val="24"/>
          <w:szCs w:val="24"/>
        </w:rPr>
        <w:t xml:space="preserve"> and </w:t>
      </w:r>
      <w:r w:rsidR="00344C29">
        <w:rPr>
          <w:rFonts w:ascii="Arial" w:hAnsi="Arial" w:cs="Arial"/>
          <w:sz w:val="24"/>
          <w:szCs w:val="24"/>
        </w:rPr>
        <w:t>care</w:t>
      </w:r>
      <w:r w:rsidR="00CF3101">
        <w:rPr>
          <w:rFonts w:ascii="Arial" w:hAnsi="Arial" w:cs="Arial"/>
          <w:sz w:val="24"/>
          <w:szCs w:val="24"/>
        </w:rPr>
        <w:t xml:space="preserve"> system</w:t>
      </w:r>
      <w:r w:rsidR="002F7AEF" w:rsidRPr="000B0D37">
        <w:rPr>
          <w:rFonts w:ascii="Arial" w:hAnsi="Arial" w:cs="Arial"/>
          <w:sz w:val="24"/>
          <w:szCs w:val="24"/>
        </w:rPr>
        <w:t>.</w:t>
      </w:r>
      <w:r w:rsidR="00344C29">
        <w:rPr>
          <w:rFonts w:ascii="Arial" w:hAnsi="Arial" w:cs="Arial"/>
          <w:sz w:val="24"/>
          <w:szCs w:val="24"/>
        </w:rPr>
        <w:t xml:space="preserve"> The </w:t>
      </w:r>
      <w:r w:rsidR="00C00A06">
        <w:rPr>
          <w:rFonts w:ascii="Arial" w:hAnsi="Arial" w:cs="Arial"/>
          <w:sz w:val="24"/>
          <w:szCs w:val="24"/>
        </w:rPr>
        <w:t>work is</w:t>
      </w:r>
      <w:r w:rsidR="00344C29">
        <w:rPr>
          <w:rFonts w:ascii="Arial" w:hAnsi="Arial" w:cs="Arial"/>
          <w:sz w:val="24"/>
          <w:szCs w:val="24"/>
        </w:rPr>
        <w:t xml:space="preserve"> being</w:t>
      </w:r>
      <w:r w:rsidR="00C00A06">
        <w:rPr>
          <w:rFonts w:ascii="Arial" w:hAnsi="Arial" w:cs="Arial"/>
          <w:sz w:val="24"/>
          <w:szCs w:val="24"/>
        </w:rPr>
        <w:t xml:space="preserve"> supported by the </w:t>
      </w:r>
      <w:r w:rsidR="009B77B2">
        <w:rPr>
          <w:rFonts w:ascii="Arial" w:hAnsi="Arial" w:cs="Arial"/>
          <w:sz w:val="24"/>
          <w:szCs w:val="24"/>
        </w:rPr>
        <w:t>Six</w:t>
      </w:r>
      <w:r w:rsidR="00C00A06">
        <w:rPr>
          <w:rFonts w:ascii="Arial" w:hAnsi="Arial" w:cs="Arial"/>
          <w:sz w:val="24"/>
          <w:szCs w:val="24"/>
        </w:rPr>
        <w:t xml:space="preserve"> Goal</w:t>
      </w:r>
      <w:r w:rsidR="00F65C93">
        <w:rPr>
          <w:rFonts w:ascii="Arial" w:hAnsi="Arial" w:cs="Arial"/>
          <w:sz w:val="24"/>
          <w:szCs w:val="24"/>
        </w:rPr>
        <w:t>s</w:t>
      </w:r>
      <w:r w:rsidR="00C00A06">
        <w:rPr>
          <w:rFonts w:ascii="Arial" w:hAnsi="Arial" w:cs="Arial"/>
          <w:sz w:val="24"/>
          <w:szCs w:val="24"/>
        </w:rPr>
        <w:t xml:space="preserve"> team and</w:t>
      </w:r>
      <w:r>
        <w:rPr>
          <w:rFonts w:ascii="Arial" w:hAnsi="Arial" w:cs="Arial"/>
          <w:sz w:val="24"/>
          <w:szCs w:val="24"/>
        </w:rPr>
        <w:t xml:space="preserve"> a renewed focus on a discharge to recover then assess </w:t>
      </w:r>
      <w:r w:rsidR="00A17E53">
        <w:rPr>
          <w:rFonts w:ascii="Arial" w:hAnsi="Arial" w:cs="Arial"/>
          <w:sz w:val="24"/>
          <w:szCs w:val="24"/>
        </w:rPr>
        <w:t xml:space="preserve">(D2RA) </w:t>
      </w:r>
      <w:r>
        <w:rPr>
          <w:rFonts w:ascii="Arial" w:hAnsi="Arial" w:cs="Arial"/>
          <w:sz w:val="24"/>
          <w:szCs w:val="24"/>
        </w:rPr>
        <w:t>model</w:t>
      </w:r>
      <w:r w:rsidR="00F65C9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65C9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 </w:t>
      </w:r>
      <w:r w:rsidR="00344C29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support people to return home or to their local communities when ready and</w:t>
      </w:r>
      <w:r w:rsidR="00344C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improve timeliness of care in other parts of the urgent and emergency care s</w:t>
      </w:r>
      <w:r w:rsidR="00A17E53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stem.</w:t>
      </w:r>
      <w:r w:rsidR="00947E80">
        <w:rPr>
          <w:rFonts w:ascii="Arial" w:hAnsi="Arial" w:cs="Arial"/>
          <w:sz w:val="24"/>
          <w:szCs w:val="24"/>
        </w:rPr>
        <w:t xml:space="preserve"> </w:t>
      </w:r>
    </w:p>
    <w:p w14:paraId="4F12583D" w14:textId="7A56D450" w:rsidR="00C00A06" w:rsidRDefault="00C00A06" w:rsidP="00FA0F00">
      <w:pPr>
        <w:rPr>
          <w:rFonts w:ascii="Arial" w:hAnsi="Arial" w:cs="Arial"/>
          <w:sz w:val="24"/>
          <w:szCs w:val="24"/>
        </w:rPr>
      </w:pPr>
    </w:p>
    <w:p w14:paraId="701C0083" w14:textId="31BEDABF" w:rsidR="00C00A06" w:rsidRDefault="00C00A06" w:rsidP="00FA0F0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</w:t>
      </w:r>
      <w:r w:rsidR="00C0696E">
        <w:rPr>
          <w:rFonts w:ascii="Arial" w:hAnsi="Arial" w:cs="Arial"/>
          <w:sz w:val="24"/>
          <w:szCs w:val="24"/>
        </w:rPr>
        <w:t xml:space="preserve">given health board leaders the </w:t>
      </w:r>
      <w:r>
        <w:rPr>
          <w:rFonts w:ascii="Arial" w:hAnsi="Arial" w:cs="Arial"/>
          <w:sz w:val="24"/>
          <w:szCs w:val="24"/>
        </w:rPr>
        <w:t>challenge to establish an additional 1</w:t>
      </w:r>
      <w:r w:rsidR="00344C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000 bed spaces or </w:t>
      </w:r>
      <w:r w:rsidR="00344C29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 xml:space="preserve">equivalents to support </w:t>
      </w:r>
      <w:r w:rsidR="00344C29">
        <w:rPr>
          <w:rFonts w:ascii="Arial" w:hAnsi="Arial" w:cs="Arial"/>
          <w:sz w:val="24"/>
          <w:szCs w:val="24"/>
        </w:rPr>
        <w:t xml:space="preserve">people </w:t>
      </w:r>
      <w:r>
        <w:rPr>
          <w:rFonts w:ascii="Arial" w:hAnsi="Arial" w:cs="Arial"/>
          <w:sz w:val="24"/>
          <w:szCs w:val="24"/>
        </w:rPr>
        <w:t>who have become</w:t>
      </w:r>
      <w:r w:rsidR="00863CBA">
        <w:rPr>
          <w:rFonts w:ascii="Arial" w:hAnsi="Arial" w:cs="Arial"/>
          <w:sz w:val="24"/>
          <w:szCs w:val="24"/>
        </w:rPr>
        <w:t xml:space="preserve"> </w:t>
      </w:r>
      <w:r w:rsidR="00344C29">
        <w:rPr>
          <w:rFonts w:ascii="Arial" w:hAnsi="Arial" w:cs="Arial"/>
          <w:sz w:val="24"/>
          <w:szCs w:val="24"/>
        </w:rPr>
        <w:t xml:space="preserve">“stuck” </w:t>
      </w:r>
      <w:r w:rsidR="00863CBA">
        <w:rPr>
          <w:rFonts w:ascii="Arial" w:hAnsi="Arial" w:cs="Arial"/>
          <w:sz w:val="24"/>
          <w:szCs w:val="24"/>
        </w:rPr>
        <w:t xml:space="preserve">in hospital </w:t>
      </w:r>
      <w:r w:rsidR="00344C29">
        <w:rPr>
          <w:rFonts w:ascii="Arial" w:hAnsi="Arial" w:cs="Arial"/>
          <w:sz w:val="24"/>
          <w:szCs w:val="24"/>
        </w:rPr>
        <w:t xml:space="preserve">because of </w:t>
      </w:r>
      <w:r w:rsidR="00863CBA">
        <w:rPr>
          <w:rFonts w:ascii="Arial" w:hAnsi="Arial" w:cs="Arial"/>
          <w:sz w:val="24"/>
          <w:szCs w:val="24"/>
        </w:rPr>
        <w:t xml:space="preserve">the </w:t>
      </w:r>
      <w:r w:rsidR="00863CBA">
        <w:rPr>
          <w:rFonts w:ascii="Arial" w:hAnsi="Arial" w:cs="Arial"/>
          <w:sz w:val="24"/>
          <w:szCs w:val="24"/>
        </w:rPr>
        <w:lastRenderedPageBreak/>
        <w:t>lack of capacity in D2RA services, social and community care. This is the first element of our enhanced winter planning approach</w:t>
      </w:r>
      <w:r w:rsidR="00344C29">
        <w:rPr>
          <w:rFonts w:ascii="Arial" w:hAnsi="Arial" w:cs="Arial"/>
          <w:sz w:val="24"/>
          <w:szCs w:val="24"/>
        </w:rPr>
        <w:t>,</w:t>
      </w:r>
      <w:r w:rsidR="00863CBA">
        <w:rPr>
          <w:rFonts w:ascii="Arial" w:hAnsi="Arial" w:cs="Arial"/>
          <w:sz w:val="24"/>
          <w:szCs w:val="24"/>
        </w:rPr>
        <w:t xml:space="preserve"> which will be supported by our continued commitment to Six Goal</w:t>
      </w:r>
      <w:r w:rsidR="00196BA5">
        <w:rPr>
          <w:rFonts w:ascii="Arial" w:hAnsi="Arial" w:cs="Arial"/>
          <w:sz w:val="24"/>
          <w:szCs w:val="24"/>
        </w:rPr>
        <w:t>s</w:t>
      </w:r>
      <w:r w:rsidR="00863CBA">
        <w:rPr>
          <w:rFonts w:ascii="Arial" w:hAnsi="Arial" w:cs="Arial"/>
          <w:sz w:val="24"/>
          <w:szCs w:val="24"/>
        </w:rPr>
        <w:t xml:space="preserve"> </w:t>
      </w:r>
      <w:r w:rsidR="00196BA5">
        <w:rPr>
          <w:rFonts w:ascii="Arial" w:hAnsi="Arial" w:cs="Arial"/>
          <w:sz w:val="24"/>
          <w:szCs w:val="24"/>
        </w:rPr>
        <w:t>p</w:t>
      </w:r>
      <w:r w:rsidR="00863CBA">
        <w:rPr>
          <w:rFonts w:ascii="Arial" w:hAnsi="Arial" w:cs="Arial"/>
          <w:sz w:val="24"/>
          <w:szCs w:val="24"/>
        </w:rPr>
        <w:t>riorities.</w:t>
      </w:r>
    </w:p>
    <w:p w14:paraId="57EB401D" w14:textId="77777777" w:rsidR="003B3336" w:rsidRPr="000B0D37" w:rsidRDefault="003B3336" w:rsidP="00FA0F00">
      <w:pPr>
        <w:rPr>
          <w:rFonts w:ascii="Arial" w:hAnsi="Arial" w:cs="Arial"/>
          <w:sz w:val="24"/>
          <w:szCs w:val="24"/>
        </w:rPr>
      </w:pPr>
    </w:p>
    <w:p w14:paraId="0EE5FD46" w14:textId="3D6BDBCB" w:rsidR="000B0D37" w:rsidRPr="000B0D37" w:rsidRDefault="000B0D37" w:rsidP="00FA0F00">
      <w:pPr>
        <w:rPr>
          <w:rFonts w:ascii="Arial" w:hAnsi="Arial" w:cs="Arial"/>
          <w:sz w:val="24"/>
          <w:szCs w:val="24"/>
        </w:rPr>
      </w:pPr>
      <w:r w:rsidRPr="000B0D37">
        <w:rPr>
          <w:rFonts w:ascii="Arial" w:hAnsi="Arial" w:cs="Arial"/>
          <w:sz w:val="24"/>
          <w:szCs w:val="24"/>
        </w:rPr>
        <w:t xml:space="preserve">I will provide a further update </w:t>
      </w:r>
      <w:r w:rsidR="00344C29">
        <w:rPr>
          <w:rFonts w:ascii="Arial" w:hAnsi="Arial" w:cs="Arial"/>
          <w:sz w:val="24"/>
          <w:szCs w:val="24"/>
        </w:rPr>
        <w:t xml:space="preserve">about </w:t>
      </w:r>
      <w:r w:rsidR="008546FD">
        <w:rPr>
          <w:rFonts w:ascii="Arial" w:hAnsi="Arial" w:cs="Arial"/>
          <w:sz w:val="24"/>
          <w:szCs w:val="24"/>
        </w:rPr>
        <w:t xml:space="preserve">progress </w:t>
      </w:r>
      <w:r w:rsidRPr="000B0D37">
        <w:rPr>
          <w:rFonts w:ascii="Arial" w:hAnsi="Arial" w:cs="Arial"/>
          <w:sz w:val="24"/>
          <w:szCs w:val="24"/>
        </w:rPr>
        <w:t xml:space="preserve">in the </w:t>
      </w:r>
      <w:r w:rsidR="00344C29">
        <w:rPr>
          <w:rFonts w:ascii="Arial" w:hAnsi="Arial" w:cs="Arial"/>
          <w:sz w:val="24"/>
          <w:szCs w:val="24"/>
        </w:rPr>
        <w:t>a</w:t>
      </w:r>
      <w:r w:rsidR="00344C29" w:rsidRPr="000B0D37">
        <w:rPr>
          <w:rFonts w:ascii="Arial" w:hAnsi="Arial" w:cs="Arial"/>
          <w:sz w:val="24"/>
          <w:szCs w:val="24"/>
        </w:rPr>
        <w:t>utumn</w:t>
      </w:r>
      <w:r w:rsidRPr="000B0D37">
        <w:rPr>
          <w:rFonts w:ascii="Arial" w:hAnsi="Arial" w:cs="Arial"/>
          <w:sz w:val="24"/>
          <w:szCs w:val="24"/>
        </w:rPr>
        <w:t>.</w:t>
      </w:r>
    </w:p>
    <w:sectPr w:rsidR="000B0D37" w:rsidRPr="000B0D37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214F" w14:textId="77777777" w:rsidR="00093554" w:rsidRDefault="00093554">
      <w:r>
        <w:separator/>
      </w:r>
    </w:p>
  </w:endnote>
  <w:endnote w:type="continuationSeparator" w:id="0">
    <w:p w14:paraId="5432FFCC" w14:textId="77777777" w:rsidR="00093554" w:rsidRDefault="0009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0A4F" w14:textId="77777777" w:rsidR="005D2A41" w:rsidRDefault="0020796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0B656B" w14:textId="77777777" w:rsidR="005D2A41" w:rsidRDefault="001B3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598C" w14:textId="77777777" w:rsidR="005D2A41" w:rsidRDefault="0020796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1050548" w14:textId="77777777" w:rsidR="005D2A41" w:rsidRDefault="001B32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BFAA" w14:textId="77777777" w:rsidR="005D2A41" w:rsidRPr="005D2A41" w:rsidRDefault="0020796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BF88D76" w14:textId="7F314E08" w:rsidR="00DD4B82" w:rsidRDefault="001B3277" w:rsidP="0069133F">
    <w:pPr>
      <w:pStyle w:val="Footer"/>
      <w:ind w:right="360"/>
      <w:jc w:val="right"/>
    </w:pPr>
  </w:p>
  <w:p w14:paraId="218B8A03" w14:textId="77777777" w:rsidR="00D667F9" w:rsidRDefault="00D667F9" w:rsidP="0069133F">
    <w:pPr>
      <w:pStyle w:val="Footer"/>
      <w:ind w:right="360"/>
      <w:jc w:val="right"/>
    </w:pPr>
  </w:p>
  <w:p w14:paraId="7F958AC3" w14:textId="77777777" w:rsidR="001E616C" w:rsidRPr="00A845A9" w:rsidRDefault="001E616C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177E" w14:textId="77777777" w:rsidR="00093554" w:rsidRDefault="00093554">
      <w:r>
        <w:separator/>
      </w:r>
    </w:p>
  </w:footnote>
  <w:footnote w:type="continuationSeparator" w:id="0">
    <w:p w14:paraId="3E7DF74C" w14:textId="77777777" w:rsidR="00093554" w:rsidRDefault="00093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6A8E" w14:textId="77777777" w:rsidR="00AE064D" w:rsidRDefault="0020796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710CA07" wp14:editId="6A23554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3A18E" w14:textId="77777777" w:rsidR="00DD4B82" w:rsidRDefault="001B3277">
    <w:pPr>
      <w:pStyle w:val="Header"/>
    </w:pPr>
  </w:p>
  <w:p w14:paraId="3BD98181" w14:textId="77777777" w:rsidR="00DD4B82" w:rsidRDefault="001B3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7E3"/>
    <w:multiLevelType w:val="hybridMultilevel"/>
    <w:tmpl w:val="8BD4B630"/>
    <w:lvl w:ilvl="0" w:tplc="21226F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6436A"/>
    <w:multiLevelType w:val="hybridMultilevel"/>
    <w:tmpl w:val="21E6F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7B95"/>
    <w:multiLevelType w:val="hybridMultilevel"/>
    <w:tmpl w:val="9F0C1584"/>
    <w:lvl w:ilvl="0" w:tplc="92A086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1067E"/>
    <w:multiLevelType w:val="hybridMultilevel"/>
    <w:tmpl w:val="1ACEA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061B8"/>
    <w:multiLevelType w:val="hybridMultilevel"/>
    <w:tmpl w:val="F170FEBE"/>
    <w:lvl w:ilvl="0" w:tplc="D090D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DE8AF6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0EC1"/>
    <w:multiLevelType w:val="hybridMultilevel"/>
    <w:tmpl w:val="50B20CCA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36785EE4"/>
    <w:multiLevelType w:val="hybridMultilevel"/>
    <w:tmpl w:val="26EA2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4105E"/>
    <w:multiLevelType w:val="hybridMultilevel"/>
    <w:tmpl w:val="B35C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F67C6"/>
    <w:multiLevelType w:val="hybridMultilevel"/>
    <w:tmpl w:val="5EB02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F50FB"/>
    <w:multiLevelType w:val="hybridMultilevel"/>
    <w:tmpl w:val="C6D2FF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736687"/>
    <w:multiLevelType w:val="hybridMultilevel"/>
    <w:tmpl w:val="3E98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5541D"/>
    <w:multiLevelType w:val="hybridMultilevel"/>
    <w:tmpl w:val="27124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578A7"/>
    <w:multiLevelType w:val="hybridMultilevel"/>
    <w:tmpl w:val="0DF6E2C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1214067"/>
    <w:multiLevelType w:val="hybridMultilevel"/>
    <w:tmpl w:val="F51AAF08"/>
    <w:lvl w:ilvl="0" w:tplc="BC4E85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889381">
    <w:abstractNumId w:val="13"/>
  </w:num>
  <w:num w:numId="2" w16cid:durableId="1724020134">
    <w:abstractNumId w:val="0"/>
  </w:num>
  <w:num w:numId="3" w16cid:durableId="590044008">
    <w:abstractNumId w:val="2"/>
  </w:num>
  <w:num w:numId="4" w16cid:durableId="974260133">
    <w:abstractNumId w:val="1"/>
  </w:num>
  <w:num w:numId="5" w16cid:durableId="1178420778">
    <w:abstractNumId w:val="8"/>
  </w:num>
  <w:num w:numId="6" w16cid:durableId="168104323">
    <w:abstractNumId w:val="3"/>
  </w:num>
  <w:num w:numId="7" w16cid:durableId="186917977">
    <w:abstractNumId w:val="7"/>
  </w:num>
  <w:num w:numId="8" w16cid:durableId="852577400">
    <w:abstractNumId w:val="4"/>
  </w:num>
  <w:num w:numId="9" w16cid:durableId="1982348603">
    <w:abstractNumId w:val="5"/>
  </w:num>
  <w:num w:numId="10" w16cid:durableId="519053248">
    <w:abstractNumId w:val="9"/>
  </w:num>
  <w:num w:numId="11" w16cid:durableId="1807431071">
    <w:abstractNumId w:val="10"/>
  </w:num>
  <w:num w:numId="12" w16cid:durableId="112676512">
    <w:abstractNumId w:val="12"/>
  </w:num>
  <w:num w:numId="13" w16cid:durableId="2113277673">
    <w:abstractNumId w:val="6"/>
  </w:num>
  <w:num w:numId="14" w16cid:durableId="7109636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36"/>
    <w:rsid w:val="00021840"/>
    <w:rsid w:val="00022D4D"/>
    <w:rsid w:val="000377FC"/>
    <w:rsid w:val="00057117"/>
    <w:rsid w:val="00061F5D"/>
    <w:rsid w:val="00073B18"/>
    <w:rsid w:val="00083E90"/>
    <w:rsid w:val="00093554"/>
    <w:rsid w:val="000A0ADC"/>
    <w:rsid w:val="000A48F7"/>
    <w:rsid w:val="000B0D37"/>
    <w:rsid w:val="000B6BCC"/>
    <w:rsid w:val="001032DB"/>
    <w:rsid w:val="00135C42"/>
    <w:rsid w:val="00167510"/>
    <w:rsid w:val="0018194C"/>
    <w:rsid w:val="00192DB4"/>
    <w:rsid w:val="00194F58"/>
    <w:rsid w:val="00196BA5"/>
    <w:rsid w:val="001B3277"/>
    <w:rsid w:val="001E2A8F"/>
    <w:rsid w:val="001E3575"/>
    <w:rsid w:val="001E616C"/>
    <w:rsid w:val="0020414C"/>
    <w:rsid w:val="0020796D"/>
    <w:rsid w:val="002151B1"/>
    <w:rsid w:val="002A1241"/>
    <w:rsid w:val="002F7AEF"/>
    <w:rsid w:val="00344C29"/>
    <w:rsid w:val="00361BAF"/>
    <w:rsid w:val="0037695B"/>
    <w:rsid w:val="003772C1"/>
    <w:rsid w:val="00391C67"/>
    <w:rsid w:val="003A39B4"/>
    <w:rsid w:val="003B3336"/>
    <w:rsid w:val="00404DAC"/>
    <w:rsid w:val="00445EAE"/>
    <w:rsid w:val="004A252C"/>
    <w:rsid w:val="004B60E0"/>
    <w:rsid w:val="004C3764"/>
    <w:rsid w:val="004C3AF5"/>
    <w:rsid w:val="0050120E"/>
    <w:rsid w:val="005053E8"/>
    <w:rsid w:val="0053744C"/>
    <w:rsid w:val="005B385A"/>
    <w:rsid w:val="00633876"/>
    <w:rsid w:val="00673439"/>
    <w:rsid w:val="006862AA"/>
    <w:rsid w:val="00697250"/>
    <w:rsid w:val="006C5A04"/>
    <w:rsid w:val="006D53E8"/>
    <w:rsid w:val="00716EA8"/>
    <w:rsid w:val="00762E11"/>
    <w:rsid w:val="0076577E"/>
    <w:rsid w:val="007D343C"/>
    <w:rsid w:val="007F0A4D"/>
    <w:rsid w:val="0080780B"/>
    <w:rsid w:val="00837DB4"/>
    <w:rsid w:val="008546FD"/>
    <w:rsid w:val="00863CBA"/>
    <w:rsid w:val="00895C67"/>
    <w:rsid w:val="00947E80"/>
    <w:rsid w:val="0098191D"/>
    <w:rsid w:val="009900A6"/>
    <w:rsid w:val="009911D8"/>
    <w:rsid w:val="00992BFC"/>
    <w:rsid w:val="009B69BB"/>
    <w:rsid w:val="009B6CA6"/>
    <w:rsid w:val="009B77B2"/>
    <w:rsid w:val="009C3ABF"/>
    <w:rsid w:val="009C4527"/>
    <w:rsid w:val="009C56C7"/>
    <w:rsid w:val="009E2E03"/>
    <w:rsid w:val="009F7D97"/>
    <w:rsid w:val="00A17E53"/>
    <w:rsid w:val="00A721AD"/>
    <w:rsid w:val="00AA1CBF"/>
    <w:rsid w:val="00AE655E"/>
    <w:rsid w:val="00B423E0"/>
    <w:rsid w:val="00B7608D"/>
    <w:rsid w:val="00B84A8C"/>
    <w:rsid w:val="00C00A06"/>
    <w:rsid w:val="00C0696E"/>
    <w:rsid w:val="00C176D8"/>
    <w:rsid w:val="00C26B79"/>
    <w:rsid w:val="00C96A11"/>
    <w:rsid w:val="00CB78FD"/>
    <w:rsid w:val="00CF3101"/>
    <w:rsid w:val="00CF7C1E"/>
    <w:rsid w:val="00CF7F6D"/>
    <w:rsid w:val="00D06BB7"/>
    <w:rsid w:val="00D1780D"/>
    <w:rsid w:val="00D32B4A"/>
    <w:rsid w:val="00D4707B"/>
    <w:rsid w:val="00D667F9"/>
    <w:rsid w:val="00D71496"/>
    <w:rsid w:val="00D96460"/>
    <w:rsid w:val="00DA1A67"/>
    <w:rsid w:val="00DB27E6"/>
    <w:rsid w:val="00DC311C"/>
    <w:rsid w:val="00DC3EC8"/>
    <w:rsid w:val="00DD094D"/>
    <w:rsid w:val="00E442A4"/>
    <w:rsid w:val="00E5506E"/>
    <w:rsid w:val="00E63318"/>
    <w:rsid w:val="00E67282"/>
    <w:rsid w:val="00ED1C66"/>
    <w:rsid w:val="00F411E1"/>
    <w:rsid w:val="00F412D8"/>
    <w:rsid w:val="00F53916"/>
    <w:rsid w:val="00F65C93"/>
    <w:rsid w:val="00FA0F00"/>
    <w:rsid w:val="00FB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7FC7E"/>
  <w15:chartTrackingRefBased/>
  <w15:docId w15:val="{A0BE377E-376A-4E50-B700-9DD32E49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336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B3336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3336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3B33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3336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3B33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B3336"/>
    <w:rPr>
      <w:rFonts w:ascii="TradeGothic" w:eastAsia="Times New Roman" w:hAnsi="TradeGothic" w:cs="Times New Roman"/>
      <w:szCs w:val="20"/>
    </w:rPr>
  </w:style>
  <w:style w:type="character" w:styleId="PageNumber">
    <w:name w:val="page number"/>
    <w:basedOn w:val="DefaultParagraphFont"/>
    <w:rsid w:val="003B3336"/>
  </w:style>
  <w:style w:type="paragraph" w:styleId="ListParagraph">
    <w:name w:val="List Paragraph"/>
    <w:aliases w:val="Dot pt,No Spacing1,List Paragraph Char Char Char,Indicator Text,Numbered Para 1,F5 List Paragraph,List Paragraph1,Bullet Points,MAIN CONTENT,Bullet 1,List Paragraph11,List Paragraph12,List Paragraph2,Normal numbered,OBC Bullet,Bullets,L,B"/>
    <w:basedOn w:val="Normal"/>
    <w:link w:val="ListParagraphChar"/>
    <w:uiPriority w:val="34"/>
    <w:qFormat/>
    <w:rsid w:val="003B3336"/>
    <w:pPr>
      <w:ind w:left="720"/>
    </w:pPr>
  </w:style>
  <w:style w:type="paragraph" w:styleId="NormalWeb">
    <w:name w:val="Normal (Web)"/>
    <w:basedOn w:val="Normal"/>
    <w:unhideWhenUsed/>
    <w:rsid w:val="004B60E0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4B60E0"/>
    <w:rPr>
      <w:strike w:val="0"/>
      <w:dstrike w:val="0"/>
      <w:color w:val="126DEA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A1A67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F5 List Paragraph Char,List Paragraph1 Char,Bullet Points Char,MAIN CONTENT Char,Bullet 1 Char,List Paragraph11 Char,L Char"/>
    <w:basedOn w:val="DefaultParagraphFont"/>
    <w:link w:val="ListParagraph"/>
    <w:uiPriority w:val="34"/>
    <w:qFormat/>
    <w:locked/>
    <w:rsid w:val="00361BAF"/>
    <w:rPr>
      <w:rFonts w:ascii="TradeGothic" w:eastAsia="Times New Roman" w:hAnsi="TradeGothic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D343C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C3EC8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EC8"/>
    <w:rPr>
      <w:rFonts w:ascii="Arial" w:eastAsia="Times New Roman" w:hAnsi="Arial"/>
      <w:sz w:val="24"/>
      <w:szCs w:val="21"/>
    </w:rPr>
  </w:style>
  <w:style w:type="paragraph" w:styleId="Revision">
    <w:name w:val="Revision"/>
    <w:hidden/>
    <w:uiPriority w:val="99"/>
    <w:semiHidden/>
    <w:rsid w:val="00673439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B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B4A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B4A"/>
    <w:rPr>
      <w:rFonts w:ascii="TradeGothic" w:eastAsia="Times New Roman" w:hAnsi="Trade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written-statement-urgent-and-emergency-care-pressures-and-six-goals-programm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v.wales/direct-paramedic-referral-same-day-emergency-care-all-wales-policy-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A41347702</value>
    </field>
    <field name="Objective-Title">
      <value order="0">20220708 - Written statement - Six Goals for Urgent and Emergency Care Programme Update (Q1) - FINAL (ENGLISH)</value>
    </field>
    <field name="Objective-Description">
      <value order="0"/>
    </field>
    <field name="Objective-CreationStamp">
      <value order="0">2022-07-01T14:45:55Z</value>
    </field>
    <field name="Objective-IsApproved">
      <value order="0">false</value>
    </field>
    <field name="Objective-IsPublished">
      <value order="0">true</value>
    </field>
    <field name="Objective-DatePublished">
      <value order="0">2022-07-08T08:10:13Z</value>
    </field>
    <field name="Objective-ModificationStamp">
      <value order="0">2022-07-08T08:10:13Z</value>
    </field>
    <field name="Objective-Owner">
      <value order="0">Jones, Sarah (HSS - NHS Wales Performance)</value>
    </field>
    <field name="Objective-Path">
      <value order="0">Objective Global Folder:Business File Plan:WG Organisational Groups:OLD - Pre April 2022 - Health &amp; Social Services (HSS):Health &amp; Social Services (HSS) - D&amp;P - Delivery &amp; Performance:1 - Save:Admin &amp; Corporate Commissions:Delivery &amp; Performance:Ministerials:2022:Eluned Morgan - Minister for Health &amp; Social Services - Informal Advice - Delivery &amp; Performance - 2022:20220707 - Written statement - Six Goals for Urgent and Emergency Care Programme Update (Q1) - 7th July 2022</value>
    </field>
    <field name="Objective-Parent">
      <value order="0">20220707 - Written statement - Six Goals for Urgent and Emergency Care Programme Update (Q1) - 7th July 2022</value>
    </field>
    <field name="Objective-State">
      <value order="0">Published</value>
    </field>
    <field name="Objective-VersionId">
      <value order="0">vA79241057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qA1504986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2022-06-30T23:00:00Z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Sarah (HSS - Delivery &amp; Performance)</dc:creator>
  <cp:keywords/>
  <dc:description/>
  <cp:lastModifiedBy>Oxenham, James (OFM - Cabinet Division)</cp:lastModifiedBy>
  <cp:revision>2</cp:revision>
  <dcterms:created xsi:type="dcterms:W3CDTF">2022-07-08T08:15:00Z</dcterms:created>
  <dcterms:modified xsi:type="dcterms:W3CDTF">2022-07-08T08:15:00Z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A41347702</vt:lpwstr>
  </property>
  <property fmtid="{D5CDD505-2E9C-101B-9397-08002B2CF9AE}" pid="4" name="Objective-Title">
    <vt:lpwstr>20220708 - Written statement - Six Goals for Urgent and Emergency Care Programme Update (Q1) - FINAL (ENGLISH)</vt:lpwstr>
  </property>
  <property fmtid="{D5CDD505-2E9C-101B-9397-08002B2CF9AE}" pid="5" name="Objective-Description">
    <vt:lpwstr/>
  </property>
  <property fmtid="{D5CDD505-2E9C-101B-9397-08002B2CF9AE}" pid="6" name="Objective-CreationStamp">
    <vt:filetime>2022-07-07T11:22:33Z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2022-07-08T08:10:13Z</vt:filetime>
  </property>
  <property fmtid="{D5CDD505-2E9C-101B-9397-08002B2CF9AE}" pid="10" name="Objective-ModificationStamp">
    <vt:filetime>2022-07-08T08:10:13Z</vt:filetime>
  </property>
  <property fmtid="{D5CDD505-2E9C-101B-9397-08002B2CF9AE}" pid="11" name="Objective-Owner">
    <vt:lpwstr>Jones, Sarah (HSS - NHS Wales Performance)</vt:lpwstr>
  </property>
  <property fmtid="{D5CDD505-2E9C-101B-9397-08002B2CF9AE}" pid="12" name="Objective-Path">
    <vt:lpwstr>Objective Global Folder:Business File Plan:WG Organisational Groups:OLD - Pre April 2022 - Health &amp; Social Services (HSS):Health &amp; Social Services (HSS) - D&amp;P - Delivery &amp; Performance:1 - Save:Admin &amp; Corporate Commissions:Delivery &amp; Performance:Ministerials:2022:Eluned Morgan - Minister for Health &amp; Social Services - Informal Advice - Delivery &amp; Performance - 2022:20220707 - Written statement - Six Goals for Urgent and Emergency Care Programme Update (Q1) - 7th July 2022:</vt:lpwstr>
  </property>
  <property fmtid="{D5CDD505-2E9C-101B-9397-08002B2CF9AE}" pid="13" name="Objective-Parent">
    <vt:lpwstr>20220707 - Written statement - Six Goals for Urgent and Emergency Care Programme Update (Q1) - 7th July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vA79241057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qA1504986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2022-06-30T23:00:00Z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