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36EE" w14:textId="77777777" w:rsidR="001A39E2" w:rsidRDefault="001A39E2" w:rsidP="001A39E2">
      <w:pPr>
        <w:jc w:val="right"/>
        <w:rPr>
          <w:b/>
        </w:rPr>
      </w:pPr>
    </w:p>
    <w:p w14:paraId="0CB0FF03" w14:textId="3BB32539" w:rsidR="00A845A9" w:rsidRDefault="001A368D" w:rsidP="00A845A9">
      <w:pPr>
        <w:pStyle w:val="Heading1"/>
        <w:rPr>
          <w:color w:val="FF0000"/>
        </w:rPr>
      </w:pPr>
      <w:r w:rsidRPr="000C045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A9243C0" wp14:editId="79E0AF5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137545059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8CB11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D33D28E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82181D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87E7FC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7F7CB82" w14:textId="4D171054" w:rsidR="00A845A9" w:rsidRPr="00CE48F3" w:rsidRDefault="001A368D" w:rsidP="00A845A9">
      <w:pPr>
        <w:rPr>
          <w:b/>
          <w:color w:val="FF0000"/>
        </w:rPr>
      </w:pPr>
      <w:r w:rsidRPr="000C045B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3DFDC9" wp14:editId="2D811BD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5522779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6B92D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3846FD23" w14:textId="77777777" w:rsidR="00A845A9" w:rsidRDefault="00A845A9" w:rsidP="00A845A9"/>
    <w:p w14:paraId="166A096D" w14:textId="77777777" w:rsidR="007C2EBD" w:rsidRPr="007C2EBD" w:rsidRDefault="007C2EBD" w:rsidP="00A845A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7146"/>
      </w:tblGrid>
      <w:tr w:rsidR="00A845A9" w:rsidRPr="007C2EBD" w14:paraId="61CD18D0" w14:textId="77777777" w:rsidTr="000349B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CF848AD" w14:textId="77777777" w:rsidR="00A845A9" w:rsidRPr="007C2EBD" w:rsidRDefault="00A845A9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7C2EBD"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5C0909E2" w14:textId="77777777" w:rsidR="00A845A9" w:rsidRPr="007C2EBD" w:rsidRDefault="004A6111" w:rsidP="0017403E">
            <w:pPr>
              <w:ind w:left="17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2024-25 Final Budget Restatement</w:t>
            </w:r>
          </w:p>
        </w:tc>
      </w:tr>
      <w:tr w:rsidR="00A845A9" w:rsidRPr="007C2EBD" w14:paraId="434A5564" w14:textId="77777777" w:rsidTr="000349B6">
        <w:trPr>
          <w:trHeight w:val="73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43DCB1E" w14:textId="77777777" w:rsidR="00A845A9" w:rsidRPr="007C2EBD" w:rsidRDefault="00A845A9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A5F26D" w14:textId="77777777" w:rsidR="00A845A9" w:rsidRPr="007C2EBD" w:rsidRDefault="007C2EBD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7651FFBC" w14:textId="77777777" w:rsidR="007C2EBD" w:rsidRPr="00965662" w:rsidRDefault="007C2EBD" w:rsidP="000349B6">
            <w:pPr>
              <w:ind w:left="17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CCBBB8" w14:textId="77777777" w:rsidR="00A845A9" w:rsidRPr="00965662" w:rsidRDefault="00C46433" w:rsidP="0017403E">
            <w:pPr>
              <w:ind w:left="17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 </w:t>
            </w:r>
            <w:r w:rsidR="00586EFD" w:rsidRPr="00712BA4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586EFD" w:rsidRPr="00393A68">
              <w:rPr>
                <w:rFonts w:ascii="Arial" w:hAnsi="Arial" w:cs="Arial"/>
                <w:b/>
                <w:sz w:val="24"/>
                <w:szCs w:val="24"/>
              </w:rPr>
              <w:t>une</w:t>
            </w:r>
            <w:r w:rsidR="00D408DA" w:rsidRPr="00393A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9308D" w:rsidRPr="00393A68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4A611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845A9" w:rsidRPr="007C2EBD" w14:paraId="0385E694" w14:textId="77777777" w:rsidTr="000349B6">
        <w:trPr>
          <w:trHeight w:val="98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5BAA51D" w14:textId="77777777" w:rsidR="00A845A9" w:rsidRPr="007C2EBD" w:rsidRDefault="00A845A9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  <w:r w:rsidR="007C2EBD"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345CFD76" w14:textId="77777777" w:rsidR="000349B6" w:rsidRPr="00965662" w:rsidRDefault="00F47A65" w:rsidP="00F54427">
            <w:pPr>
              <w:pStyle w:val="Heading1"/>
              <w:tabs>
                <w:tab w:val="left" w:pos="1418"/>
              </w:tabs>
              <w:ind w:left="175"/>
              <w:rPr>
                <w:rFonts w:cs="Arial"/>
                <w:color w:val="FF0000"/>
                <w:szCs w:val="24"/>
              </w:rPr>
            </w:pPr>
            <w:r w:rsidRPr="00965662">
              <w:rPr>
                <w:rFonts w:cs="Arial"/>
                <w:szCs w:val="24"/>
              </w:rPr>
              <w:t xml:space="preserve">Rebecca Evans, </w:t>
            </w:r>
            <w:r w:rsidR="004A6111">
              <w:rPr>
                <w:rFonts w:cs="Arial"/>
                <w:szCs w:val="24"/>
              </w:rPr>
              <w:t>Cabinet Secretary for Finance, Constitution and Cabinet Office</w:t>
            </w:r>
          </w:p>
          <w:p w14:paraId="6E746CFC" w14:textId="77777777" w:rsidR="00A845A9" w:rsidRPr="00965662" w:rsidRDefault="00A845A9" w:rsidP="000349B6">
            <w:pPr>
              <w:pStyle w:val="Heading1"/>
              <w:tabs>
                <w:tab w:val="left" w:pos="1418"/>
              </w:tabs>
              <w:rPr>
                <w:rFonts w:cs="Arial"/>
                <w:b w:val="0"/>
                <w:bCs/>
                <w:szCs w:val="24"/>
              </w:rPr>
            </w:pPr>
          </w:p>
        </w:tc>
      </w:tr>
    </w:tbl>
    <w:p w14:paraId="7CF6601C" w14:textId="77777777" w:rsidR="007C2EBD" w:rsidRPr="00D32960" w:rsidRDefault="006C17E4" w:rsidP="007C2EBD">
      <w:pPr>
        <w:jc w:val="both"/>
        <w:rPr>
          <w:rFonts w:ascii="Arial" w:hAnsi="Arial" w:cs="Arial"/>
          <w:sz w:val="20"/>
        </w:rPr>
      </w:pPr>
      <w:r w:rsidRPr="00D32960">
        <w:rPr>
          <w:rFonts w:ascii="Arial" w:hAnsi="Arial" w:cs="Arial"/>
          <w:sz w:val="24"/>
          <w:szCs w:val="28"/>
        </w:rPr>
        <w:t>The</w:t>
      </w:r>
      <w:r w:rsidR="007C2EBD" w:rsidRPr="00D32960">
        <w:rPr>
          <w:rFonts w:ascii="Arial" w:hAnsi="Arial" w:cs="Arial"/>
          <w:sz w:val="24"/>
          <w:szCs w:val="28"/>
        </w:rPr>
        <w:t xml:space="preserve"> Welsh Government</w:t>
      </w:r>
      <w:r w:rsidR="00D32960">
        <w:rPr>
          <w:rFonts w:ascii="Arial" w:hAnsi="Arial" w:cs="Arial"/>
          <w:sz w:val="24"/>
          <w:szCs w:val="28"/>
        </w:rPr>
        <w:t xml:space="preserve"> has today published a restatement of its </w:t>
      </w:r>
      <w:r w:rsidR="00087EB7">
        <w:rPr>
          <w:rFonts w:ascii="Arial" w:hAnsi="Arial" w:cs="Arial"/>
          <w:sz w:val="24"/>
          <w:szCs w:val="28"/>
        </w:rPr>
        <w:t>Final B</w:t>
      </w:r>
      <w:r w:rsidR="00D32960">
        <w:rPr>
          <w:rFonts w:ascii="Arial" w:hAnsi="Arial" w:cs="Arial"/>
          <w:sz w:val="24"/>
          <w:szCs w:val="28"/>
        </w:rPr>
        <w:t xml:space="preserve">udget tables for </w:t>
      </w:r>
      <w:r w:rsidR="00087EB7">
        <w:rPr>
          <w:rFonts w:ascii="Arial" w:hAnsi="Arial" w:cs="Arial"/>
          <w:sz w:val="24"/>
          <w:szCs w:val="28"/>
        </w:rPr>
        <w:t>2024-25</w:t>
      </w:r>
      <w:r w:rsidR="00E8151E">
        <w:rPr>
          <w:rFonts w:ascii="Arial" w:hAnsi="Arial" w:cs="Arial"/>
          <w:sz w:val="24"/>
          <w:szCs w:val="28"/>
        </w:rPr>
        <w:t>,</w:t>
      </w:r>
      <w:r w:rsidR="009639D3">
        <w:rPr>
          <w:rFonts w:ascii="Arial" w:hAnsi="Arial" w:cs="Arial"/>
          <w:sz w:val="24"/>
          <w:szCs w:val="28"/>
        </w:rPr>
        <w:t xml:space="preserve"> originally published in February 2024</w:t>
      </w:r>
      <w:r w:rsidR="007C2EBD" w:rsidRPr="00D32960">
        <w:rPr>
          <w:rFonts w:ascii="Arial" w:hAnsi="Arial" w:cs="Arial"/>
          <w:sz w:val="24"/>
          <w:szCs w:val="28"/>
        </w:rPr>
        <w:t>.</w:t>
      </w:r>
      <w:r w:rsidR="007C2EBD" w:rsidRPr="00D32960">
        <w:rPr>
          <w:rFonts w:ascii="Arial" w:hAnsi="Arial" w:cs="Arial"/>
          <w:sz w:val="20"/>
        </w:rPr>
        <w:t xml:space="preserve"> </w:t>
      </w:r>
    </w:p>
    <w:p w14:paraId="12D1FEAC" w14:textId="77777777" w:rsidR="00902201" w:rsidRPr="00D32960" w:rsidRDefault="00902201" w:rsidP="007C2EBD">
      <w:pPr>
        <w:jc w:val="both"/>
        <w:rPr>
          <w:rFonts w:ascii="Arial" w:hAnsi="Arial" w:cs="Arial"/>
          <w:sz w:val="20"/>
        </w:rPr>
      </w:pPr>
    </w:p>
    <w:p w14:paraId="1D23C090" w14:textId="77777777" w:rsidR="00D32960" w:rsidRDefault="00902201" w:rsidP="00902201">
      <w:pPr>
        <w:jc w:val="both"/>
        <w:rPr>
          <w:rFonts w:ascii="Arial" w:hAnsi="Arial" w:cs="Arial"/>
          <w:sz w:val="24"/>
          <w:szCs w:val="28"/>
        </w:rPr>
      </w:pPr>
      <w:r w:rsidRPr="00D32960">
        <w:rPr>
          <w:rFonts w:ascii="Arial" w:hAnsi="Arial" w:cs="Arial"/>
          <w:sz w:val="24"/>
          <w:szCs w:val="28"/>
        </w:rPr>
        <w:t xml:space="preserve">The </w:t>
      </w:r>
      <w:r w:rsidR="004A6111" w:rsidRPr="00D32960">
        <w:rPr>
          <w:rFonts w:ascii="Arial" w:hAnsi="Arial" w:cs="Arial"/>
          <w:sz w:val="24"/>
          <w:szCs w:val="28"/>
        </w:rPr>
        <w:t xml:space="preserve">restatement </w:t>
      </w:r>
      <w:r w:rsidRPr="00D32960">
        <w:rPr>
          <w:rFonts w:ascii="Arial" w:hAnsi="Arial" w:cs="Arial"/>
          <w:sz w:val="24"/>
          <w:szCs w:val="28"/>
        </w:rPr>
        <w:t>reflect</w:t>
      </w:r>
      <w:r w:rsidR="00C4775B">
        <w:rPr>
          <w:rFonts w:ascii="Arial" w:hAnsi="Arial" w:cs="Arial"/>
          <w:sz w:val="24"/>
          <w:szCs w:val="28"/>
        </w:rPr>
        <w:t>s</w:t>
      </w:r>
      <w:r w:rsidRPr="00D32960">
        <w:rPr>
          <w:rFonts w:ascii="Arial" w:hAnsi="Arial" w:cs="Arial"/>
          <w:sz w:val="24"/>
          <w:szCs w:val="28"/>
        </w:rPr>
        <w:t xml:space="preserve"> the</w:t>
      </w:r>
      <w:r w:rsidR="00D32960" w:rsidRPr="00D32960">
        <w:rPr>
          <w:rFonts w:ascii="Arial" w:hAnsi="Arial" w:cs="Arial"/>
          <w:sz w:val="24"/>
          <w:szCs w:val="28"/>
        </w:rPr>
        <w:t xml:space="preserve"> changes </w:t>
      </w:r>
      <w:r w:rsidR="00C4775B">
        <w:rPr>
          <w:rFonts w:ascii="Arial" w:hAnsi="Arial" w:cs="Arial"/>
          <w:sz w:val="24"/>
          <w:szCs w:val="28"/>
        </w:rPr>
        <w:t>to</w:t>
      </w:r>
      <w:r w:rsidR="00D32960" w:rsidRPr="00D32960">
        <w:rPr>
          <w:rFonts w:ascii="Arial" w:hAnsi="Arial" w:cs="Arial"/>
          <w:sz w:val="24"/>
          <w:szCs w:val="28"/>
        </w:rPr>
        <w:t xml:space="preserve"> Cabinet </w:t>
      </w:r>
      <w:r w:rsidR="00B51233">
        <w:rPr>
          <w:rFonts w:ascii="Arial" w:hAnsi="Arial" w:cs="Arial"/>
          <w:sz w:val="24"/>
          <w:szCs w:val="28"/>
        </w:rPr>
        <w:t>responsibilities</w:t>
      </w:r>
      <w:r w:rsidR="00D32960" w:rsidRPr="00D32960">
        <w:rPr>
          <w:rFonts w:ascii="Arial" w:hAnsi="Arial" w:cs="Arial"/>
          <w:sz w:val="24"/>
          <w:szCs w:val="28"/>
        </w:rPr>
        <w:t xml:space="preserve"> </w:t>
      </w:r>
      <w:r w:rsidR="00E9632D">
        <w:rPr>
          <w:rFonts w:ascii="Arial" w:hAnsi="Arial" w:cs="Arial"/>
          <w:sz w:val="24"/>
          <w:szCs w:val="28"/>
        </w:rPr>
        <w:t>made by the</w:t>
      </w:r>
      <w:r w:rsidR="00D32960" w:rsidRPr="00D32960">
        <w:rPr>
          <w:rFonts w:ascii="Arial" w:hAnsi="Arial" w:cs="Arial"/>
          <w:sz w:val="24"/>
          <w:szCs w:val="28"/>
        </w:rPr>
        <w:t xml:space="preserve"> First Minister</w:t>
      </w:r>
      <w:r w:rsidR="00E9632D">
        <w:rPr>
          <w:rFonts w:ascii="Arial" w:hAnsi="Arial" w:cs="Arial"/>
          <w:sz w:val="24"/>
          <w:szCs w:val="28"/>
        </w:rPr>
        <w:t xml:space="preserve"> in assembling his government</w:t>
      </w:r>
      <w:r w:rsidR="00C4775B">
        <w:rPr>
          <w:rFonts w:ascii="Arial" w:hAnsi="Arial" w:cs="Arial"/>
          <w:sz w:val="24"/>
          <w:szCs w:val="28"/>
        </w:rPr>
        <w:t>.</w:t>
      </w:r>
      <w:r w:rsidR="00D32960">
        <w:rPr>
          <w:rFonts w:ascii="Arial" w:hAnsi="Arial" w:cs="Arial"/>
          <w:sz w:val="24"/>
          <w:szCs w:val="28"/>
        </w:rPr>
        <w:t xml:space="preserve"> </w:t>
      </w:r>
    </w:p>
    <w:p w14:paraId="7F9F1100" w14:textId="77777777" w:rsidR="00D32960" w:rsidRDefault="00D32960" w:rsidP="00902201">
      <w:pPr>
        <w:jc w:val="both"/>
        <w:rPr>
          <w:rFonts w:ascii="Arial" w:hAnsi="Arial" w:cs="Arial"/>
          <w:sz w:val="24"/>
          <w:szCs w:val="28"/>
        </w:rPr>
      </w:pPr>
    </w:p>
    <w:p w14:paraId="145C3227" w14:textId="77777777" w:rsidR="00902201" w:rsidRDefault="00B6450F" w:rsidP="00902201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The restated budget tables are accompanied by an annex which shows in detail all the movements from the old structure to the new.</w:t>
      </w:r>
    </w:p>
    <w:p w14:paraId="2FFCAD1A" w14:textId="77777777" w:rsidR="00594EEF" w:rsidRDefault="00594EEF" w:rsidP="00902201">
      <w:pPr>
        <w:jc w:val="both"/>
        <w:rPr>
          <w:rFonts w:ascii="Arial" w:hAnsi="Arial" w:cs="Arial"/>
          <w:sz w:val="24"/>
          <w:szCs w:val="28"/>
        </w:rPr>
      </w:pPr>
    </w:p>
    <w:p w14:paraId="3919D4E4" w14:textId="77777777" w:rsidR="00594EEF" w:rsidRDefault="00594EEF" w:rsidP="00902201">
      <w:pPr>
        <w:jc w:val="both"/>
        <w:rPr>
          <w:rFonts w:ascii="Arial" w:hAnsi="Arial" w:cs="Arial"/>
          <w:sz w:val="24"/>
          <w:szCs w:val="28"/>
        </w:rPr>
      </w:pPr>
      <w:hyperlink r:id="rId6" w:history="1">
        <w:r w:rsidRPr="00677BCA">
          <w:rPr>
            <w:rStyle w:val="Hyperlink"/>
            <w:rFonts w:ascii="Arial" w:hAnsi="Arial" w:cs="Arial"/>
            <w:sz w:val="24"/>
            <w:szCs w:val="28"/>
          </w:rPr>
          <w:t>https://www.gov.wales/sites/default/files/publications/2024-06/tables-supporting-the-explanatory-note-2024-2025-amended.ods</w:t>
        </w:r>
      </w:hyperlink>
    </w:p>
    <w:p w14:paraId="2F08F8B5" w14:textId="77777777" w:rsidR="00594EEF" w:rsidRDefault="00594EEF" w:rsidP="00902201">
      <w:pPr>
        <w:jc w:val="both"/>
        <w:rPr>
          <w:rFonts w:ascii="Arial" w:hAnsi="Arial" w:cs="Arial"/>
          <w:sz w:val="24"/>
          <w:szCs w:val="28"/>
        </w:rPr>
      </w:pPr>
    </w:p>
    <w:p w14:paraId="063A1558" w14:textId="77777777" w:rsidR="00594EEF" w:rsidRDefault="00594EEF" w:rsidP="00902201">
      <w:pPr>
        <w:jc w:val="both"/>
        <w:rPr>
          <w:rFonts w:ascii="Arial" w:hAnsi="Arial" w:cs="Arial"/>
          <w:sz w:val="24"/>
          <w:szCs w:val="28"/>
        </w:rPr>
      </w:pPr>
      <w:hyperlink r:id="rId7" w:history="1">
        <w:r w:rsidRPr="00677BCA">
          <w:rPr>
            <w:rStyle w:val="Hyperlink"/>
            <w:rFonts w:ascii="Arial" w:hAnsi="Arial" w:cs="Arial"/>
            <w:sz w:val="24"/>
            <w:szCs w:val="28"/>
          </w:rPr>
          <w:t>https://www.gov.wales/sites/default/files/publications/2024-06/explanatory-annex-2024-2025.pdf</w:t>
        </w:r>
      </w:hyperlink>
      <w:r>
        <w:rPr>
          <w:rFonts w:ascii="Arial" w:hAnsi="Arial" w:cs="Arial"/>
          <w:sz w:val="24"/>
          <w:szCs w:val="28"/>
        </w:rPr>
        <w:t xml:space="preserve"> </w:t>
      </w:r>
    </w:p>
    <w:p w14:paraId="7D517F6C" w14:textId="77777777" w:rsidR="00594EEF" w:rsidRPr="00D32960" w:rsidRDefault="00594EEF" w:rsidP="00902201">
      <w:pPr>
        <w:jc w:val="both"/>
        <w:rPr>
          <w:rFonts w:ascii="Arial" w:hAnsi="Arial" w:cs="Arial"/>
          <w:sz w:val="24"/>
          <w:szCs w:val="28"/>
        </w:rPr>
      </w:pPr>
    </w:p>
    <w:sectPr w:rsidR="00594EEF" w:rsidRPr="00D32960" w:rsidSect="007C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1418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6DFC" w14:textId="77777777" w:rsidR="006D3D71" w:rsidRDefault="006D3D71">
      <w:r>
        <w:separator/>
      </w:r>
    </w:p>
  </w:endnote>
  <w:endnote w:type="continuationSeparator" w:id="0">
    <w:p w14:paraId="2D08245C" w14:textId="77777777" w:rsidR="006D3D71" w:rsidRDefault="006D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94D2" w14:textId="77777777" w:rsidR="00470B87" w:rsidRDefault="00470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A0B2" w14:textId="77777777" w:rsidR="00470B87" w:rsidRDefault="00470B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0C5A" w14:textId="77777777" w:rsidR="00470B87" w:rsidRPr="00A845A9" w:rsidRDefault="00470B87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22467" w14:textId="77777777" w:rsidR="006D3D71" w:rsidRDefault="006D3D71">
      <w:r>
        <w:separator/>
      </w:r>
    </w:p>
  </w:footnote>
  <w:footnote w:type="continuationSeparator" w:id="0">
    <w:p w14:paraId="7A75DBD1" w14:textId="77777777" w:rsidR="006D3D71" w:rsidRDefault="006D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B132" w14:textId="77777777" w:rsidR="00470B87" w:rsidRDefault="00470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410A" w14:textId="77777777" w:rsidR="00470B87" w:rsidRDefault="00470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0D09" w14:textId="7CF4346F" w:rsidR="00470B87" w:rsidRDefault="001A368D">
    <w:r>
      <w:rPr>
        <w:noProof/>
      </w:rPr>
      <w:drawing>
        <wp:anchor distT="0" distB="0" distL="114300" distR="114300" simplePos="0" relativeHeight="251657728" behindDoc="1" locked="0" layoutInCell="1" allowOverlap="1" wp14:anchorId="110AB59F" wp14:editId="3C1140E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40DBED" w14:textId="77777777" w:rsidR="00470B87" w:rsidRDefault="00470B87">
    <w:pPr>
      <w:pStyle w:val="Header"/>
    </w:pPr>
  </w:p>
  <w:p w14:paraId="0941DBC8" w14:textId="77777777" w:rsidR="00470B87" w:rsidRDefault="00470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5AC7"/>
    <w:rsid w:val="000349B6"/>
    <w:rsid w:val="00054C37"/>
    <w:rsid w:val="00087EB7"/>
    <w:rsid w:val="00090C3D"/>
    <w:rsid w:val="00097118"/>
    <w:rsid w:val="000C045B"/>
    <w:rsid w:val="000C3A52"/>
    <w:rsid w:val="000C53DB"/>
    <w:rsid w:val="000E4434"/>
    <w:rsid w:val="00123917"/>
    <w:rsid w:val="00134918"/>
    <w:rsid w:val="00143934"/>
    <w:rsid w:val="00145D08"/>
    <w:rsid w:val="001460B1"/>
    <w:rsid w:val="00161B4E"/>
    <w:rsid w:val="0017102C"/>
    <w:rsid w:val="0017403E"/>
    <w:rsid w:val="0019308D"/>
    <w:rsid w:val="001A368D"/>
    <w:rsid w:val="001A39E2"/>
    <w:rsid w:val="001A3FD8"/>
    <w:rsid w:val="001B027C"/>
    <w:rsid w:val="001B288D"/>
    <w:rsid w:val="001C2F20"/>
    <w:rsid w:val="001C30AF"/>
    <w:rsid w:val="001C532F"/>
    <w:rsid w:val="00216747"/>
    <w:rsid w:val="002167C4"/>
    <w:rsid w:val="00223E62"/>
    <w:rsid w:val="002256EF"/>
    <w:rsid w:val="00230C57"/>
    <w:rsid w:val="00237DF3"/>
    <w:rsid w:val="0027544C"/>
    <w:rsid w:val="002857DD"/>
    <w:rsid w:val="002922B3"/>
    <w:rsid w:val="00294F02"/>
    <w:rsid w:val="002962DB"/>
    <w:rsid w:val="002A5310"/>
    <w:rsid w:val="002B6616"/>
    <w:rsid w:val="002C57B6"/>
    <w:rsid w:val="002E5C93"/>
    <w:rsid w:val="002E7059"/>
    <w:rsid w:val="002F0EB9"/>
    <w:rsid w:val="002F2461"/>
    <w:rsid w:val="002F291A"/>
    <w:rsid w:val="002F44FF"/>
    <w:rsid w:val="0031175F"/>
    <w:rsid w:val="00314E36"/>
    <w:rsid w:val="003220C1"/>
    <w:rsid w:val="00322E72"/>
    <w:rsid w:val="003237C0"/>
    <w:rsid w:val="00332928"/>
    <w:rsid w:val="00345744"/>
    <w:rsid w:val="00356D7B"/>
    <w:rsid w:val="003576E1"/>
    <w:rsid w:val="00357893"/>
    <w:rsid w:val="00360C6A"/>
    <w:rsid w:val="00363387"/>
    <w:rsid w:val="003661E6"/>
    <w:rsid w:val="00370471"/>
    <w:rsid w:val="0038595D"/>
    <w:rsid w:val="00393A68"/>
    <w:rsid w:val="003968A0"/>
    <w:rsid w:val="003B1503"/>
    <w:rsid w:val="003B3D64"/>
    <w:rsid w:val="003C2203"/>
    <w:rsid w:val="003C5133"/>
    <w:rsid w:val="003C7B8D"/>
    <w:rsid w:val="0043031D"/>
    <w:rsid w:val="0046757C"/>
    <w:rsid w:val="00470B87"/>
    <w:rsid w:val="00483FA1"/>
    <w:rsid w:val="004A5E67"/>
    <w:rsid w:val="004A6111"/>
    <w:rsid w:val="004B6D33"/>
    <w:rsid w:val="004B78DD"/>
    <w:rsid w:val="0053366F"/>
    <w:rsid w:val="0057176B"/>
    <w:rsid w:val="00574BB3"/>
    <w:rsid w:val="005773D9"/>
    <w:rsid w:val="00583945"/>
    <w:rsid w:val="00586EFD"/>
    <w:rsid w:val="00594EEF"/>
    <w:rsid w:val="00597DFD"/>
    <w:rsid w:val="005A0E64"/>
    <w:rsid w:val="005A22E2"/>
    <w:rsid w:val="005A302F"/>
    <w:rsid w:val="005B030B"/>
    <w:rsid w:val="005B69E3"/>
    <w:rsid w:val="005D7663"/>
    <w:rsid w:val="00620F08"/>
    <w:rsid w:val="00630056"/>
    <w:rsid w:val="00632FDC"/>
    <w:rsid w:val="00654C0A"/>
    <w:rsid w:val="0065663E"/>
    <w:rsid w:val="006633C7"/>
    <w:rsid w:val="00663F04"/>
    <w:rsid w:val="006701F5"/>
    <w:rsid w:val="006814BD"/>
    <w:rsid w:val="006A1CA3"/>
    <w:rsid w:val="006B340E"/>
    <w:rsid w:val="006B461D"/>
    <w:rsid w:val="006C17E4"/>
    <w:rsid w:val="006C7E81"/>
    <w:rsid w:val="006D3D71"/>
    <w:rsid w:val="006E0A2C"/>
    <w:rsid w:val="006E576C"/>
    <w:rsid w:val="00703993"/>
    <w:rsid w:val="00712BA4"/>
    <w:rsid w:val="007227F7"/>
    <w:rsid w:val="00730990"/>
    <w:rsid w:val="00731C5F"/>
    <w:rsid w:val="0073380E"/>
    <w:rsid w:val="00743B79"/>
    <w:rsid w:val="00745FDC"/>
    <w:rsid w:val="00752C48"/>
    <w:rsid w:val="007679B7"/>
    <w:rsid w:val="007A31F1"/>
    <w:rsid w:val="007B5260"/>
    <w:rsid w:val="007C24E7"/>
    <w:rsid w:val="007C2EBD"/>
    <w:rsid w:val="007D1402"/>
    <w:rsid w:val="007D76E1"/>
    <w:rsid w:val="007E04A6"/>
    <w:rsid w:val="007F2624"/>
    <w:rsid w:val="007F5E64"/>
    <w:rsid w:val="007F76F0"/>
    <w:rsid w:val="008006F2"/>
    <w:rsid w:val="008063FB"/>
    <w:rsid w:val="00812370"/>
    <w:rsid w:val="008202CF"/>
    <w:rsid w:val="008216E3"/>
    <w:rsid w:val="0082411A"/>
    <w:rsid w:val="00841628"/>
    <w:rsid w:val="00846160"/>
    <w:rsid w:val="00855C52"/>
    <w:rsid w:val="00857D13"/>
    <w:rsid w:val="00874E97"/>
    <w:rsid w:val="00877BD2"/>
    <w:rsid w:val="008B7927"/>
    <w:rsid w:val="008C11DC"/>
    <w:rsid w:val="008C7A39"/>
    <w:rsid w:val="008D1E0B"/>
    <w:rsid w:val="008D2ECC"/>
    <w:rsid w:val="008D5927"/>
    <w:rsid w:val="008E7AFF"/>
    <w:rsid w:val="008F789E"/>
    <w:rsid w:val="00902201"/>
    <w:rsid w:val="009026DB"/>
    <w:rsid w:val="00904C88"/>
    <w:rsid w:val="00942C98"/>
    <w:rsid w:val="00944FCB"/>
    <w:rsid w:val="00953A46"/>
    <w:rsid w:val="00953CEA"/>
    <w:rsid w:val="0095618D"/>
    <w:rsid w:val="009639D3"/>
    <w:rsid w:val="00965662"/>
    <w:rsid w:val="009656F7"/>
    <w:rsid w:val="00967473"/>
    <w:rsid w:val="0097782A"/>
    <w:rsid w:val="009C108F"/>
    <w:rsid w:val="009C58B3"/>
    <w:rsid w:val="009E4974"/>
    <w:rsid w:val="009F06C3"/>
    <w:rsid w:val="009F6063"/>
    <w:rsid w:val="00A20024"/>
    <w:rsid w:val="00A23742"/>
    <w:rsid w:val="00A30014"/>
    <w:rsid w:val="00A3247B"/>
    <w:rsid w:val="00A3289D"/>
    <w:rsid w:val="00A6383E"/>
    <w:rsid w:val="00A72CF3"/>
    <w:rsid w:val="00A845A9"/>
    <w:rsid w:val="00A86958"/>
    <w:rsid w:val="00AA134B"/>
    <w:rsid w:val="00AA5651"/>
    <w:rsid w:val="00AA7750"/>
    <w:rsid w:val="00AB5817"/>
    <w:rsid w:val="00AB7F61"/>
    <w:rsid w:val="00AE064D"/>
    <w:rsid w:val="00AF056B"/>
    <w:rsid w:val="00AF2F63"/>
    <w:rsid w:val="00B03865"/>
    <w:rsid w:val="00B239BA"/>
    <w:rsid w:val="00B26593"/>
    <w:rsid w:val="00B44B80"/>
    <w:rsid w:val="00B468BB"/>
    <w:rsid w:val="00B51233"/>
    <w:rsid w:val="00B6450F"/>
    <w:rsid w:val="00B9560A"/>
    <w:rsid w:val="00BB3473"/>
    <w:rsid w:val="00BB6131"/>
    <w:rsid w:val="00BC4E4E"/>
    <w:rsid w:val="00BD288F"/>
    <w:rsid w:val="00BD77D7"/>
    <w:rsid w:val="00C15BCF"/>
    <w:rsid w:val="00C43B4A"/>
    <w:rsid w:val="00C46433"/>
    <w:rsid w:val="00C4775B"/>
    <w:rsid w:val="00C550F5"/>
    <w:rsid w:val="00C566AE"/>
    <w:rsid w:val="00C64FA5"/>
    <w:rsid w:val="00C76CB8"/>
    <w:rsid w:val="00C92C14"/>
    <w:rsid w:val="00CA4278"/>
    <w:rsid w:val="00CB059A"/>
    <w:rsid w:val="00CE0AD0"/>
    <w:rsid w:val="00CF1DAA"/>
    <w:rsid w:val="00CF3DC5"/>
    <w:rsid w:val="00CF59DE"/>
    <w:rsid w:val="00CF6CDE"/>
    <w:rsid w:val="00D017E2"/>
    <w:rsid w:val="00D16D97"/>
    <w:rsid w:val="00D27F42"/>
    <w:rsid w:val="00D32960"/>
    <w:rsid w:val="00D33660"/>
    <w:rsid w:val="00D378EF"/>
    <w:rsid w:val="00D37B11"/>
    <w:rsid w:val="00D408DA"/>
    <w:rsid w:val="00D41072"/>
    <w:rsid w:val="00D454B7"/>
    <w:rsid w:val="00D51D51"/>
    <w:rsid w:val="00D54E3F"/>
    <w:rsid w:val="00D55EC7"/>
    <w:rsid w:val="00D87FF1"/>
    <w:rsid w:val="00DA30ED"/>
    <w:rsid w:val="00DA440C"/>
    <w:rsid w:val="00DD4B82"/>
    <w:rsid w:val="00DE283E"/>
    <w:rsid w:val="00DF7AAE"/>
    <w:rsid w:val="00E10237"/>
    <w:rsid w:val="00E127FB"/>
    <w:rsid w:val="00E1556F"/>
    <w:rsid w:val="00E20881"/>
    <w:rsid w:val="00E2542E"/>
    <w:rsid w:val="00E3419E"/>
    <w:rsid w:val="00E44BAB"/>
    <w:rsid w:val="00E47149"/>
    <w:rsid w:val="00E47B1A"/>
    <w:rsid w:val="00E61781"/>
    <w:rsid w:val="00E62348"/>
    <w:rsid w:val="00E631B1"/>
    <w:rsid w:val="00E8151E"/>
    <w:rsid w:val="00E92679"/>
    <w:rsid w:val="00E9632D"/>
    <w:rsid w:val="00EA080D"/>
    <w:rsid w:val="00EA1045"/>
    <w:rsid w:val="00EB0494"/>
    <w:rsid w:val="00EB248F"/>
    <w:rsid w:val="00EB5F93"/>
    <w:rsid w:val="00EC0568"/>
    <w:rsid w:val="00EC0DEE"/>
    <w:rsid w:val="00EC77AA"/>
    <w:rsid w:val="00ED0F89"/>
    <w:rsid w:val="00ED664F"/>
    <w:rsid w:val="00EE721A"/>
    <w:rsid w:val="00F0272E"/>
    <w:rsid w:val="00F42201"/>
    <w:rsid w:val="00F4769D"/>
    <w:rsid w:val="00F47A65"/>
    <w:rsid w:val="00F52D96"/>
    <w:rsid w:val="00F54427"/>
    <w:rsid w:val="00F60064"/>
    <w:rsid w:val="00F6478A"/>
    <w:rsid w:val="00F71366"/>
    <w:rsid w:val="00F72A2F"/>
    <w:rsid w:val="00F81C33"/>
    <w:rsid w:val="00F864C2"/>
    <w:rsid w:val="00F97613"/>
    <w:rsid w:val="00FC1AF0"/>
    <w:rsid w:val="00FD0800"/>
    <w:rsid w:val="00FE5077"/>
    <w:rsid w:val="00FF0966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4C1B7AA"/>
  <w15:chartTrackingRefBased/>
  <w15:docId w15:val="{DE5B2F74-9904-4359-926B-4E155948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65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rsid w:val="00237D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DF3"/>
    <w:rPr>
      <w:sz w:val="20"/>
    </w:rPr>
  </w:style>
  <w:style w:type="character" w:customStyle="1" w:styleId="CommentTextChar">
    <w:name w:val="Comment Text Char"/>
    <w:link w:val="CommentText"/>
    <w:rsid w:val="00237DF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7DF3"/>
    <w:rPr>
      <w:b/>
      <w:bCs/>
    </w:rPr>
  </w:style>
  <w:style w:type="character" w:customStyle="1" w:styleId="CommentSubjectChar">
    <w:name w:val="Comment Subject Char"/>
    <w:link w:val="CommentSubject"/>
    <w:rsid w:val="00237DF3"/>
    <w:rPr>
      <w:rFonts w:ascii="TradeGothic" w:hAnsi="TradeGothic"/>
      <w:b/>
      <w:bCs/>
      <w:lang w:eastAsia="en-US"/>
    </w:rPr>
  </w:style>
  <w:style w:type="paragraph" w:customStyle="1" w:styleId="xxmsonormal">
    <w:name w:val="x_xmsonormal"/>
    <w:basedOn w:val="Normal"/>
    <w:uiPriority w:val="99"/>
    <w:rsid w:val="00230C57"/>
    <w:rPr>
      <w:rFonts w:ascii="Calibri" w:eastAsia="Calibr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F42201"/>
    <w:rPr>
      <w:rFonts w:ascii="TradeGothic" w:hAnsi="TradeGothic"/>
      <w:sz w:val="22"/>
      <w:lang w:eastAsia="en-US"/>
    </w:rPr>
  </w:style>
  <w:style w:type="character" w:styleId="UnresolvedMention">
    <w:name w:val="Unresolved Mention"/>
    <w:uiPriority w:val="99"/>
    <w:semiHidden/>
    <w:unhideWhenUsed/>
    <w:rsid w:val="00594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gov.wales/sites/default/files/publications/2024-06/explanatory-annex-2024-2025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wales/sites/default/files/publications/2024-06/tables-supporting-the-explanatory-note-2024-2025-amended.od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1055</CharactersWithSpaces>
  <SharedDoc>false</SharedDoc>
  <HLinks>
    <vt:vector size="12" baseType="variant"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https://www.gov.wales/sites/default/files/publications/2024-06/explanatory-annex-2024-2025.pdf</vt:lpwstr>
      </vt:variant>
      <vt:variant>
        <vt:lpwstr/>
      </vt:variant>
      <vt:variant>
        <vt:i4>7012454</vt:i4>
      </vt:variant>
      <vt:variant>
        <vt:i4>0</vt:i4>
      </vt:variant>
      <vt:variant>
        <vt:i4>0</vt:i4>
      </vt:variant>
      <vt:variant>
        <vt:i4>5</vt:i4>
      </vt:variant>
      <vt:variant>
        <vt:lpwstr>https://www.gov.wales/sites/default/files/publications/2024-06/tables-supporting-the-explanatory-note-2024-2025-amended.ods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hayese</dc:creator>
  <cp:keywords/>
  <cp:lastModifiedBy>Oxenham, James (OFM - Cabinet Division)</cp:lastModifiedBy>
  <cp:revision>2</cp:revision>
  <cp:lastPrinted>2019-06-14T10:53:00Z</cp:lastPrinted>
  <dcterms:created xsi:type="dcterms:W3CDTF">2024-06-18T14:08:00Z</dcterms:created>
  <dcterms:modified xsi:type="dcterms:W3CDTF">2024-06-18T14:08:00Z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A53301306</vt:lpwstr>
  </property>
  <property fmtid="{D5CDD505-2E9C-101B-9397-08002B2CF9AE}" pid="4" name="Objective-Title">
    <vt:lpwstr>MA-RE-5565-24 - Delayed Publication of the 2024-25 1st Supplementary Budget - Doc 2 - Written Statement for Final Budget Restatement (E)</vt:lpwstr>
  </property>
  <property fmtid="{D5CDD505-2E9C-101B-9397-08002B2CF9AE}" pid="5" name="Objective-Comment">
    <vt:lpwstr/>
  </property>
  <property fmtid="{D5CDD505-2E9C-101B-9397-08002B2CF9AE}" pid="6" name="Objective-CreationStamp">
    <vt:filetime>2024-05-30T15:19:52Z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2024-06-17T13:25:28Z</vt:filetime>
  </property>
  <property fmtid="{D5CDD505-2E9C-101B-9397-08002B2CF9AE}" pid="11" name="Objective-Owner">
    <vt:lpwstr>Hopkins, Linda (COOG - Finance - Finance, Governance, Grants &amp; Tax)</vt:lpwstr>
  </property>
  <property fmtid="{D5CDD505-2E9C-101B-9397-08002B2CF9AE}" pid="12" name="Objective-Path">
    <vt:lpwstr>Objective Global Folder:#Business File Plan:WG Organisational Groups:Post April 2024 - Corporate Services &amp; Inspectorates:Corporate Services &amp; Inspectorates (CSI) - Finance - Finance Control &amp; Corporate Shared Services:1 - Save:Budgetary Control &amp; Reporting:Welsh Government Budgets:2024-25:FY2024/2025 - WG 1st Supplementary Budget - Finance Controls Branch:1.0 MAs:</vt:lpwstr>
  </property>
  <property fmtid="{D5CDD505-2E9C-101B-9397-08002B2CF9AE}" pid="13" name="Objective-Parent">
    <vt:lpwstr>1.0 MAs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9.1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qA1927080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2018-03-19T00:00:00Z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/>
  </property>
  <property fmtid="{D5CDD505-2E9C-101B-9397-08002B2CF9AE}" pid="27" name="Objective-Date Acquired">
    <vt:filetime>2024-05-29T23:00:00Z</vt:filetime>
  </property>
  <property fmtid="{D5CDD505-2E9C-101B-9397-08002B2CF9AE}" pid="28" name="Objective-What to Keep">
    <vt:lpwstr/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</Properties>
</file>