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F4981" w14:textId="77777777" w:rsidR="001A39E2" w:rsidRDefault="001A39E2" w:rsidP="001A39E2">
      <w:pPr>
        <w:jc w:val="right"/>
        <w:rPr>
          <w:b/>
        </w:rPr>
      </w:pPr>
    </w:p>
    <w:p w14:paraId="15EF97B3" w14:textId="77777777" w:rsidR="00C94121" w:rsidRDefault="00C94121" w:rsidP="00A845A9">
      <w:pPr>
        <w:pStyle w:val="Heading1"/>
        <w:rPr>
          <w:color w:val="FF0000"/>
        </w:rPr>
      </w:pPr>
    </w:p>
    <w:p w14:paraId="7C0ED791" w14:textId="77777777" w:rsidR="00C94121" w:rsidRDefault="00C94121" w:rsidP="00A845A9">
      <w:pPr>
        <w:pStyle w:val="Heading1"/>
        <w:rPr>
          <w:color w:val="FF0000"/>
        </w:rPr>
      </w:pPr>
    </w:p>
    <w:p w14:paraId="4074AC78" w14:textId="77777777" w:rsidR="00C94121" w:rsidRDefault="00C94121" w:rsidP="00A845A9">
      <w:pPr>
        <w:pStyle w:val="Heading1"/>
        <w:rPr>
          <w:color w:val="FF0000"/>
        </w:rPr>
      </w:pPr>
    </w:p>
    <w:p w14:paraId="409E7E5C" w14:textId="77777777" w:rsidR="00C94121" w:rsidRDefault="00C94121" w:rsidP="00A845A9">
      <w:pPr>
        <w:pStyle w:val="Heading1"/>
        <w:rPr>
          <w:color w:val="FF0000"/>
        </w:rPr>
      </w:pPr>
    </w:p>
    <w:p w14:paraId="6349FB34" w14:textId="77777777" w:rsidR="00C94121" w:rsidRDefault="00C94121" w:rsidP="00A845A9">
      <w:pPr>
        <w:pStyle w:val="Heading1"/>
        <w:rPr>
          <w:color w:val="FF0000"/>
        </w:rPr>
      </w:pPr>
    </w:p>
    <w:p w14:paraId="7EE3AEE7" w14:textId="0A89CB54"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14446CD" wp14:editId="435D0A8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B8D6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FB9DA56"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7FA105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F5210F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A614CB0"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368BD25" wp14:editId="442D1CD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73E3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13E9DE2" w14:textId="77777777" w:rsidTr="00B049B1">
        <w:tc>
          <w:tcPr>
            <w:tcW w:w="1383" w:type="dxa"/>
            <w:tcBorders>
              <w:top w:val="nil"/>
              <w:left w:val="nil"/>
              <w:bottom w:val="nil"/>
              <w:right w:val="nil"/>
            </w:tcBorders>
            <w:vAlign w:val="center"/>
          </w:tcPr>
          <w:p w14:paraId="41C7D314" w14:textId="77777777" w:rsidR="00EA5290" w:rsidRDefault="00EA5290" w:rsidP="00B049B1">
            <w:pPr>
              <w:spacing w:before="120" w:after="120"/>
              <w:rPr>
                <w:rFonts w:ascii="Arial" w:hAnsi="Arial" w:cs="Arial"/>
                <w:b/>
                <w:bCs/>
                <w:sz w:val="24"/>
                <w:szCs w:val="24"/>
              </w:rPr>
            </w:pPr>
          </w:p>
          <w:p w14:paraId="29F9899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5216D0E" w14:textId="77777777" w:rsidR="00EA5290" w:rsidRPr="00670227" w:rsidRDefault="00EA5290" w:rsidP="00B049B1">
            <w:pPr>
              <w:spacing w:before="120" w:after="120"/>
              <w:rPr>
                <w:rFonts w:ascii="Arial" w:hAnsi="Arial" w:cs="Arial"/>
                <w:b/>
                <w:bCs/>
                <w:sz w:val="24"/>
                <w:szCs w:val="24"/>
              </w:rPr>
            </w:pPr>
          </w:p>
          <w:p w14:paraId="4E619930" w14:textId="77777777" w:rsidR="00EA5290" w:rsidRPr="00670227" w:rsidRDefault="000778E0" w:rsidP="00B049B1">
            <w:pPr>
              <w:spacing w:before="120" w:after="120"/>
              <w:rPr>
                <w:rFonts w:ascii="Arial" w:hAnsi="Arial" w:cs="Arial"/>
                <w:b/>
                <w:bCs/>
                <w:sz w:val="24"/>
                <w:szCs w:val="24"/>
              </w:rPr>
            </w:pPr>
            <w:bookmarkStart w:id="0" w:name="_GoBack"/>
            <w:r>
              <w:rPr>
                <w:rFonts w:ascii="Arial" w:hAnsi="Arial" w:cs="Arial"/>
                <w:b/>
                <w:bCs/>
                <w:sz w:val="24"/>
                <w:szCs w:val="24"/>
              </w:rPr>
              <w:t>End of Transition Action Plan 2020</w:t>
            </w:r>
            <w:bookmarkEnd w:id="0"/>
          </w:p>
        </w:tc>
      </w:tr>
      <w:tr w:rsidR="00EA5290" w:rsidRPr="00A011A1" w14:paraId="1E98CE80" w14:textId="77777777" w:rsidTr="00B049B1">
        <w:tc>
          <w:tcPr>
            <w:tcW w:w="1383" w:type="dxa"/>
            <w:tcBorders>
              <w:top w:val="nil"/>
              <w:left w:val="nil"/>
              <w:bottom w:val="nil"/>
              <w:right w:val="nil"/>
            </w:tcBorders>
            <w:vAlign w:val="center"/>
          </w:tcPr>
          <w:p w14:paraId="2A3B999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B80931E" w14:textId="77777777" w:rsidR="00EA5290" w:rsidRPr="00670227" w:rsidRDefault="000778E0" w:rsidP="00B049B1">
            <w:pPr>
              <w:spacing w:before="120" w:after="120"/>
              <w:rPr>
                <w:rFonts w:ascii="Arial" w:hAnsi="Arial" w:cs="Arial"/>
                <w:b/>
                <w:bCs/>
                <w:sz w:val="24"/>
                <w:szCs w:val="24"/>
              </w:rPr>
            </w:pPr>
            <w:r>
              <w:rPr>
                <w:rFonts w:ascii="Arial" w:hAnsi="Arial" w:cs="Arial"/>
                <w:b/>
                <w:bCs/>
                <w:sz w:val="24"/>
                <w:szCs w:val="24"/>
              </w:rPr>
              <w:t>11 November 2020</w:t>
            </w:r>
          </w:p>
        </w:tc>
      </w:tr>
      <w:tr w:rsidR="00EA5290" w:rsidRPr="00A011A1" w14:paraId="33755A3D" w14:textId="77777777" w:rsidTr="00B049B1">
        <w:tc>
          <w:tcPr>
            <w:tcW w:w="1383" w:type="dxa"/>
            <w:tcBorders>
              <w:top w:val="nil"/>
              <w:left w:val="nil"/>
              <w:bottom w:val="nil"/>
              <w:right w:val="nil"/>
            </w:tcBorders>
            <w:vAlign w:val="center"/>
          </w:tcPr>
          <w:p w14:paraId="6736CDD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C841DBB" w14:textId="77777777" w:rsidR="00EA5290" w:rsidRPr="00670227" w:rsidRDefault="000778E0" w:rsidP="001E53BF">
            <w:pPr>
              <w:spacing w:before="120" w:after="120"/>
              <w:rPr>
                <w:rFonts w:ascii="Arial" w:hAnsi="Arial" w:cs="Arial"/>
                <w:b/>
                <w:bCs/>
                <w:sz w:val="24"/>
                <w:szCs w:val="24"/>
              </w:rPr>
            </w:pPr>
            <w:r w:rsidRPr="000778E0">
              <w:rPr>
                <w:rFonts w:ascii="Arial" w:hAnsi="Arial" w:cs="Arial"/>
                <w:b/>
                <w:bCs/>
                <w:sz w:val="24"/>
                <w:szCs w:val="24"/>
              </w:rPr>
              <w:t>Jeremy Miles MS, Counsel General and Minister for European Transition</w:t>
            </w:r>
          </w:p>
        </w:tc>
      </w:tr>
    </w:tbl>
    <w:p w14:paraId="38139EB1" w14:textId="77777777" w:rsidR="00EA5290" w:rsidRPr="00A011A1" w:rsidRDefault="00EA5290" w:rsidP="00EA5290"/>
    <w:p w14:paraId="63BBBF8B" w14:textId="77777777" w:rsidR="00EA5290" w:rsidRDefault="00EA5290" w:rsidP="00EA5290">
      <w:pPr>
        <w:pStyle w:val="BodyText"/>
        <w:jc w:val="left"/>
        <w:rPr>
          <w:lang w:val="en-US"/>
        </w:rPr>
      </w:pPr>
    </w:p>
    <w:p w14:paraId="6A30AD6F" w14:textId="360BCCE5" w:rsidR="006A21A8" w:rsidRDefault="006A21A8" w:rsidP="006A21A8">
      <w:pPr>
        <w:rPr>
          <w:rFonts w:ascii="Arial" w:hAnsi="Arial" w:cs="Arial"/>
          <w:sz w:val="24"/>
          <w:szCs w:val="24"/>
        </w:rPr>
      </w:pPr>
      <w:r w:rsidRPr="00476AF4">
        <w:rPr>
          <w:rFonts w:ascii="Arial" w:hAnsi="Arial" w:cs="Arial"/>
          <w:sz w:val="24"/>
          <w:szCs w:val="24"/>
        </w:rPr>
        <w:t xml:space="preserve">Today, </w:t>
      </w:r>
      <w:r>
        <w:rPr>
          <w:rFonts w:ascii="Arial" w:hAnsi="Arial" w:cs="Arial"/>
          <w:sz w:val="24"/>
          <w:szCs w:val="24"/>
        </w:rPr>
        <w:t xml:space="preserve">with </w:t>
      </w:r>
      <w:r w:rsidR="0004131F">
        <w:rPr>
          <w:rFonts w:ascii="Arial" w:hAnsi="Arial" w:cs="Arial"/>
          <w:sz w:val="24"/>
          <w:szCs w:val="24"/>
        </w:rPr>
        <w:t xml:space="preserve">approximately </w:t>
      </w:r>
      <w:r w:rsidRPr="00476AF4">
        <w:rPr>
          <w:rFonts w:ascii="Arial" w:hAnsi="Arial" w:cs="Arial"/>
          <w:sz w:val="24"/>
          <w:szCs w:val="24"/>
        </w:rPr>
        <w:t xml:space="preserve">50 days until we </w:t>
      </w:r>
      <w:r>
        <w:rPr>
          <w:rFonts w:ascii="Arial" w:hAnsi="Arial" w:cs="Arial"/>
          <w:sz w:val="24"/>
          <w:szCs w:val="24"/>
        </w:rPr>
        <w:t xml:space="preserve">enter into a </w:t>
      </w:r>
      <w:r w:rsidRPr="00476AF4">
        <w:rPr>
          <w:rFonts w:ascii="Arial" w:hAnsi="Arial" w:cs="Arial"/>
          <w:sz w:val="24"/>
          <w:szCs w:val="24"/>
        </w:rPr>
        <w:t>new relationship with the European Union, I</w:t>
      </w:r>
      <w:r>
        <w:rPr>
          <w:rFonts w:ascii="Arial" w:hAnsi="Arial" w:cs="Arial"/>
          <w:sz w:val="24"/>
          <w:szCs w:val="24"/>
        </w:rPr>
        <w:t xml:space="preserve"> will be publishing </w:t>
      </w:r>
      <w:r w:rsidR="0040676F">
        <w:rPr>
          <w:rFonts w:ascii="Arial" w:hAnsi="Arial" w:cs="Arial"/>
          <w:sz w:val="24"/>
          <w:szCs w:val="24"/>
        </w:rPr>
        <w:t xml:space="preserve">the </w:t>
      </w:r>
      <w:r>
        <w:rPr>
          <w:rFonts w:ascii="Arial" w:hAnsi="Arial" w:cs="Arial"/>
          <w:sz w:val="24"/>
          <w:szCs w:val="24"/>
        </w:rPr>
        <w:t>Welsh Government’s</w:t>
      </w:r>
      <w:r w:rsidRPr="00476AF4">
        <w:rPr>
          <w:rFonts w:ascii="Arial" w:hAnsi="Arial" w:cs="Arial"/>
          <w:sz w:val="24"/>
          <w:szCs w:val="24"/>
        </w:rPr>
        <w:t xml:space="preserve"> End of Transition Action Plan. </w:t>
      </w:r>
      <w:r>
        <w:rPr>
          <w:rFonts w:ascii="Arial" w:hAnsi="Arial" w:cs="Arial"/>
          <w:sz w:val="24"/>
          <w:szCs w:val="24"/>
        </w:rPr>
        <w:t xml:space="preserve"> </w:t>
      </w:r>
    </w:p>
    <w:p w14:paraId="687A64BF" w14:textId="77777777" w:rsidR="006A21A8" w:rsidRDefault="006A21A8" w:rsidP="006A21A8">
      <w:pPr>
        <w:rPr>
          <w:rFonts w:ascii="Arial" w:hAnsi="Arial" w:cs="Arial"/>
          <w:sz w:val="24"/>
          <w:szCs w:val="24"/>
        </w:rPr>
      </w:pPr>
    </w:p>
    <w:p w14:paraId="3A77E308" w14:textId="41481141" w:rsidR="006A21A8" w:rsidRDefault="00A60D73" w:rsidP="006A21A8">
      <w:pPr>
        <w:spacing w:after="200"/>
        <w:rPr>
          <w:rFonts w:ascii="Arial" w:hAnsi="Arial" w:cs="Arial"/>
          <w:sz w:val="24"/>
          <w:szCs w:val="24"/>
        </w:rPr>
      </w:pPr>
      <w:r w:rsidRPr="003259E5">
        <w:rPr>
          <w:rFonts w:ascii="Arial" w:hAnsi="Arial" w:cs="Arial"/>
          <w:sz w:val="24"/>
          <w:szCs w:val="24"/>
        </w:rPr>
        <w:t xml:space="preserve">The End of Transition Plan identifies the </w:t>
      </w:r>
      <w:r>
        <w:rPr>
          <w:rFonts w:ascii="Arial" w:hAnsi="Arial" w:cs="Arial"/>
          <w:sz w:val="24"/>
          <w:szCs w:val="24"/>
        </w:rPr>
        <w:t xml:space="preserve">issues facing Wales and our </w:t>
      </w:r>
      <w:r w:rsidRPr="003259E5">
        <w:rPr>
          <w:rFonts w:ascii="Arial" w:hAnsi="Arial" w:cs="Arial"/>
          <w:sz w:val="24"/>
          <w:szCs w:val="24"/>
        </w:rPr>
        <w:t xml:space="preserve">strategic priorities </w:t>
      </w:r>
      <w:r>
        <w:rPr>
          <w:rFonts w:ascii="Arial" w:hAnsi="Arial" w:cs="Arial"/>
          <w:sz w:val="24"/>
          <w:szCs w:val="24"/>
        </w:rPr>
        <w:t>as we approach the end of the T</w:t>
      </w:r>
      <w:r w:rsidRPr="003259E5">
        <w:rPr>
          <w:rFonts w:ascii="Arial" w:hAnsi="Arial" w:cs="Arial"/>
          <w:sz w:val="24"/>
          <w:szCs w:val="24"/>
        </w:rPr>
        <w:t>ransition</w:t>
      </w:r>
      <w:r>
        <w:rPr>
          <w:rFonts w:ascii="Arial" w:hAnsi="Arial" w:cs="Arial"/>
          <w:sz w:val="24"/>
          <w:szCs w:val="24"/>
        </w:rPr>
        <w:t xml:space="preserve"> Period and beyond, taking into consideration the on-going impacts of the current Covid-19 pan</w:t>
      </w:r>
      <w:r>
        <w:rPr>
          <w:rFonts w:ascii="Arial" w:hAnsi="Arial" w:cs="Arial"/>
          <w:sz w:val="24"/>
          <w:szCs w:val="24"/>
        </w:rPr>
        <w:lastRenderedPageBreak/>
        <w:t xml:space="preserve">demic and the pressures our economy currently faces. </w:t>
      </w:r>
      <w:r w:rsidRPr="00A60D73">
        <w:rPr>
          <w:rFonts w:ascii="Arial" w:hAnsi="Arial" w:cs="Arial"/>
          <w:sz w:val="24"/>
          <w:szCs w:val="24"/>
        </w:rPr>
        <w:t xml:space="preserve"> </w:t>
      </w:r>
      <w:r>
        <w:rPr>
          <w:rFonts w:ascii="Arial" w:hAnsi="Arial" w:cs="Arial"/>
          <w:sz w:val="24"/>
          <w:szCs w:val="24"/>
        </w:rPr>
        <w:t xml:space="preserve">It describes the actions we are, and have been taking, both independently and jointly with the UK Government and partners in Wales, to ensure that </w:t>
      </w:r>
      <w:r w:rsidRPr="005658D1">
        <w:rPr>
          <w:rFonts w:ascii="Arial" w:hAnsi="Arial" w:cs="Arial"/>
          <w:sz w:val="24"/>
          <w:szCs w:val="24"/>
        </w:rPr>
        <w:t>the public, private and third sectors</w:t>
      </w:r>
      <w:r>
        <w:rPr>
          <w:rFonts w:ascii="Arial" w:hAnsi="Arial" w:cs="Arial"/>
          <w:sz w:val="24"/>
          <w:szCs w:val="24"/>
        </w:rPr>
        <w:t>, individuals and communities</w:t>
      </w:r>
      <w:r w:rsidRPr="005658D1">
        <w:rPr>
          <w:rFonts w:ascii="Arial" w:hAnsi="Arial" w:cs="Arial"/>
          <w:sz w:val="24"/>
          <w:szCs w:val="24"/>
        </w:rPr>
        <w:t xml:space="preserve"> are as pr</w:t>
      </w:r>
      <w:r>
        <w:rPr>
          <w:rFonts w:ascii="Arial" w:hAnsi="Arial" w:cs="Arial"/>
          <w:sz w:val="24"/>
          <w:szCs w:val="24"/>
        </w:rPr>
        <w:t>epared as feasibly possible.</w:t>
      </w:r>
      <w:r w:rsidR="006A21A8" w:rsidRPr="003259E5">
        <w:rPr>
          <w:rFonts w:ascii="Arial" w:hAnsi="Arial" w:cs="Arial"/>
          <w:sz w:val="24"/>
          <w:szCs w:val="24"/>
        </w:rPr>
        <w:t xml:space="preserve"> </w:t>
      </w:r>
      <w:r>
        <w:rPr>
          <w:rFonts w:ascii="Arial" w:hAnsi="Arial" w:cs="Arial"/>
          <w:sz w:val="24"/>
          <w:szCs w:val="24"/>
        </w:rPr>
        <w:t xml:space="preserve">It also sets out where our actions as a government depend on the steps for </w:t>
      </w:r>
      <w:r w:rsidR="008C2A02">
        <w:rPr>
          <w:rFonts w:ascii="Arial" w:hAnsi="Arial" w:cs="Arial"/>
          <w:sz w:val="24"/>
          <w:szCs w:val="24"/>
        </w:rPr>
        <w:t>which the</w:t>
      </w:r>
      <w:r w:rsidR="006A21A8">
        <w:rPr>
          <w:rFonts w:ascii="Arial" w:hAnsi="Arial" w:cs="Arial"/>
          <w:sz w:val="24"/>
          <w:szCs w:val="24"/>
        </w:rPr>
        <w:t xml:space="preserve"> </w:t>
      </w:r>
      <w:r w:rsidR="006A21A8" w:rsidRPr="003259E5">
        <w:rPr>
          <w:rFonts w:ascii="Arial" w:hAnsi="Arial" w:cs="Arial"/>
          <w:sz w:val="24"/>
          <w:szCs w:val="24"/>
        </w:rPr>
        <w:t>UK Government</w:t>
      </w:r>
      <w:r>
        <w:rPr>
          <w:rFonts w:ascii="Arial" w:hAnsi="Arial" w:cs="Arial"/>
          <w:sz w:val="24"/>
          <w:szCs w:val="24"/>
        </w:rPr>
        <w:t xml:space="preserve"> is responsible</w:t>
      </w:r>
      <w:r w:rsidR="006A21A8" w:rsidRPr="003259E5">
        <w:rPr>
          <w:rFonts w:ascii="Arial" w:hAnsi="Arial" w:cs="Arial"/>
          <w:sz w:val="24"/>
          <w:szCs w:val="24"/>
        </w:rPr>
        <w:t>.</w:t>
      </w:r>
    </w:p>
    <w:p w14:paraId="244D761C" w14:textId="511CF555" w:rsidR="006A21A8" w:rsidRDefault="00A60D73" w:rsidP="006A21A8">
      <w:pPr>
        <w:spacing w:after="200"/>
        <w:rPr>
          <w:rFonts w:ascii="Arial" w:hAnsi="Arial" w:cs="Arial"/>
          <w:sz w:val="24"/>
          <w:szCs w:val="24"/>
        </w:rPr>
      </w:pPr>
      <w:r>
        <w:rPr>
          <w:rFonts w:ascii="Arial" w:hAnsi="Arial" w:cs="Arial"/>
          <w:sz w:val="24"/>
          <w:szCs w:val="24"/>
        </w:rPr>
        <w:t>Regrettably</w:t>
      </w:r>
      <w:r w:rsidR="006A21A8">
        <w:rPr>
          <w:rFonts w:ascii="Arial" w:hAnsi="Arial" w:cs="Arial"/>
          <w:sz w:val="24"/>
          <w:szCs w:val="24"/>
        </w:rPr>
        <w:t xml:space="preserve">, as of today, we still lack clarity on the UK’s future relationship with the EU. </w:t>
      </w:r>
      <w:r w:rsidR="0040676F">
        <w:rPr>
          <w:rFonts w:ascii="Arial" w:hAnsi="Arial" w:cs="Arial"/>
          <w:sz w:val="24"/>
          <w:szCs w:val="24"/>
        </w:rPr>
        <w:t>All that remains</w:t>
      </w:r>
      <w:r w:rsidR="006A21A8">
        <w:rPr>
          <w:rFonts w:ascii="Arial" w:hAnsi="Arial" w:cs="Arial"/>
          <w:sz w:val="24"/>
          <w:szCs w:val="24"/>
        </w:rPr>
        <w:t xml:space="preserve"> clear is that, whether or not the ongoing negotiations result in </w:t>
      </w:r>
      <w:r w:rsidR="0040676F">
        <w:rPr>
          <w:rFonts w:ascii="Arial" w:hAnsi="Arial" w:cs="Arial"/>
          <w:sz w:val="24"/>
          <w:szCs w:val="24"/>
        </w:rPr>
        <w:t xml:space="preserve">an </w:t>
      </w:r>
      <w:r w:rsidR="006A21A8">
        <w:rPr>
          <w:rFonts w:ascii="Arial" w:hAnsi="Arial" w:cs="Arial"/>
          <w:sz w:val="24"/>
          <w:szCs w:val="24"/>
        </w:rPr>
        <w:t>agreement,</w:t>
      </w:r>
      <w:r>
        <w:rPr>
          <w:rFonts w:ascii="Arial" w:hAnsi="Arial" w:cs="Arial"/>
          <w:sz w:val="24"/>
          <w:szCs w:val="24"/>
        </w:rPr>
        <w:t xml:space="preserve"> there will be</w:t>
      </w:r>
      <w:r w:rsidR="006A21A8">
        <w:rPr>
          <w:rFonts w:ascii="Arial" w:hAnsi="Arial" w:cs="Arial"/>
          <w:sz w:val="24"/>
          <w:szCs w:val="24"/>
        </w:rPr>
        <w:t xml:space="preserve"> very significant changes from the </w:t>
      </w:r>
      <w:r w:rsidR="0040676F">
        <w:rPr>
          <w:rFonts w:ascii="Arial" w:hAnsi="Arial" w:cs="Arial"/>
          <w:sz w:val="24"/>
          <w:szCs w:val="24"/>
        </w:rPr>
        <w:t>current Transition</w:t>
      </w:r>
      <w:r>
        <w:rPr>
          <w:rFonts w:ascii="Arial" w:hAnsi="Arial" w:cs="Arial"/>
          <w:sz w:val="24"/>
          <w:szCs w:val="24"/>
        </w:rPr>
        <w:t xml:space="preserve"> Period</w:t>
      </w:r>
      <w:r w:rsidR="0040676F">
        <w:rPr>
          <w:rFonts w:ascii="Arial" w:hAnsi="Arial" w:cs="Arial"/>
          <w:sz w:val="24"/>
          <w:szCs w:val="24"/>
        </w:rPr>
        <w:t xml:space="preserve"> arrangements.</w:t>
      </w:r>
      <w:r w:rsidR="006A21A8">
        <w:rPr>
          <w:rFonts w:ascii="Arial" w:hAnsi="Arial" w:cs="Arial"/>
          <w:sz w:val="24"/>
          <w:szCs w:val="24"/>
        </w:rPr>
        <w:t xml:space="preserve"> </w:t>
      </w:r>
      <w:r w:rsidR="0040676F">
        <w:rPr>
          <w:rFonts w:ascii="Arial" w:hAnsi="Arial" w:cs="Arial"/>
          <w:sz w:val="24"/>
          <w:szCs w:val="24"/>
        </w:rPr>
        <w:t xml:space="preserve">Our </w:t>
      </w:r>
      <w:r w:rsidR="006A21A8">
        <w:rPr>
          <w:rFonts w:ascii="Arial" w:hAnsi="Arial" w:cs="Arial"/>
          <w:sz w:val="24"/>
          <w:szCs w:val="24"/>
        </w:rPr>
        <w:t xml:space="preserve">extended participation in the EU single market and customs union </w:t>
      </w:r>
      <w:r w:rsidR="0040676F">
        <w:rPr>
          <w:rFonts w:ascii="Arial" w:hAnsi="Arial" w:cs="Arial"/>
          <w:sz w:val="24"/>
          <w:szCs w:val="24"/>
        </w:rPr>
        <w:t xml:space="preserve">will </w:t>
      </w:r>
      <w:r>
        <w:rPr>
          <w:rFonts w:ascii="Arial" w:hAnsi="Arial" w:cs="Arial"/>
          <w:sz w:val="24"/>
          <w:szCs w:val="24"/>
        </w:rPr>
        <w:t>end</w:t>
      </w:r>
      <w:r w:rsidR="0040676F">
        <w:rPr>
          <w:rFonts w:ascii="Arial" w:hAnsi="Arial" w:cs="Arial"/>
          <w:sz w:val="24"/>
          <w:szCs w:val="24"/>
        </w:rPr>
        <w:t xml:space="preserve"> as of 1 January 2021.</w:t>
      </w:r>
    </w:p>
    <w:p w14:paraId="4AB8DF98" w14:textId="4EF81F6D" w:rsidR="006A21A8" w:rsidRDefault="006A21A8" w:rsidP="006A21A8">
      <w:pPr>
        <w:spacing w:after="200"/>
        <w:rPr>
          <w:rFonts w:ascii="Arial" w:hAnsi="Arial" w:cs="Arial"/>
          <w:sz w:val="24"/>
          <w:szCs w:val="24"/>
        </w:rPr>
      </w:pPr>
      <w:r>
        <w:rPr>
          <w:rFonts w:ascii="Arial" w:hAnsi="Arial" w:cs="Arial"/>
          <w:sz w:val="24"/>
          <w:szCs w:val="24"/>
        </w:rPr>
        <w:t xml:space="preserve">We were clear at the beginning of the negotiations that the timetable should not be artificially constrained by an arbitrary deadline. The onset of the Covid-19 pandemic made </w:t>
      </w:r>
      <w:r w:rsidR="0040676F">
        <w:rPr>
          <w:rFonts w:ascii="Arial" w:hAnsi="Arial" w:cs="Arial"/>
          <w:sz w:val="24"/>
          <w:szCs w:val="24"/>
        </w:rPr>
        <w:t>a</w:t>
      </w:r>
      <w:r>
        <w:rPr>
          <w:rFonts w:ascii="Arial" w:hAnsi="Arial" w:cs="Arial"/>
          <w:sz w:val="24"/>
          <w:szCs w:val="24"/>
        </w:rPr>
        <w:t xml:space="preserve"> case for extending the transition period even more compelling. The UK Government did not listen. </w:t>
      </w:r>
    </w:p>
    <w:p w14:paraId="3166B8BD" w14:textId="49BB8C2C" w:rsidR="006A21A8" w:rsidRDefault="006A21A8" w:rsidP="006A21A8">
      <w:pPr>
        <w:spacing w:after="200"/>
        <w:rPr>
          <w:rFonts w:ascii="Arial" w:hAnsi="Arial" w:cs="Arial"/>
          <w:sz w:val="24"/>
          <w:szCs w:val="24"/>
        </w:rPr>
      </w:pPr>
      <w:r>
        <w:rPr>
          <w:rFonts w:ascii="Arial" w:hAnsi="Arial" w:cs="Arial"/>
          <w:sz w:val="24"/>
          <w:szCs w:val="24"/>
        </w:rPr>
        <w:t xml:space="preserve">As a result we </w:t>
      </w:r>
      <w:r w:rsidR="0040676F">
        <w:rPr>
          <w:rFonts w:ascii="Arial" w:hAnsi="Arial" w:cs="Arial"/>
          <w:sz w:val="24"/>
          <w:szCs w:val="24"/>
        </w:rPr>
        <w:t>are still having to</w:t>
      </w:r>
      <w:r>
        <w:rPr>
          <w:rFonts w:ascii="Arial" w:hAnsi="Arial" w:cs="Arial"/>
          <w:sz w:val="24"/>
          <w:szCs w:val="24"/>
        </w:rPr>
        <w:t xml:space="preserve"> plan for the worst case scenario – leavin</w:t>
      </w:r>
      <w:r w:rsidR="0040676F">
        <w:rPr>
          <w:rFonts w:ascii="Arial" w:hAnsi="Arial" w:cs="Arial"/>
          <w:sz w:val="24"/>
          <w:szCs w:val="24"/>
        </w:rPr>
        <w:t>g the Transition P</w:t>
      </w:r>
      <w:r>
        <w:rPr>
          <w:rFonts w:ascii="Arial" w:hAnsi="Arial" w:cs="Arial"/>
          <w:sz w:val="24"/>
          <w:szCs w:val="24"/>
        </w:rPr>
        <w:t xml:space="preserve">eriod without an agreement with the EU on our future relationship – at a time when </w:t>
      </w:r>
      <w:r w:rsidR="00937F5A">
        <w:rPr>
          <w:rFonts w:ascii="Arial" w:hAnsi="Arial" w:cs="Arial"/>
          <w:sz w:val="24"/>
          <w:szCs w:val="24"/>
        </w:rPr>
        <w:t xml:space="preserve">devolved </w:t>
      </w:r>
      <w:r>
        <w:rPr>
          <w:rFonts w:ascii="Arial" w:hAnsi="Arial" w:cs="Arial"/>
          <w:sz w:val="24"/>
          <w:szCs w:val="24"/>
        </w:rPr>
        <w:t xml:space="preserve">Governments </w:t>
      </w:r>
      <w:r w:rsidR="00937F5A">
        <w:rPr>
          <w:rFonts w:ascii="Arial" w:hAnsi="Arial" w:cs="Arial"/>
          <w:sz w:val="24"/>
          <w:szCs w:val="24"/>
        </w:rPr>
        <w:t>and the</w:t>
      </w:r>
      <w:r>
        <w:rPr>
          <w:rFonts w:ascii="Arial" w:hAnsi="Arial" w:cs="Arial"/>
          <w:sz w:val="24"/>
          <w:szCs w:val="24"/>
        </w:rPr>
        <w:t xml:space="preserve"> UK</w:t>
      </w:r>
      <w:r w:rsidR="00937F5A">
        <w:rPr>
          <w:rFonts w:ascii="Arial" w:hAnsi="Arial" w:cs="Arial"/>
          <w:sz w:val="24"/>
          <w:szCs w:val="24"/>
        </w:rPr>
        <w:t xml:space="preserve"> G</w:t>
      </w:r>
      <w:r w:rsidR="00DD7D6B">
        <w:rPr>
          <w:rFonts w:ascii="Arial" w:hAnsi="Arial" w:cs="Arial"/>
          <w:sz w:val="24"/>
          <w:szCs w:val="24"/>
        </w:rPr>
        <w:t>overnment</w:t>
      </w:r>
      <w:r w:rsidR="00937F5A">
        <w:rPr>
          <w:rFonts w:ascii="Arial" w:hAnsi="Arial" w:cs="Arial"/>
          <w:sz w:val="24"/>
          <w:szCs w:val="24"/>
        </w:rPr>
        <w:t xml:space="preserve">, </w:t>
      </w:r>
      <w:r w:rsidR="00DD7D6B">
        <w:rPr>
          <w:rFonts w:ascii="Arial" w:hAnsi="Arial" w:cs="Arial"/>
          <w:sz w:val="24"/>
          <w:szCs w:val="24"/>
        </w:rPr>
        <w:t xml:space="preserve">as well as </w:t>
      </w:r>
      <w:r w:rsidR="00937F5A">
        <w:rPr>
          <w:rFonts w:ascii="Arial" w:hAnsi="Arial" w:cs="Arial"/>
          <w:sz w:val="24"/>
          <w:szCs w:val="24"/>
        </w:rPr>
        <w:t>public services, businesses and other organisations</w:t>
      </w:r>
      <w:r w:rsidR="00DD7D6B">
        <w:rPr>
          <w:rFonts w:ascii="Arial" w:hAnsi="Arial" w:cs="Arial"/>
          <w:sz w:val="24"/>
          <w:szCs w:val="24"/>
        </w:rPr>
        <w:t>,</w:t>
      </w:r>
      <w:r w:rsidR="00937F5A">
        <w:rPr>
          <w:rFonts w:ascii="Arial" w:hAnsi="Arial" w:cs="Arial"/>
          <w:sz w:val="24"/>
          <w:szCs w:val="24"/>
        </w:rPr>
        <w:t xml:space="preserve"> all have limited capacity to prepare</w:t>
      </w:r>
      <w:r>
        <w:rPr>
          <w:rFonts w:ascii="Arial" w:hAnsi="Arial" w:cs="Arial"/>
          <w:sz w:val="24"/>
          <w:szCs w:val="24"/>
        </w:rPr>
        <w:t xml:space="preserve"> adequately.  </w:t>
      </w:r>
      <w:r w:rsidR="00DD7D6B">
        <w:rPr>
          <w:rFonts w:ascii="Arial" w:hAnsi="Arial" w:cs="Arial"/>
          <w:sz w:val="24"/>
          <w:szCs w:val="24"/>
        </w:rPr>
        <w:t xml:space="preserve">There is an immediate critical need for businesses, the public and Devolved Governments to focus on the implications of the pandemic and the immediate threat this poses to lives and livelihoods, all of which are inevitably redirecting current resource from the end of transition preparations. </w:t>
      </w:r>
    </w:p>
    <w:p w14:paraId="4CCA016D" w14:textId="58D4255E" w:rsidR="006A21A8" w:rsidRDefault="006A21A8" w:rsidP="006A21A8">
      <w:pPr>
        <w:spacing w:after="200"/>
        <w:rPr>
          <w:rFonts w:ascii="Arial" w:hAnsi="Arial" w:cs="Arial"/>
          <w:sz w:val="24"/>
          <w:szCs w:val="24"/>
        </w:rPr>
      </w:pPr>
      <w:r w:rsidRPr="003259E5">
        <w:rPr>
          <w:rFonts w:ascii="Arial" w:hAnsi="Arial" w:cs="Arial"/>
          <w:sz w:val="24"/>
          <w:szCs w:val="24"/>
        </w:rPr>
        <w:lastRenderedPageBreak/>
        <w:t xml:space="preserve">In September 2019 </w:t>
      </w:r>
      <w:r>
        <w:rPr>
          <w:rFonts w:ascii="Arial" w:hAnsi="Arial" w:cs="Arial"/>
          <w:sz w:val="24"/>
          <w:szCs w:val="24"/>
        </w:rPr>
        <w:t xml:space="preserve">the </w:t>
      </w:r>
      <w:r w:rsidRPr="003259E5">
        <w:rPr>
          <w:rFonts w:ascii="Arial" w:hAnsi="Arial" w:cs="Arial"/>
          <w:sz w:val="24"/>
          <w:szCs w:val="24"/>
        </w:rPr>
        <w:t>Welsh Government published its ‘</w:t>
      </w:r>
      <w:r w:rsidR="0040676F">
        <w:rPr>
          <w:rFonts w:ascii="Arial" w:hAnsi="Arial" w:cs="Arial"/>
          <w:sz w:val="24"/>
          <w:szCs w:val="24"/>
        </w:rPr>
        <w:t>Preparing for a No Deal Brexit’ document</w:t>
      </w:r>
      <w:r w:rsidRPr="003259E5">
        <w:rPr>
          <w:rFonts w:ascii="Arial" w:hAnsi="Arial" w:cs="Arial"/>
          <w:sz w:val="24"/>
          <w:szCs w:val="24"/>
        </w:rPr>
        <w:t xml:space="preserve"> in preparation </w:t>
      </w:r>
      <w:r>
        <w:rPr>
          <w:rFonts w:ascii="Arial" w:hAnsi="Arial" w:cs="Arial"/>
          <w:sz w:val="24"/>
          <w:szCs w:val="24"/>
        </w:rPr>
        <w:t>for</w:t>
      </w:r>
      <w:r w:rsidRPr="003259E5">
        <w:rPr>
          <w:rFonts w:ascii="Arial" w:hAnsi="Arial" w:cs="Arial"/>
          <w:sz w:val="24"/>
          <w:szCs w:val="24"/>
        </w:rPr>
        <w:t xml:space="preserve"> </w:t>
      </w:r>
      <w:r>
        <w:rPr>
          <w:rFonts w:ascii="Arial" w:hAnsi="Arial" w:cs="Arial"/>
          <w:sz w:val="24"/>
          <w:szCs w:val="24"/>
        </w:rPr>
        <w:t>the possibility that we would leave the EU without even a formal Withdrawal Agreement. That</w:t>
      </w:r>
      <w:r w:rsidRPr="003259E5">
        <w:rPr>
          <w:rFonts w:ascii="Arial" w:hAnsi="Arial" w:cs="Arial"/>
          <w:sz w:val="24"/>
          <w:szCs w:val="24"/>
        </w:rPr>
        <w:t xml:space="preserve"> </w:t>
      </w:r>
      <w:r w:rsidR="0040676F">
        <w:rPr>
          <w:rFonts w:ascii="Arial" w:hAnsi="Arial" w:cs="Arial"/>
          <w:sz w:val="24"/>
          <w:szCs w:val="24"/>
        </w:rPr>
        <w:t>document</w:t>
      </w:r>
      <w:r w:rsidRPr="003259E5">
        <w:rPr>
          <w:rFonts w:ascii="Arial" w:hAnsi="Arial" w:cs="Arial"/>
          <w:sz w:val="24"/>
          <w:szCs w:val="24"/>
        </w:rPr>
        <w:t xml:space="preserve"> set out the Welsh Government’s overview of the main strategic risks of </w:t>
      </w:r>
      <w:r>
        <w:rPr>
          <w:rFonts w:ascii="Arial" w:hAnsi="Arial" w:cs="Arial"/>
          <w:sz w:val="24"/>
          <w:szCs w:val="24"/>
        </w:rPr>
        <w:t>such an outcome</w:t>
      </w:r>
      <w:r w:rsidRPr="00EF1DF0">
        <w:rPr>
          <w:rFonts w:ascii="Arial" w:hAnsi="Arial" w:cs="Arial"/>
          <w:sz w:val="24"/>
          <w:szCs w:val="24"/>
        </w:rPr>
        <w:t>.</w:t>
      </w:r>
    </w:p>
    <w:p w14:paraId="7CA59979" w14:textId="71AAEF07" w:rsidR="006A21A8" w:rsidRPr="00723AE6" w:rsidRDefault="006A21A8" w:rsidP="006A21A8">
      <w:pPr>
        <w:spacing w:after="200"/>
        <w:rPr>
          <w:rFonts w:ascii="Arial" w:hAnsi="Arial" w:cs="Arial"/>
          <w:sz w:val="24"/>
          <w:szCs w:val="24"/>
        </w:rPr>
      </w:pPr>
      <w:r>
        <w:rPr>
          <w:rFonts w:ascii="Arial" w:hAnsi="Arial" w:cs="Arial"/>
          <w:sz w:val="24"/>
          <w:szCs w:val="24"/>
        </w:rPr>
        <w:t xml:space="preserve">The situation </w:t>
      </w:r>
      <w:r w:rsidR="0040676F">
        <w:rPr>
          <w:rFonts w:ascii="Arial" w:hAnsi="Arial" w:cs="Arial"/>
          <w:sz w:val="24"/>
          <w:szCs w:val="24"/>
        </w:rPr>
        <w:t xml:space="preserve">now, however, is different. </w:t>
      </w:r>
      <w:r>
        <w:rPr>
          <w:rFonts w:ascii="Arial" w:hAnsi="Arial" w:cs="Arial"/>
          <w:sz w:val="24"/>
          <w:szCs w:val="24"/>
        </w:rPr>
        <w:t>On the one hand, some of the risks captured in that no deal planning have been mitigated by the Withdrawal Agreement</w:t>
      </w:r>
      <w:r w:rsidR="0040676F">
        <w:rPr>
          <w:rFonts w:ascii="Arial" w:hAnsi="Arial" w:cs="Arial"/>
          <w:sz w:val="24"/>
          <w:szCs w:val="24"/>
        </w:rPr>
        <w:t xml:space="preserve"> and o</w:t>
      </w:r>
      <w:r>
        <w:rPr>
          <w:rFonts w:ascii="Arial" w:hAnsi="Arial" w:cs="Arial"/>
          <w:sz w:val="24"/>
          <w:szCs w:val="24"/>
        </w:rPr>
        <w:t>n the other, some</w:t>
      </w:r>
      <w:r w:rsidR="00F84C90">
        <w:rPr>
          <w:rFonts w:ascii="Arial" w:hAnsi="Arial" w:cs="Arial"/>
          <w:sz w:val="24"/>
          <w:szCs w:val="24"/>
        </w:rPr>
        <w:t xml:space="preserve"> </w:t>
      </w:r>
      <w:r>
        <w:rPr>
          <w:rFonts w:ascii="Arial" w:hAnsi="Arial" w:cs="Arial"/>
          <w:sz w:val="24"/>
          <w:szCs w:val="24"/>
        </w:rPr>
        <w:t xml:space="preserve">of the risks have been intensified by </w:t>
      </w:r>
      <w:r w:rsidRPr="00723AE6">
        <w:rPr>
          <w:rFonts w:ascii="Arial" w:hAnsi="Arial" w:cs="Arial"/>
          <w:sz w:val="24"/>
          <w:szCs w:val="24"/>
        </w:rPr>
        <w:t>the</w:t>
      </w:r>
      <w:r w:rsidR="0040676F">
        <w:rPr>
          <w:rFonts w:ascii="Arial" w:hAnsi="Arial" w:cs="Arial"/>
          <w:sz w:val="24"/>
          <w:szCs w:val="24"/>
        </w:rPr>
        <w:t xml:space="preserve"> ongoing</w:t>
      </w:r>
      <w:r w:rsidRPr="00723AE6">
        <w:rPr>
          <w:rFonts w:ascii="Arial" w:hAnsi="Arial" w:cs="Arial"/>
          <w:sz w:val="24"/>
          <w:szCs w:val="24"/>
        </w:rPr>
        <w:t xml:space="preserve"> pandemic</w:t>
      </w:r>
      <w:r w:rsidR="0040676F">
        <w:rPr>
          <w:rFonts w:ascii="Arial" w:hAnsi="Arial" w:cs="Arial"/>
          <w:sz w:val="24"/>
          <w:szCs w:val="24"/>
        </w:rPr>
        <w:t>. A</w:t>
      </w:r>
      <w:r>
        <w:rPr>
          <w:rFonts w:ascii="Arial" w:hAnsi="Arial" w:cs="Arial"/>
          <w:sz w:val="24"/>
          <w:szCs w:val="24"/>
        </w:rPr>
        <w:t>s the negotiations progress, it has become clearer that even with a negotiated outcome, there will be significant new barriers to trade and co-operation with the EU from 1 January 2021</w:t>
      </w:r>
      <w:r w:rsidRPr="00723AE6">
        <w:rPr>
          <w:rFonts w:ascii="Arial" w:hAnsi="Arial" w:cs="Arial"/>
          <w:sz w:val="24"/>
          <w:szCs w:val="24"/>
        </w:rPr>
        <w:t>.</w:t>
      </w:r>
    </w:p>
    <w:p w14:paraId="77FD9FDB" w14:textId="65996C92" w:rsidR="006A21A8" w:rsidRDefault="006A21A8" w:rsidP="006A21A8">
      <w:pPr>
        <w:spacing w:after="200"/>
        <w:rPr>
          <w:rFonts w:ascii="Arial" w:hAnsi="Arial" w:cs="Arial"/>
          <w:sz w:val="24"/>
          <w:szCs w:val="24"/>
        </w:rPr>
      </w:pPr>
      <w:r w:rsidRPr="00723AE6">
        <w:rPr>
          <w:rFonts w:ascii="Arial" w:hAnsi="Arial" w:cs="Arial"/>
          <w:sz w:val="24"/>
          <w:szCs w:val="24"/>
        </w:rPr>
        <w:t xml:space="preserve">Many of the actions we had in place for a no deal exit last year have helped shape </w:t>
      </w:r>
      <w:r>
        <w:rPr>
          <w:rFonts w:ascii="Arial" w:hAnsi="Arial" w:cs="Arial"/>
          <w:sz w:val="24"/>
          <w:szCs w:val="24"/>
        </w:rPr>
        <w:t>our response to the C</w:t>
      </w:r>
      <w:r w:rsidRPr="00723AE6">
        <w:rPr>
          <w:rFonts w:ascii="Arial" w:hAnsi="Arial" w:cs="Arial"/>
          <w:sz w:val="24"/>
          <w:szCs w:val="24"/>
        </w:rPr>
        <w:t xml:space="preserve">ovid pandemic. We have provided significant funding for the economy and put in place a range of measures to support those most vulnerable in our communities. </w:t>
      </w:r>
      <w:r>
        <w:rPr>
          <w:rFonts w:ascii="Arial" w:hAnsi="Arial" w:cs="Arial"/>
          <w:sz w:val="24"/>
          <w:szCs w:val="24"/>
        </w:rPr>
        <w:t xml:space="preserve">These have been essential </w:t>
      </w:r>
      <w:r w:rsidR="0040676F">
        <w:rPr>
          <w:rFonts w:ascii="Arial" w:hAnsi="Arial" w:cs="Arial"/>
          <w:sz w:val="24"/>
          <w:szCs w:val="24"/>
        </w:rPr>
        <w:t>in</w:t>
      </w:r>
      <w:r>
        <w:rPr>
          <w:rFonts w:ascii="Arial" w:hAnsi="Arial" w:cs="Arial"/>
          <w:sz w:val="24"/>
          <w:szCs w:val="24"/>
        </w:rPr>
        <w:t xml:space="preserve"> deal</w:t>
      </w:r>
      <w:r w:rsidR="0040676F">
        <w:rPr>
          <w:rFonts w:ascii="Arial" w:hAnsi="Arial" w:cs="Arial"/>
          <w:sz w:val="24"/>
          <w:szCs w:val="24"/>
        </w:rPr>
        <w:t>ing</w:t>
      </w:r>
      <w:r>
        <w:rPr>
          <w:rFonts w:ascii="Arial" w:hAnsi="Arial" w:cs="Arial"/>
          <w:sz w:val="24"/>
          <w:szCs w:val="24"/>
        </w:rPr>
        <w:t xml:space="preserve"> with the consequences of </w:t>
      </w:r>
      <w:r w:rsidR="00A60D73">
        <w:rPr>
          <w:rFonts w:ascii="Arial" w:hAnsi="Arial" w:cs="Arial"/>
          <w:sz w:val="24"/>
          <w:szCs w:val="24"/>
        </w:rPr>
        <w:t>a situation of this nature</w:t>
      </w:r>
      <w:r>
        <w:rPr>
          <w:rFonts w:ascii="Arial" w:hAnsi="Arial" w:cs="Arial"/>
          <w:sz w:val="24"/>
          <w:szCs w:val="24"/>
        </w:rPr>
        <w:t>. By contrast, the consequ</w:t>
      </w:r>
      <w:r w:rsidR="0040676F">
        <w:rPr>
          <w:rFonts w:ascii="Arial" w:hAnsi="Arial" w:cs="Arial"/>
          <w:sz w:val="24"/>
          <w:szCs w:val="24"/>
        </w:rPr>
        <w:t>ences of leaving the T</w:t>
      </w:r>
      <w:r>
        <w:rPr>
          <w:rFonts w:ascii="Arial" w:hAnsi="Arial" w:cs="Arial"/>
          <w:sz w:val="24"/>
          <w:szCs w:val="24"/>
        </w:rPr>
        <w:t xml:space="preserve">ransition </w:t>
      </w:r>
      <w:r w:rsidR="0040676F">
        <w:rPr>
          <w:rFonts w:ascii="Arial" w:hAnsi="Arial" w:cs="Arial"/>
          <w:sz w:val="24"/>
          <w:szCs w:val="24"/>
        </w:rPr>
        <w:t>P</w:t>
      </w:r>
      <w:r>
        <w:rPr>
          <w:rFonts w:ascii="Arial" w:hAnsi="Arial" w:cs="Arial"/>
          <w:sz w:val="24"/>
          <w:szCs w:val="24"/>
        </w:rPr>
        <w:t xml:space="preserve">eriod at this time and in this way, are the choice of the UK Government and the result of their approach to the negotiations with the EU. Many of the actions we have set out </w:t>
      </w:r>
      <w:r w:rsidR="0040676F">
        <w:rPr>
          <w:rFonts w:ascii="Arial" w:hAnsi="Arial" w:cs="Arial"/>
          <w:sz w:val="24"/>
          <w:szCs w:val="24"/>
        </w:rPr>
        <w:t xml:space="preserve">in the End of Transition Action Plan </w:t>
      </w:r>
      <w:r>
        <w:rPr>
          <w:rFonts w:ascii="Arial" w:hAnsi="Arial" w:cs="Arial"/>
          <w:sz w:val="24"/>
          <w:szCs w:val="24"/>
        </w:rPr>
        <w:t xml:space="preserve">would have been unnecessary had the UK Government chosen a less dogmatic approach to the negotiations in line with the positions we have long advocated.  </w:t>
      </w:r>
    </w:p>
    <w:p w14:paraId="594EFD25" w14:textId="26EC6FA2" w:rsidR="006A21A8" w:rsidRDefault="006A21A8" w:rsidP="006A21A8">
      <w:pPr>
        <w:spacing w:after="200"/>
        <w:rPr>
          <w:rFonts w:ascii="Arial" w:hAnsi="Arial" w:cs="Arial"/>
          <w:sz w:val="24"/>
          <w:szCs w:val="24"/>
        </w:rPr>
      </w:pPr>
      <w:r>
        <w:rPr>
          <w:rFonts w:ascii="Arial" w:hAnsi="Arial" w:cs="Arial"/>
          <w:sz w:val="24"/>
          <w:szCs w:val="24"/>
        </w:rPr>
        <w:t xml:space="preserve">Over the coming weeks we will continue to develop the actions in the plan in light of the outcome of the negotiations. With </w:t>
      </w:r>
      <w:r w:rsidR="00B129CD">
        <w:rPr>
          <w:rFonts w:ascii="Arial" w:hAnsi="Arial" w:cs="Arial"/>
          <w:sz w:val="24"/>
          <w:szCs w:val="24"/>
        </w:rPr>
        <w:t xml:space="preserve">approximately </w:t>
      </w:r>
      <w:r>
        <w:rPr>
          <w:rFonts w:ascii="Arial" w:hAnsi="Arial" w:cs="Arial"/>
          <w:sz w:val="24"/>
          <w:szCs w:val="24"/>
        </w:rPr>
        <w:t xml:space="preserve">50 days to go until the UK’s relationship with the EU fundamentally changes, we </w:t>
      </w:r>
      <w:r w:rsidR="00A60D73">
        <w:rPr>
          <w:rFonts w:ascii="Arial" w:hAnsi="Arial" w:cs="Arial"/>
          <w:sz w:val="24"/>
          <w:szCs w:val="24"/>
        </w:rPr>
        <w:t>ask</w:t>
      </w:r>
      <w:r>
        <w:rPr>
          <w:rFonts w:ascii="Arial" w:hAnsi="Arial" w:cs="Arial"/>
          <w:sz w:val="24"/>
          <w:szCs w:val="24"/>
        </w:rPr>
        <w:t xml:space="preserve"> everyone </w:t>
      </w:r>
      <w:r>
        <w:rPr>
          <w:rFonts w:ascii="Arial" w:hAnsi="Arial" w:cs="Arial"/>
          <w:sz w:val="24"/>
          <w:szCs w:val="24"/>
        </w:rPr>
        <w:lastRenderedPageBreak/>
        <w:t xml:space="preserve">in Wales to prepare using the information, advice and support that is available. </w:t>
      </w:r>
    </w:p>
    <w:p w14:paraId="493AD687" w14:textId="3EC6089C" w:rsidR="00B129CD" w:rsidRDefault="00B129CD" w:rsidP="006A21A8">
      <w:pPr>
        <w:spacing w:after="200"/>
        <w:rPr>
          <w:rFonts w:ascii="Arial" w:hAnsi="Arial" w:cs="Arial"/>
          <w:sz w:val="24"/>
          <w:szCs w:val="24"/>
        </w:rPr>
      </w:pPr>
    </w:p>
    <w:p w14:paraId="4E4512B3" w14:textId="7D01DC81" w:rsidR="00B129CD" w:rsidRDefault="00B129CD" w:rsidP="006A21A8">
      <w:pPr>
        <w:spacing w:after="200"/>
        <w:rPr>
          <w:rFonts w:ascii="Arial" w:hAnsi="Arial" w:cs="Arial"/>
          <w:sz w:val="24"/>
          <w:szCs w:val="24"/>
        </w:rPr>
      </w:pPr>
      <w:r>
        <w:rPr>
          <w:rFonts w:ascii="Arial" w:hAnsi="Arial" w:cs="Arial"/>
          <w:sz w:val="24"/>
          <w:szCs w:val="24"/>
        </w:rPr>
        <w:t>The Welsh Government’s End of Transition Action Plan is available at:</w:t>
      </w:r>
    </w:p>
    <w:p w14:paraId="5B8D9131" w14:textId="77777777" w:rsidR="008C2A02" w:rsidRDefault="00483787" w:rsidP="008C2A02">
      <w:pPr>
        <w:rPr>
          <w:rFonts w:ascii="Arial" w:hAnsi="Arial" w:cs="Arial"/>
          <w:sz w:val="24"/>
          <w:szCs w:val="24"/>
        </w:rPr>
      </w:pPr>
      <w:hyperlink r:id="rId12" w:history="1">
        <w:r w:rsidR="008C2A02">
          <w:rPr>
            <w:rStyle w:val="Hyperlink"/>
            <w:rFonts w:ascii="Arial" w:hAnsi="Arial" w:cs="Arial"/>
            <w:sz w:val="24"/>
            <w:szCs w:val="24"/>
          </w:rPr>
          <w:t>https://gov.wales/end-of-transition-action-plan-2020</w:t>
        </w:r>
      </w:hyperlink>
    </w:p>
    <w:p w14:paraId="6107E4C8" w14:textId="77777777" w:rsidR="008C2A02" w:rsidRDefault="008C2A02" w:rsidP="008C2A02">
      <w:pPr>
        <w:rPr>
          <w:rFonts w:ascii="Arial" w:hAnsi="Arial" w:cs="Arial"/>
          <w:sz w:val="24"/>
          <w:szCs w:val="24"/>
        </w:rPr>
      </w:pPr>
    </w:p>
    <w:p w14:paraId="4B75488F" w14:textId="77777777" w:rsidR="008C2A02" w:rsidRDefault="008C2A02" w:rsidP="006A21A8">
      <w:pPr>
        <w:spacing w:after="200"/>
        <w:rPr>
          <w:rFonts w:ascii="Arial" w:hAnsi="Arial" w:cs="Arial"/>
          <w:sz w:val="24"/>
          <w:szCs w:val="24"/>
        </w:rPr>
      </w:pPr>
    </w:p>
    <w:p w14:paraId="1A7F9C48" w14:textId="77777777" w:rsidR="00B129CD" w:rsidRDefault="00B129CD" w:rsidP="006A21A8">
      <w:pPr>
        <w:spacing w:after="200"/>
        <w:rPr>
          <w:rFonts w:ascii="Arial" w:hAnsi="Arial" w:cs="Arial"/>
          <w:sz w:val="24"/>
          <w:szCs w:val="24"/>
        </w:rPr>
      </w:pPr>
    </w:p>
    <w:p w14:paraId="69753A23" w14:textId="5ABC8F3B" w:rsidR="00476AF4" w:rsidRPr="00476AF4" w:rsidRDefault="00476AF4" w:rsidP="000778E0">
      <w:pPr>
        <w:rPr>
          <w:rFonts w:ascii="Arial" w:hAnsi="Arial" w:cs="Arial"/>
          <w:sz w:val="24"/>
          <w:szCs w:val="24"/>
        </w:rPr>
      </w:pPr>
    </w:p>
    <w:sectPr w:rsidR="00476AF4" w:rsidRPr="00476AF4" w:rsidSect="00F84C90">
      <w:footerReference w:type="even" r:id="rId13"/>
      <w:footerReference w:type="default" r:id="rId14"/>
      <w:headerReference w:type="first" r:id="rId15"/>
      <w:footerReference w:type="first" r:id="rId16"/>
      <w:pgSz w:w="11906" w:h="16838" w:code="9"/>
      <w:pgMar w:top="851"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C1720" w14:textId="77777777" w:rsidR="00562ECE" w:rsidRDefault="00562ECE">
      <w:r>
        <w:separator/>
      </w:r>
    </w:p>
  </w:endnote>
  <w:endnote w:type="continuationSeparator" w:id="0">
    <w:p w14:paraId="7A1DBCCC" w14:textId="77777777" w:rsidR="00562ECE" w:rsidRDefault="0056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46B1F" w14:textId="77777777" w:rsidR="00EF1DF0" w:rsidRDefault="00EF1DF0"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7E6F0A" w14:textId="77777777" w:rsidR="00EF1DF0" w:rsidRDefault="00EF1D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7FC72" w14:textId="229668EF" w:rsidR="00EF1DF0" w:rsidRDefault="00EF1DF0"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3787">
      <w:rPr>
        <w:rStyle w:val="PageNumber"/>
        <w:noProof/>
      </w:rPr>
      <w:t>2</w:t>
    </w:r>
    <w:r>
      <w:rPr>
        <w:rStyle w:val="PageNumber"/>
      </w:rPr>
      <w:fldChar w:fldCharType="end"/>
    </w:r>
  </w:p>
  <w:p w14:paraId="403C99D3" w14:textId="77777777" w:rsidR="00EF1DF0" w:rsidRDefault="00EF1D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603EC" w14:textId="42CFB849" w:rsidR="00EF1DF0" w:rsidRPr="005D2A41" w:rsidRDefault="00EF1DF0"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483787">
      <w:rPr>
        <w:rStyle w:val="PageNumber"/>
        <w:rFonts w:ascii="Arial" w:hAnsi="Arial" w:cs="Arial"/>
        <w:noProof/>
        <w:sz w:val="24"/>
        <w:szCs w:val="24"/>
      </w:rPr>
      <w:t>1</w:t>
    </w:r>
    <w:r w:rsidRPr="005D2A41">
      <w:rPr>
        <w:rStyle w:val="PageNumber"/>
        <w:rFonts w:ascii="Arial" w:hAnsi="Arial" w:cs="Arial"/>
        <w:sz w:val="24"/>
        <w:szCs w:val="24"/>
      </w:rPr>
      <w:fldChar w:fldCharType="end"/>
    </w:r>
  </w:p>
  <w:p w14:paraId="7BC16041" w14:textId="77777777" w:rsidR="00EF1DF0" w:rsidRPr="00A845A9" w:rsidRDefault="00EF1DF0"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EC310" w14:textId="77777777" w:rsidR="00562ECE" w:rsidRDefault="00562ECE">
      <w:r>
        <w:separator/>
      </w:r>
    </w:p>
  </w:footnote>
  <w:footnote w:type="continuationSeparator" w:id="0">
    <w:p w14:paraId="3B7DA07C" w14:textId="77777777" w:rsidR="00562ECE" w:rsidRDefault="00562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AF32B" w14:textId="77777777" w:rsidR="00EF1DF0" w:rsidRDefault="00EF1DF0">
    <w:r>
      <w:rPr>
        <w:noProof/>
        <w:lang w:eastAsia="en-GB"/>
      </w:rPr>
      <w:drawing>
        <wp:anchor distT="0" distB="0" distL="114300" distR="114300" simplePos="0" relativeHeight="251657728" behindDoc="1" locked="0" layoutInCell="1" allowOverlap="1" wp14:anchorId="77DF4C10" wp14:editId="4C75F893">
          <wp:simplePos x="0" y="0"/>
          <wp:positionH relativeFrom="column">
            <wp:posOffset>4637405</wp:posOffset>
          </wp:positionH>
          <wp:positionV relativeFrom="paragraph">
            <wp:posOffset>-111760</wp:posOffset>
          </wp:positionV>
          <wp:extent cx="1476375" cy="1400175"/>
          <wp:effectExtent l="0" t="0" r="9525" b="9525"/>
          <wp:wrapNone/>
          <wp:docPr id="9" name="Picture 9"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A1FA8A4" w14:textId="77777777" w:rsidR="00EF1DF0" w:rsidRDefault="00EF1DF0">
    <w:pPr>
      <w:pStyle w:val="Header"/>
    </w:pPr>
  </w:p>
  <w:p w14:paraId="1B956443" w14:textId="77777777" w:rsidR="00EF1DF0" w:rsidRDefault="00EF1D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5D1F"/>
    <w:rsid w:val="00023B69"/>
    <w:rsid w:val="0004131F"/>
    <w:rsid w:val="000516D9"/>
    <w:rsid w:val="0006774B"/>
    <w:rsid w:val="000778E0"/>
    <w:rsid w:val="00082B81"/>
    <w:rsid w:val="00090C3D"/>
    <w:rsid w:val="00092AA7"/>
    <w:rsid w:val="00097118"/>
    <w:rsid w:val="000C3A52"/>
    <w:rsid w:val="000C53DB"/>
    <w:rsid w:val="000C5E9B"/>
    <w:rsid w:val="000F1C9A"/>
    <w:rsid w:val="00134918"/>
    <w:rsid w:val="001460B1"/>
    <w:rsid w:val="0017102C"/>
    <w:rsid w:val="001931F5"/>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0676F"/>
    <w:rsid w:val="00411F92"/>
    <w:rsid w:val="00412673"/>
    <w:rsid w:val="0043031D"/>
    <w:rsid w:val="0046757C"/>
    <w:rsid w:val="00476AF4"/>
    <w:rsid w:val="00483787"/>
    <w:rsid w:val="00560F1F"/>
    <w:rsid w:val="00562ECE"/>
    <w:rsid w:val="00574BB3"/>
    <w:rsid w:val="005A22E2"/>
    <w:rsid w:val="005B030B"/>
    <w:rsid w:val="005D2A41"/>
    <w:rsid w:val="005D7663"/>
    <w:rsid w:val="005F1659"/>
    <w:rsid w:val="00603548"/>
    <w:rsid w:val="00635DB5"/>
    <w:rsid w:val="00654C0A"/>
    <w:rsid w:val="006633C7"/>
    <w:rsid w:val="00663F04"/>
    <w:rsid w:val="00670227"/>
    <w:rsid w:val="006814BD"/>
    <w:rsid w:val="0069133F"/>
    <w:rsid w:val="006A21A8"/>
    <w:rsid w:val="006B340E"/>
    <w:rsid w:val="006B461D"/>
    <w:rsid w:val="006E0A2C"/>
    <w:rsid w:val="00703993"/>
    <w:rsid w:val="00712025"/>
    <w:rsid w:val="00723AE6"/>
    <w:rsid w:val="0073380E"/>
    <w:rsid w:val="00743B79"/>
    <w:rsid w:val="007523BC"/>
    <w:rsid w:val="00752C48"/>
    <w:rsid w:val="007A05FB"/>
    <w:rsid w:val="007B110B"/>
    <w:rsid w:val="007B5260"/>
    <w:rsid w:val="007C24E7"/>
    <w:rsid w:val="007D1402"/>
    <w:rsid w:val="007D6E8F"/>
    <w:rsid w:val="007F5E64"/>
    <w:rsid w:val="00800FA0"/>
    <w:rsid w:val="00812370"/>
    <w:rsid w:val="0082411A"/>
    <w:rsid w:val="00841628"/>
    <w:rsid w:val="00846160"/>
    <w:rsid w:val="00877BD2"/>
    <w:rsid w:val="00897131"/>
    <w:rsid w:val="008B3698"/>
    <w:rsid w:val="008B7927"/>
    <w:rsid w:val="008C2A02"/>
    <w:rsid w:val="008D1E0B"/>
    <w:rsid w:val="008F0CC6"/>
    <w:rsid w:val="008F789E"/>
    <w:rsid w:val="00905771"/>
    <w:rsid w:val="00934241"/>
    <w:rsid w:val="00937F5A"/>
    <w:rsid w:val="00953A46"/>
    <w:rsid w:val="00967473"/>
    <w:rsid w:val="00973090"/>
    <w:rsid w:val="00995EEC"/>
    <w:rsid w:val="009D26D8"/>
    <w:rsid w:val="009E4974"/>
    <w:rsid w:val="009F06C3"/>
    <w:rsid w:val="00A204C9"/>
    <w:rsid w:val="00A23742"/>
    <w:rsid w:val="00A3247B"/>
    <w:rsid w:val="00A60D73"/>
    <w:rsid w:val="00A72CF3"/>
    <w:rsid w:val="00A82A45"/>
    <w:rsid w:val="00A845A9"/>
    <w:rsid w:val="00A86958"/>
    <w:rsid w:val="00AA5651"/>
    <w:rsid w:val="00AA5848"/>
    <w:rsid w:val="00AA7750"/>
    <w:rsid w:val="00AD5767"/>
    <w:rsid w:val="00AD65F1"/>
    <w:rsid w:val="00AE064D"/>
    <w:rsid w:val="00AF056B"/>
    <w:rsid w:val="00AF7500"/>
    <w:rsid w:val="00B049B1"/>
    <w:rsid w:val="00B129CD"/>
    <w:rsid w:val="00B239BA"/>
    <w:rsid w:val="00B4218A"/>
    <w:rsid w:val="00B468BB"/>
    <w:rsid w:val="00B81F17"/>
    <w:rsid w:val="00C17EC6"/>
    <w:rsid w:val="00C43B4A"/>
    <w:rsid w:val="00C64FA5"/>
    <w:rsid w:val="00C84A12"/>
    <w:rsid w:val="00C94121"/>
    <w:rsid w:val="00CF3DC5"/>
    <w:rsid w:val="00D017E2"/>
    <w:rsid w:val="00D16D97"/>
    <w:rsid w:val="00D27F42"/>
    <w:rsid w:val="00D84713"/>
    <w:rsid w:val="00DD38B8"/>
    <w:rsid w:val="00DD4B82"/>
    <w:rsid w:val="00DD7D6B"/>
    <w:rsid w:val="00E1556F"/>
    <w:rsid w:val="00E3419E"/>
    <w:rsid w:val="00E47B1A"/>
    <w:rsid w:val="00E631B1"/>
    <w:rsid w:val="00EA5290"/>
    <w:rsid w:val="00EB248F"/>
    <w:rsid w:val="00EB5F93"/>
    <w:rsid w:val="00EC0568"/>
    <w:rsid w:val="00EE721A"/>
    <w:rsid w:val="00EF1DF0"/>
    <w:rsid w:val="00F0272E"/>
    <w:rsid w:val="00F2438B"/>
    <w:rsid w:val="00F81C33"/>
    <w:rsid w:val="00F84C90"/>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CD6081"/>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FootnoteText">
    <w:name w:val="footnote text"/>
    <w:basedOn w:val="Normal"/>
    <w:link w:val="FootnoteTextChar"/>
    <w:uiPriority w:val="99"/>
    <w:semiHidden/>
    <w:unhideWhenUsed/>
    <w:rsid w:val="00EF1DF0"/>
    <w:rPr>
      <w:rFonts w:asciiTheme="minorHAnsi" w:eastAsiaTheme="minorEastAsia" w:hAnsiTheme="minorHAnsi" w:cstheme="minorBidi"/>
      <w:color w:val="FFFFFF" w:themeColor="background1"/>
      <w:sz w:val="20"/>
    </w:rPr>
  </w:style>
  <w:style w:type="character" w:customStyle="1" w:styleId="FootnoteTextChar">
    <w:name w:val="Footnote Text Char"/>
    <w:basedOn w:val="DefaultParagraphFont"/>
    <w:link w:val="FootnoteText"/>
    <w:uiPriority w:val="99"/>
    <w:semiHidden/>
    <w:rsid w:val="00EF1DF0"/>
    <w:rPr>
      <w:rFonts w:asciiTheme="minorHAnsi" w:eastAsiaTheme="minorEastAsia" w:hAnsiTheme="minorHAnsi" w:cstheme="minorBidi"/>
      <w:color w:val="FFFFFF" w:themeColor="background1"/>
      <w:lang w:eastAsia="en-US"/>
    </w:rPr>
  </w:style>
  <w:style w:type="character" w:styleId="FootnoteReference">
    <w:name w:val="footnote reference"/>
    <w:basedOn w:val="DefaultParagraphFont"/>
    <w:uiPriority w:val="99"/>
    <w:semiHidden/>
    <w:unhideWhenUsed/>
    <w:rsid w:val="00EF1D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173864">
      <w:bodyDiv w:val="1"/>
      <w:marLeft w:val="0"/>
      <w:marRight w:val="0"/>
      <w:marTop w:val="0"/>
      <w:marBottom w:val="0"/>
      <w:divBdr>
        <w:top w:val="none" w:sz="0" w:space="0" w:color="auto"/>
        <w:left w:val="none" w:sz="0" w:space="0" w:color="auto"/>
        <w:bottom w:val="none" w:sz="0" w:space="0" w:color="auto"/>
        <w:right w:val="none" w:sz="0" w:space="0" w:color="auto"/>
      </w:divBdr>
      <w:divsChild>
        <w:div w:id="1673214164">
          <w:marLeft w:val="0"/>
          <w:marRight w:val="0"/>
          <w:marTop w:val="0"/>
          <w:marBottom w:val="0"/>
          <w:divBdr>
            <w:top w:val="none" w:sz="0" w:space="0" w:color="auto"/>
            <w:left w:val="none" w:sz="0" w:space="0" w:color="auto"/>
            <w:bottom w:val="none" w:sz="0" w:space="0" w:color="auto"/>
            <w:right w:val="none" w:sz="0" w:space="0" w:color="auto"/>
          </w:divBdr>
          <w:divsChild>
            <w:div w:id="1885939974">
              <w:marLeft w:val="0"/>
              <w:marRight w:val="0"/>
              <w:marTop w:val="0"/>
              <w:marBottom w:val="0"/>
              <w:divBdr>
                <w:top w:val="none" w:sz="0" w:space="0" w:color="auto"/>
                <w:left w:val="none" w:sz="0" w:space="0" w:color="auto"/>
                <w:bottom w:val="none" w:sz="0" w:space="0" w:color="auto"/>
                <w:right w:val="none" w:sz="0" w:space="0" w:color="auto"/>
              </w:divBdr>
              <w:divsChild>
                <w:div w:id="1457337507">
                  <w:marLeft w:val="0"/>
                  <w:marRight w:val="0"/>
                  <w:marTop w:val="0"/>
                  <w:marBottom w:val="0"/>
                  <w:divBdr>
                    <w:top w:val="none" w:sz="0" w:space="0" w:color="auto"/>
                    <w:left w:val="none" w:sz="0" w:space="0" w:color="auto"/>
                    <w:bottom w:val="none" w:sz="0" w:space="0" w:color="auto"/>
                    <w:right w:val="none" w:sz="0" w:space="0" w:color="auto"/>
                  </w:divBdr>
                  <w:divsChild>
                    <w:div w:id="1657343509">
                      <w:marLeft w:val="0"/>
                      <w:marRight w:val="0"/>
                      <w:marTop w:val="0"/>
                      <w:marBottom w:val="0"/>
                      <w:divBdr>
                        <w:top w:val="none" w:sz="0" w:space="0" w:color="auto"/>
                        <w:left w:val="none" w:sz="0" w:space="0" w:color="auto"/>
                        <w:bottom w:val="none" w:sz="0" w:space="0" w:color="auto"/>
                        <w:right w:val="none" w:sz="0" w:space="0" w:color="auto"/>
                      </w:divBdr>
                      <w:divsChild>
                        <w:div w:id="584338750">
                          <w:marLeft w:val="0"/>
                          <w:marRight w:val="0"/>
                          <w:marTop w:val="0"/>
                          <w:marBottom w:val="0"/>
                          <w:divBdr>
                            <w:top w:val="none" w:sz="0" w:space="0" w:color="auto"/>
                            <w:left w:val="none" w:sz="0" w:space="0" w:color="auto"/>
                            <w:bottom w:val="none" w:sz="0" w:space="0" w:color="auto"/>
                            <w:right w:val="none" w:sz="0" w:space="0" w:color="auto"/>
                          </w:divBdr>
                          <w:divsChild>
                            <w:div w:id="218328429">
                              <w:marLeft w:val="0"/>
                              <w:marRight w:val="0"/>
                              <w:marTop w:val="0"/>
                              <w:marBottom w:val="0"/>
                              <w:divBdr>
                                <w:top w:val="none" w:sz="0" w:space="0" w:color="auto"/>
                                <w:left w:val="none" w:sz="0" w:space="0" w:color="auto"/>
                                <w:bottom w:val="none" w:sz="0" w:space="0" w:color="auto"/>
                                <w:right w:val="none" w:sz="0" w:space="0" w:color="auto"/>
                              </w:divBdr>
                              <w:divsChild>
                                <w:div w:id="968587493">
                                  <w:marLeft w:val="0"/>
                                  <w:marRight w:val="0"/>
                                  <w:marTop w:val="0"/>
                                  <w:marBottom w:val="0"/>
                                  <w:divBdr>
                                    <w:top w:val="none" w:sz="0" w:space="0" w:color="auto"/>
                                    <w:left w:val="none" w:sz="0" w:space="0" w:color="auto"/>
                                    <w:bottom w:val="none" w:sz="0" w:space="0" w:color="auto"/>
                                    <w:right w:val="none" w:sz="0" w:space="0" w:color="auto"/>
                                  </w:divBdr>
                                  <w:divsChild>
                                    <w:div w:id="767432564">
                                      <w:marLeft w:val="0"/>
                                      <w:marRight w:val="0"/>
                                      <w:marTop w:val="0"/>
                                      <w:marBottom w:val="0"/>
                                      <w:divBdr>
                                        <w:top w:val="none" w:sz="0" w:space="0" w:color="auto"/>
                                        <w:left w:val="none" w:sz="0" w:space="0" w:color="auto"/>
                                        <w:bottom w:val="none" w:sz="0" w:space="0" w:color="auto"/>
                                        <w:right w:val="none" w:sz="0" w:space="0" w:color="auto"/>
                                      </w:divBdr>
                                      <w:divsChild>
                                        <w:div w:id="1289362925">
                                          <w:marLeft w:val="0"/>
                                          <w:marRight w:val="0"/>
                                          <w:marTop w:val="0"/>
                                          <w:marBottom w:val="0"/>
                                          <w:divBdr>
                                            <w:top w:val="none" w:sz="0" w:space="0" w:color="auto"/>
                                            <w:left w:val="none" w:sz="0" w:space="0" w:color="auto"/>
                                            <w:bottom w:val="none" w:sz="0" w:space="0" w:color="auto"/>
                                            <w:right w:val="none" w:sz="0" w:space="0" w:color="auto"/>
                                          </w:divBdr>
                                          <w:divsChild>
                                            <w:div w:id="1018506982">
                                              <w:marLeft w:val="0"/>
                                              <w:marRight w:val="0"/>
                                              <w:marTop w:val="0"/>
                                              <w:marBottom w:val="0"/>
                                              <w:divBdr>
                                                <w:top w:val="none" w:sz="0" w:space="0" w:color="auto"/>
                                                <w:left w:val="none" w:sz="0" w:space="0" w:color="auto"/>
                                                <w:bottom w:val="none" w:sz="0" w:space="0" w:color="auto"/>
                                                <w:right w:val="none" w:sz="0" w:space="0" w:color="auto"/>
                                              </w:divBdr>
                                              <w:divsChild>
                                                <w:div w:id="1078942641">
                                                  <w:marLeft w:val="0"/>
                                                  <w:marRight w:val="0"/>
                                                  <w:marTop w:val="0"/>
                                                  <w:marBottom w:val="0"/>
                                                  <w:divBdr>
                                                    <w:top w:val="none" w:sz="0" w:space="0" w:color="auto"/>
                                                    <w:left w:val="none" w:sz="0" w:space="0" w:color="auto"/>
                                                    <w:bottom w:val="none" w:sz="0" w:space="0" w:color="auto"/>
                                                    <w:right w:val="none" w:sz="0" w:space="0" w:color="auto"/>
                                                  </w:divBdr>
                                                  <w:divsChild>
                                                    <w:div w:id="1107459082">
                                                      <w:marLeft w:val="0"/>
                                                      <w:marRight w:val="0"/>
                                                      <w:marTop w:val="0"/>
                                                      <w:marBottom w:val="0"/>
                                                      <w:divBdr>
                                                        <w:top w:val="none" w:sz="0" w:space="0" w:color="auto"/>
                                                        <w:left w:val="none" w:sz="0" w:space="0" w:color="auto"/>
                                                        <w:bottom w:val="none" w:sz="0" w:space="0" w:color="auto"/>
                                                        <w:right w:val="none" w:sz="0" w:space="0" w:color="auto"/>
                                                      </w:divBdr>
                                                      <w:divsChild>
                                                        <w:div w:id="1307517099">
                                                          <w:marLeft w:val="0"/>
                                                          <w:marRight w:val="0"/>
                                                          <w:marTop w:val="0"/>
                                                          <w:marBottom w:val="0"/>
                                                          <w:divBdr>
                                                            <w:top w:val="none" w:sz="0" w:space="0" w:color="auto"/>
                                                            <w:left w:val="none" w:sz="0" w:space="0" w:color="auto"/>
                                                            <w:bottom w:val="none" w:sz="0" w:space="0" w:color="auto"/>
                                                            <w:right w:val="none" w:sz="0" w:space="0" w:color="auto"/>
                                                          </w:divBdr>
                                                          <w:divsChild>
                                                            <w:div w:id="81412853">
                                                              <w:marLeft w:val="0"/>
                                                              <w:marRight w:val="0"/>
                                                              <w:marTop w:val="0"/>
                                                              <w:marBottom w:val="0"/>
                                                              <w:divBdr>
                                                                <w:top w:val="none" w:sz="0" w:space="0" w:color="auto"/>
                                                                <w:left w:val="none" w:sz="0" w:space="0" w:color="auto"/>
                                                                <w:bottom w:val="none" w:sz="0" w:space="0" w:color="auto"/>
                                                                <w:right w:val="none" w:sz="0" w:space="0" w:color="auto"/>
                                                              </w:divBdr>
                                                              <w:divsChild>
                                                                <w:div w:id="1273977806">
                                                                  <w:marLeft w:val="0"/>
                                                                  <w:marRight w:val="0"/>
                                                                  <w:marTop w:val="0"/>
                                                                  <w:marBottom w:val="0"/>
                                                                  <w:divBdr>
                                                                    <w:top w:val="none" w:sz="0" w:space="0" w:color="auto"/>
                                                                    <w:left w:val="none" w:sz="0" w:space="0" w:color="auto"/>
                                                                    <w:bottom w:val="none" w:sz="0" w:space="0" w:color="auto"/>
                                                                    <w:right w:val="none" w:sz="0" w:space="0" w:color="auto"/>
                                                                  </w:divBdr>
                                                                  <w:divsChild>
                                                                    <w:div w:id="797140734">
                                                                      <w:marLeft w:val="0"/>
                                                                      <w:marRight w:val="0"/>
                                                                      <w:marTop w:val="0"/>
                                                                      <w:marBottom w:val="0"/>
                                                                      <w:divBdr>
                                                                        <w:top w:val="none" w:sz="0" w:space="0" w:color="auto"/>
                                                                        <w:left w:val="none" w:sz="0" w:space="0" w:color="auto"/>
                                                                        <w:bottom w:val="none" w:sz="0" w:space="0" w:color="auto"/>
                                                                        <w:right w:val="none" w:sz="0" w:space="0" w:color="auto"/>
                                                                      </w:divBdr>
                                                                      <w:divsChild>
                                                                        <w:div w:id="621769333">
                                                                          <w:marLeft w:val="0"/>
                                                                          <w:marRight w:val="0"/>
                                                                          <w:marTop w:val="0"/>
                                                                          <w:marBottom w:val="0"/>
                                                                          <w:divBdr>
                                                                            <w:top w:val="none" w:sz="0" w:space="0" w:color="auto"/>
                                                                            <w:left w:val="none" w:sz="0" w:space="0" w:color="auto"/>
                                                                            <w:bottom w:val="none" w:sz="0" w:space="0" w:color="auto"/>
                                                                            <w:right w:val="none" w:sz="0" w:space="0" w:color="auto"/>
                                                                          </w:divBdr>
                                                                          <w:divsChild>
                                                                            <w:div w:id="771166944">
                                                                              <w:marLeft w:val="0"/>
                                                                              <w:marRight w:val="0"/>
                                                                              <w:marTop w:val="0"/>
                                                                              <w:marBottom w:val="0"/>
                                                                              <w:divBdr>
                                                                                <w:top w:val="none" w:sz="0" w:space="0" w:color="auto"/>
                                                                                <w:left w:val="none" w:sz="0" w:space="0" w:color="auto"/>
                                                                                <w:bottom w:val="none" w:sz="0" w:space="0" w:color="auto"/>
                                                                                <w:right w:val="none" w:sz="0" w:space="0" w:color="auto"/>
                                                                              </w:divBdr>
                                                                              <w:divsChild>
                                                                                <w:div w:id="2089837493">
                                                                                  <w:marLeft w:val="0"/>
                                                                                  <w:marRight w:val="0"/>
                                                                                  <w:marTop w:val="15"/>
                                                                                  <w:marBottom w:val="0"/>
                                                                                  <w:divBdr>
                                                                                    <w:top w:val="none" w:sz="0" w:space="0" w:color="auto"/>
                                                                                    <w:left w:val="none" w:sz="0" w:space="0" w:color="auto"/>
                                                                                    <w:bottom w:val="none" w:sz="0" w:space="0" w:color="auto"/>
                                                                                    <w:right w:val="none" w:sz="0" w:space="0" w:color="auto"/>
                                                                                  </w:divBdr>
                                                                                  <w:divsChild>
                                                                                    <w:div w:id="1119714549">
                                                                                      <w:marLeft w:val="0"/>
                                                                                      <w:marRight w:val="0"/>
                                                                                      <w:marTop w:val="0"/>
                                                                                      <w:marBottom w:val="0"/>
                                                                                      <w:divBdr>
                                                                                        <w:top w:val="none" w:sz="0" w:space="0" w:color="auto"/>
                                                                                        <w:left w:val="none" w:sz="0" w:space="0" w:color="auto"/>
                                                                                        <w:bottom w:val="none" w:sz="0" w:space="0" w:color="auto"/>
                                                                                        <w:right w:val="none" w:sz="0" w:space="0" w:color="auto"/>
                                                                                      </w:divBdr>
                                                                                      <w:divsChild>
                                                                                        <w:div w:id="1071807024">
                                                                                          <w:marLeft w:val="0"/>
                                                                                          <w:marRight w:val="0"/>
                                                                                          <w:marTop w:val="0"/>
                                                                                          <w:marBottom w:val="0"/>
                                                                                          <w:divBdr>
                                                                                            <w:top w:val="none" w:sz="0" w:space="0" w:color="auto"/>
                                                                                            <w:left w:val="none" w:sz="0" w:space="0" w:color="auto"/>
                                                                                            <w:bottom w:val="none" w:sz="0" w:space="0" w:color="auto"/>
                                                                                            <w:right w:val="none" w:sz="0" w:space="0" w:color="auto"/>
                                                                                          </w:divBdr>
                                                                                          <w:divsChild>
                                                                                            <w:div w:id="1021735138">
                                                                                              <w:marLeft w:val="0"/>
                                                                                              <w:marRight w:val="0"/>
                                                                                              <w:marTop w:val="0"/>
                                                                                              <w:marBottom w:val="0"/>
                                                                                              <w:divBdr>
                                                                                                <w:top w:val="none" w:sz="0" w:space="0" w:color="auto"/>
                                                                                                <w:left w:val="none" w:sz="0" w:space="0" w:color="auto"/>
                                                                                                <w:bottom w:val="none" w:sz="0" w:space="0" w:color="auto"/>
                                                                                                <w:right w:val="none" w:sz="0" w:space="0" w:color="auto"/>
                                                                                              </w:divBdr>
                                                                                              <w:divsChild>
                                                                                                <w:div w:id="2073968009">
                                                                                                  <w:marLeft w:val="0"/>
                                                                                                  <w:marRight w:val="0"/>
                                                                                                  <w:marTop w:val="0"/>
                                                                                                  <w:marBottom w:val="0"/>
                                                                                                  <w:divBdr>
                                                                                                    <w:top w:val="none" w:sz="0" w:space="0" w:color="auto"/>
                                                                                                    <w:left w:val="none" w:sz="0" w:space="0" w:color="auto"/>
                                                                                                    <w:bottom w:val="none" w:sz="0" w:space="0" w:color="auto"/>
                                                                                                    <w:right w:val="none" w:sz="0" w:space="0" w:color="auto"/>
                                                                                                  </w:divBdr>
                                                                                                  <w:divsChild>
                                                                                                    <w:div w:id="85619843">
                                                                                                      <w:marLeft w:val="0"/>
                                                                                                      <w:marRight w:val="0"/>
                                                                                                      <w:marTop w:val="0"/>
                                                                                                      <w:marBottom w:val="0"/>
                                                                                                      <w:divBdr>
                                                                                                        <w:top w:val="none" w:sz="0" w:space="0" w:color="auto"/>
                                                                                                        <w:left w:val="none" w:sz="0" w:space="0" w:color="auto"/>
                                                                                                        <w:bottom w:val="none" w:sz="0" w:space="0" w:color="auto"/>
                                                                                                        <w:right w:val="none" w:sz="0" w:space="0" w:color="auto"/>
                                                                                                      </w:divBdr>
                                                                                                      <w:divsChild>
                                                                                                        <w:div w:id="1234049366">
                                                                                                          <w:marLeft w:val="0"/>
                                                                                                          <w:marRight w:val="0"/>
                                                                                                          <w:marTop w:val="0"/>
                                                                                                          <w:marBottom w:val="0"/>
                                                                                                          <w:divBdr>
                                                                                                            <w:top w:val="none" w:sz="0" w:space="0" w:color="auto"/>
                                                                                                            <w:left w:val="none" w:sz="0" w:space="0" w:color="auto"/>
                                                                                                            <w:bottom w:val="none" w:sz="0" w:space="0" w:color="auto"/>
                                                                                                            <w:right w:val="none" w:sz="0" w:space="0" w:color="auto"/>
                                                                                                          </w:divBdr>
                                                                                                          <w:divsChild>
                                                                                                            <w:div w:id="397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ur01.safelinks.protection.outlook.com/?url=https%3A%2F%2Fgov.wales%2Fend-of-transition-action-plan-2020&amp;data=04%7C01%7CKayleigh.Sweet%40gov.wales%7Cd45a358078a14ff64bb008d884bea854%7Ca2cc36c592804ae78887d06dab89216b%7C0%7C0%7C637405301681114843%7CUnknown%7CTWFpbGZsb3d8eyJWIjoiMC4wLjAwMDAiLCJQIjoiV2luMzIiLCJBTiI6Ik1haWwiLCJXVCI6Mn0%3D%7C1000&amp;sdata=scleZBC6o5d1WzE6WxyGiCcqsJrtY%2FMSOgYa4wFGFc0%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2020-11-11T00:00:00+00:00</Meeting_x0020_Date>
    <Assembly xmlns="a4e7e3ba-90a1-4b0a-844f-73b076486bd6">5</Assembl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A32152365</value>
    </field>
    <field name="Objective-Title">
      <value order="0">Written Statement - Publication of the End of Transition Action Plan 2020</value>
    </field>
    <field name="Objective-Description">
      <value order="0"/>
    </field>
    <field name="Objective-CreationStamp">
      <value order="0">2020-11-09T15:51:06Z</value>
    </field>
    <field name="Objective-IsApproved">
      <value order="0">false</value>
    </field>
    <field name="Objective-IsPublished">
      <value order="0">true</value>
    </field>
    <field name="Objective-DatePublished">
      <value order="0">2020-11-10T13:07:19Z</value>
    </field>
    <field name="Objective-ModificationStamp">
      <value order="0">2020-11-10T13:07:19Z</value>
    </field>
    <field name="Objective-Owner">
      <value order="0">Sweet, Kayleigh (OFM - WEFO)</value>
    </field>
    <field name="Objective-Path">
      <value order="0">Objective Global Folder:Business File Plan:Office of the First Minister (OFM):Office of the First Minister (OFM) - European Transition:1 - Save:European Transition:Government Business:Jeremy Miles - Counsel General Designate and Brexit Minister - Ministerial Advice - European Transition - 2018-2022:MA/CG/3812/20 - Publication of the Welsh Government's End of Transition Action Plan</value>
    </field>
    <field name="Objective-Parent">
      <value order="0">MA/CG/3812/20 - Publication of the Welsh Government's End of Transition Action Plan</value>
    </field>
    <field name="Objective-State">
      <value order="0">Published</value>
    </field>
    <field name="Objective-VersionId">
      <value order="0">vA63885867</value>
    </field>
    <field name="Objective-Version">
      <value order="0">3.0</value>
    </field>
    <field name="Objective-VersionNumber">
      <value order="0">3</value>
    </field>
    <field name="Objective-VersionComment">
      <value order="0"/>
    </field>
    <field name="Objective-FileNumber">
      <value order="0">qA1375967</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2020-11-09T00:00:00Z</value>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697EB-CC08-40B2-B49C-DEFCAC7AE6A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www.w3.org/XML/1998/namespace"/>
    <ds:schemaRef ds:uri="http://purl.org/dc/dcmitype/"/>
  </ds:schemaRefs>
</ds:datastoreItem>
</file>

<file path=customXml/itemProps2.xml><?xml version="1.0" encoding="utf-8"?>
<ds:datastoreItem xmlns:ds="http://schemas.openxmlformats.org/officeDocument/2006/customXml" ds:itemID="{041BAF2B-5FE2-4EA6-B8AC-8A7BEEF3C14E}">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F02FCAB9-E93C-4065-B375-2E965A169B11}"/>
</file>

<file path=customXml/itemProps5.xml><?xml version="1.0" encoding="utf-8"?>
<ds:datastoreItem xmlns:ds="http://schemas.openxmlformats.org/officeDocument/2006/customXml" ds:itemID="{42BE62D0-8B8E-4DA2-B4BB-186245E3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3993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Transition Action Plan 2020</dc:title>
  <dc:creator>burnsc</dc:creator>
  <cp:lastModifiedBy>Oxenham, James (OFM - Cabinet Division)</cp:lastModifiedBy>
  <cp:revision>2</cp:revision>
  <cp:lastPrinted>2011-05-27T10:19:00Z</cp:lastPrinted>
  <dcterms:created xsi:type="dcterms:W3CDTF">2020-11-11T11:33:00Z</dcterms:created>
  <dcterms:modified xsi:type="dcterms:W3CDTF">2020-11-11T11:33:00Z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A32152365</vt:lpwstr>
  </property>
  <property fmtid="{D5CDD505-2E9C-101B-9397-08002B2CF9AE}" pid="4" name="Objective-Title">
    <vt:lpwstr>Written Statement - Publication of the End of Transition Action Plan 2020</vt:lpwstr>
  </property>
  <property fmtid="{D5CDD505-2E9C-101B-9397-08002B2CF9AE}" pid="5" name="Objective-Comment">
    <vt:lpwstr/>
  </property>
  <property fmtid="{D5CDD505-2E9C-101B-9397-08002B2CF9AE}" pid="6" name="Objective-CreationStamp">
    <vt:filetime>2020-11-09T15:52:09Z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2020-11-10T13:07:19Z</vt:filetime>
  </property>
  <property fmtid="{D5CDD505-2E9C-101B-9397-08002B2CF9AE}" pid="10" name="Objective-ModificationStamp">
    <vt:filetime>2020-11-10T13:07:19Z</vt:filetime>
  </property>
  <property fmtid="{D5CDD505-2E9C-101B-9397-08002B2CF9AE}" pid="11" name="Objective-Owner">
    <vt:lpwstr>Sweet, Kayleigh (OFM - WEFO)</vt:lpwstr>
  </property>
  <property fmtid="{D5CDD505-2E9C-101B-9397-08002B2CF9AE}" pid="12" name="Objective-Path">
    <vt:lpwstr>Objective Global Folder:Business File Plan:Office of the First Minister (OFM):Office of the First Minister (OFM) - European Transition:1 - Save:European Transition:Government Business:Jeremy Miles - Counsel General Designate and Brexit Minister - Minister</vt:lpwstr>
  </property>
  <property fmtid="{D5CDD505-2E9C-101B-9397-08002B2CF9AE}" pid="13" name="Objective-Parent">
    <vt:lpwstr>MA/CG/3812/20 - Publication of the Welsh Government's End of Transition Action Plan</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qA1375967</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vA63885867</vt:lpwstr>
  </property>
  <property fmtid="{D5CDD505-2E9C-101B-9397-08002B2CF9AE}" pid="28" name="Objective-Language">
    <vt:lpwstr>English (eng)</vt:lpwstr>
  </property>
  <property fmtid="{D5CDD505-2E9C-101B-9397-08002B2CF9AE}" pid="29" name="Objective-Date Acquired">
    <vt:filetime>2020-11-09T00:00:00Z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