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6A32" w14:textId="77777777" w:rsidR="001A39E2" w:rsidRDefault="001A39E2" w:rsidP="001A39E2">
      <w:pPr>
        <w:jc w:val="right"/>
        <w:rPr>
          <w:b/>
        </w:rPr>
      </w:pPr>
    </w:p>
    <w:p w14:paraId="22876A3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2876A4F" wp14:editId="22876A5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50B6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2876A3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2876A3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2876A3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2876A3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2876A51" wp14:editId="22876A5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FE0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2876A3C" w14:textId="77777777" w:rsidTr="00B049B1">
        <w:tc>
          <w:tcPr>
            <w:tcW w:w="1383" w:type="dxa"/>
            <w:tcBorders>
              <w:top w:val="nil"/>
              <w:left w:val="nil"/>
              <w:bottom w:val="nil"/>
              <w:right w:val="nil"/>
            </w:tcBorders>
            <w:vAlign w:val="center"/>
          </w:tcPr>
          <w:p w14:paraId="22876A38" w14:textId="77777777" w:rsidR="00EA5290" w:rsidRDefault="00EA5290" w:rsidP="00B049B1">
            <w:pPr>
              <w:spacing w:before="120" w:after="120"/>
              <w:rPr>
                <w:rFonts w:ascii="Arial" w:hAnsi="Arial" w:cs="Arial"/>
                <w:b/>
                <w:bCs/>
                <w:sz w:val="24"/>
                <w:szCs w:val="24"/>
              </w:rPr>
            </w:pPr>
          </w:p>
          <w:p w14:paraId="22876A3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2876A3A" w14:textId="77777777" w:rsidR="00EA5290" w:rsidRPr="00670227" w:rsidRDefault="00EA5290" w:rsidP="00B049B1">
            <w:pPr>
              <w:spacing w:before="120" w:after="120"/>
              <w:rPr>
                <w:rFonts w:ascii="Arial" w:hAnsi="Arial" w:cs="Arial"/>
                <w:b/>
                <w:bCs/>
                <w:sz w:val="24"/>
                <w:szCs w:val="24"/>
              </w:rPr>
            </w:pPr>
          </w:p>
          <w:p w14:paraId="22876A3B" w14:textId="7D3972DF" w:rsidR="00EA5290" w:rsidRPr="00670227" w:rsidRDefault="00F0169D" w:rsidP="00B049B1">
            <w:pPr>
              <w:spacing w:before="120" w:after="120"/>
              <w:rPr>
                <w:rFonts w:ascii="Arial" w:hAnsi="Arial" w:cs="Arial"/>
                <w:b/>
                <w:bCs/>
                <w:sz w:val="24"/>
                <w:szCs w:val="24"/>
              </w:rPr>
            </w:pPr>
            <w:r>
              <w:rPr>
                <w:rFonts w:ascii="Arial" w:hAnsi="Arial" w:cs="Arial"/>
                <w:b/>
                <w:bCs/>
                <w:sz w:val="24"/>
                <w:szCs w:val="24"/>
              </w:rPr>
              <w:t>Second River Pollution Summit</w:t>
            </w:r>
          </w:p>
        </w:tc>
      </w:tr>
      <w:tr w:rsidR="00EA5290" w:rsidRPr="00A011A1" w14:paraId="22876A3F" w14:textId="77777777" w:rsidTr="00B049B1">
        <w:tc>
          <w:tcPr>
            <w:tcW w:w="1383" w:type="dxa"/>
            <w:tcBorders>
              <w:top w:val="nil"/>
              <w:left w:val="nil"/>
              <w:bottom w:val="nil"/>
              <w:right w:val="nil"/>
            </w:tcBorders>
            <w:vAlign w:val="center"/>
          </w:tcPr>
          <w:p w14:paraId="22876A3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2876A3E" w14:textId="415961E7" w:rsidR="00EA5290" w:rsidRPr="00670227" w:rsidRDefault="00EF4674" w:rsidP="00B049B1">
            <w:pPr>
              <w:spacing w:before="120" w:after="120"/>
              <w:rPr>
                <w:rFonts w:ascii="Arial" w:hAnsi="Arial" w:cs="Arial"/>
                <w:b/>
                <w:bCs/>
                <w:sz w:val="24"/>
                <w:szCs w:val="24"/>
              </w:rPr>
            </w:pPr>
            <w:r>
              <w:rPr>
                <w:rFonts w:ascii="Arial" w:hAnsi="Arial" w:cs="Arial"/>
                <w:b/>
                <w:bCs/>
                <w:sz w:val="24"/>
                <w:szCs w:val="24"/>
              </w:rPr>
              <w:t>20</w:t>
            </w:r>
            <w:r w:rsidR="00F0169D">
              <w:rPr>
                <w:rFonts w:ascii="Arial" w:hAnsi="Arial" w:cs="Arial"/>
                <w:b/>
                <w:bCs/>
                <w:sz w:val="24"/>
                <w:szCs w:val="24"/>
              </w:rPr>
              <w:t xml:space="preserve"> March 2023</w:t>
            </w:r>
          </w:p>
        </w:tc>
      </w:tr>
      <w:tr w:rsidR="00EA5290" w:rsidRPr="00A011A1" w14:paraId="22876A42" w14:textId="77777777" w:rsidTr="00B049B1">
        <w:tc>
          <w:tcPr>
            <w:tcW w:w="1383" w:type="dxa"/>
            <w:tcBorders>
              <w:top w:val="nil"/>
              <w:left w:val="nil"/>
              <w:bottom w:val="nil"/>
              <w:right w:val="nil"/>
            </w:tcBorders>
            <w:vAlign w:val="center"/>
          </w:tcPr>
          <w:p w14:paraId="22876A4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2876A41" w14:textId="78389597" w:rsidR="00EA5290" w:rsidRPr="00670227" w:rsidRDefault="00F0169D" w:rsidP="001E53BF">
            <w:pPr>
              <w:spacing w:before="120" w:after="120"/>
              <w:rPr>
                <w:rFonts w:ascii="Arial" w:hAnsi="Arial" w:cs="Arial"/>
                <w:b/>
                <w:bCs/>
                <w:sz w:val="24"/>
                <w:szCs w:val="24"/>
              </w:rPr>
            </w:pPr>
            <w:r>
              <w:rPr>
                <w:rFonts w:ascii="Arial" w:hAnsi="Arial" w:cs="Arial"/>
                <w:b/>
                <w:bCs/>
                <w:sz w:val="24"/>
                <w:szCs w:val="24"/>
              </w:rPr>
              <w:t>Mark Drakeford, First Minister</w:t>
            </w:r>
          </w:p>
        </w:tc>
      </w:tr>
    </w:tbl>
    <w:p w14:paraId="22876A43" w14:textId="77777777" w:rsidR="00EA5290" w:rsidRPr="00A011A1" w:rsidRDefault="00EA5290" w:rsidP="00EA5290"/>
    <w:p w14:paraId="22876A44" w14:textId="77777777" w:rsidR="00EA5290" w:rsidRPr="00F0169D" w:rsidRDefault="00EA5290" w:rsidP="00EA5290">
      <w:pPr>
        <w:pStyle w:val="BodyText"/>
        <w:jc w:val="left"/>
        <w:rPr>
          <w:rFonts w:cs="Arial"/>
          <w:szCs w:val="24"/>
          <w:lang w:val="en-US"/>
        </w:rPr>
      </w:pPr>
    </w:p>
    <w:p w14:paraId="5A8FB8B0" w14:textId="77777777" w:rsidR="00F0169D" w:rsidRPr="00F0169D" w:rsidRDefault="00F0169D" w:rsidP="00F0169D">
      <w:pPr>
        <w:shd w:val="clear" w:color="auto" w:fill="FFFFFF"/>
        <w:spacing w:after="300"/>
        <w:rPr>
          <w:rFonts w:ascii="Arial" w:hAnsi="Arial" w:cs="Arial"/>
          <w:color w:val="1F1F1F"/>
          <w:sz w:val="24"/>
          <w:szCs w:val="24"/>
          <w:lang w:eastAsia="en-GB"/>
        </w:rPr>
      </w:pPr>
      <w:r w:rsidRPr="00F0169D">
        <w:rPr>
          <w:rFonts w:ascii="Arial" w:hAnsi="Arial" w:cs="Arial"/>
          <w:color w:val="1F1F1F"/>
          <w:sz w:val="24"/>
          <w:szCs w:val="24"/>
          <w:lang w:eastAsia="en-GB"/>
        </w:rPr>
        <w:t>On 8</w:t>
      </w:r>
      <w:r w:rsidRPr="00F0169D">
        <w:rPr>
          <w:rFonts w:ascii="Arial" w:hAnsi="Arial" w:cs="Arial"/>
          <w:color w:val="1F1F1F"/>
          <w:sz w:val="24"/>
          <w:szCs w:val="24"/>
          <w:vertAlign w:val="superscript"/>
          <w:lang w:eastAsia="en-GB"/>
        </w:rPr>
        <w:t>th</w:t>
      </w:r>
      <w:r w:rsidRPr="00F0169D">
        <w:rPr>
          <w:rFonts w:ascii="Arial" w:hAnsi="Arial" w:cs="Arial"/>
          <w:color w:val="1F1F1F"/>
          <w:sz w:val="24"/>
          <w:szCs w:val="24"/>
          <w:lang w:eastAsia="en-GB"/>
        </w:rPr>
        <w:t xml:space="preserve"> March, I chaired the second River Pollution Summit to discuss river water quality and the impact this is having on development. This was a follow up to the summit which was held at the Royal Welsh Show in July 2022.</w:t>
      </w:r>
    </w:p>
    <w:p w14:paraId="56AD2422" w14:textId="77777777" w:rsidR="00F0169D" w:rsidRPr="00F0169D" w:rsidRDefault="00F0169D" w:rsidP="00F0169D">
      <w:pPr>
        <w:shd w:val="clear" w:color="auto" w:fill="FFFFFF"/>
        <w:spacing w:after="300"/>
        <w:rPr>
          <w:rFonts w:ascii="Arial" w:hAnsi="Arial" w:cs="Arial"/>
          <w:color w:val="1F1F1F"/>
          <w:sz w:val="24"/>
          <w:szCs w:val="24"/>
          <w:lang w:eastAsia="en-GB"/>
        </w:rPr>
      </w:pPr>
      <w:r w:rsidRPr="00F0169D">
        <w:rPr>
          <w:rFonts w:ascii="Arial" w:hAnsi="Arial" w:cs="Arial"/>
          <w:color w:val="1F1F1F"/>
          <w:sz w:val="24"/>
          <w:szCs w:val="24"/>
          <w:lang w:eastAsia="en-GB"/>
        </w:rPr>
        <w:t>The summit brought together senior representatives from regulators, water companies, developers, local government, farming unions, academia, and environmental bodies to discuss the development of a strategic and joined-up approach to tackling phosphorus pollution.</w:t>
      </w:r>
    </w:p>
    <w:p w14:paraId="4B501148" w14:textId="77777777" w:rsidR="00F0169D" w:rsidRPr="00F0169D" w:rsidRDefault="00F0169D" w:rsidP="00F0169D">
      <w:pPr>
        <w:shd w:val="clear" w:color="auto" w:fill="FFFFFF"/>
        <w:spacing w:after="300"/>
        <w:rPr>
          <w:rFonts w:ascii="Arial" w:hAnsi="Arial" w:cs="Arial"/>
          <w:color w:val="1F1F1F"/>
          <w:sz w:val="24"/>
          <w:szCs w:val="24"/>
          <w:lang w:eastAsia="en-GB"/>
        </w:rPr>
      </w:pPr>
      <w:r w:rsidRPr="00F0169D">
        <w:rPr>
          <w:rFonts w:ascii="Arial" w:hAnsi="Arial" w:cs="Arial"/>
          <w:color w:val="1F1F1F"/>
          <w:sz w:val="24"/>
          <w:szCs w:val="24"/>
          <w:lang w:eastAsia="en-GB"/>
        </w:rPr>
        <w:t>We discussed the need to be able to move at speed and accelerate actions, to strip away any unnecessary complexity and provide certainty and consistent messaging across the range of different challenges. This will provide our partners with much needed confidence to be able to make decisions.</w:t>
      </w:r>
    </w:p>
    <w:p w14:paraId="59B3C455" w14:textId="565F6AB9" w:rsidR="00F0169D" w:rsidRPr="00F0169D" w:rsidRDefault="00F0169D" w:rsidP="00F0169D">
      <w:pPr>
        <w:shd w:val="clear" w:color="auto" w:fill="FFFFFF"/>
        <w:spacing w:after="300"/>
        <w:rPr>
          <w:rFonts w:ascii="Arial" w:hAnsi="Arial" w:cs="Arial"/>
          <w:color w:val="1F1F1F"/>
          <w:sz w:val="24"/>
          <w:szCs w:val="24"/>
          <w:lang w:eastAsia="en-GB"/>
        </w:rPr>
      </w:pPr>
      <w:r w:rsidRPr="00F0169D">
        <w:rPr>
          <w:rFonts w:ascii="Arial" w:hAnsi="Arial" w:cs="Arial"/>
          <w:color w:val="1F1F1F"/>
          <w:sz w:val="24"/>
          <w:szCs w:val="24"/>
          <w:lang w:eastAsia="en-GB"/>
        </w:rPr>
        <w:t xml:space="preserve">We need to bring forward, </w:t>
      </w:r>
      <w:r w:rsidR="00877752">
        <w:rPr>
          <w:rFonts w:ascii="Arial" w:hAnsi="Arial" w:cs="Arial"/>
          <w:color w:val="1F1F1F"/>
          <w:sz w:val="24"/>
          <w:szCs w:val="24"/>
          <w:lang w:eastAsia="en-GB"/>
        </w:rPr>
        <w:t>quickly</w:t>
      </w:r>
      <w:r w:rsidRPr="00F0169D">
        <w:rPr>
          <w:rFonts w:ascii="Arial" w:hAnsi="Arial" w:cs="Arial"/>
          <w:color w:val="1F1F1F"/>
          <w:sz w:val="24"/>
          <w:szCs w:val="24"/>
          <w:lang w:eastAsia="en-GB"/>
        </w:rPr>
        <w:t>, mitigation measures to create headroom to support sustainable development now whilst also securing the longer-term investment to restore our rivers.</w:t>
      </w:r>
    </w:p>
    <w:p w14:paraId="607FCE2A" w14:textId="28608BC9" w:rsidR="00F0169D" w:rsidRPr="00F0169D" w:rsidRDefault="00F0169D" w:rsidP="00F0169D">
      <w:pPr>
        <w:shd w:val="clear" w:color="auto" w:fill="FFFFFF"/>
        <w:spacing w:after="300"/>
        <w:rPr>
          <w:rFonts w:ascii="Arial" w:hAnsi="Arial" w:cs="Arial"/>
          <w:color w:val="1F1F1F"/>
          <w:sz w:val="24"/>
          <w:szCs w:val="24"/>
          <w:lang w:eastAsia="en-GB"/>
        </w:rPr>
      </w:pPr>
      <w:r w:rsidRPr="00F0169D">
        <w:rPr>
          <w:rFonts w:ascii="Arial" w:hAnsi="Arial" w:cs="Arial"/>
          <w:color w:val="1F1F1F"/>
          <w:sz w:val="24"/>
          <w:szCs w:val="24"/>
          <w:lang w:eastAsia="en-GB"/>
        </w:rPr>
        <w:t xml:space="preserve">Following a robust </w:t>
      </w:r>
      <w:r w:rsidRPr="001657C4">
        <w:rPr>
          <w:rFonts w:ascii="Arial" w:hAnsi="Arial" w:cs="Arial"/>
          <w:color w:val="1F1F1F"/>
          <w:sz w:val="24"/>
          <w:szCs w:val="24"/>
          <w:lang w:eastAsia="en-GB"/>
        </w:rPr>
        <w:t>discussion, I am pleased to say that all organisations have agreed to work together to deliver the ‘</w:t>
      </w:r>
      <w:hyperlink r:id="rId8" w:history="1">
        <w:r w:rsidRPr="001657C4">
          <w:rPr>
            <w:rStyle w:val="Hyperlink"/>
            <w:rFonts w:ascii="Arial" w:hAnsi="Arial" w:cs="Arial"/>
            <w:sz w:val="24"/>
            <w:szCs w:val="24"/>
            <w:lang w:eastAsia="en-GB"/>
          </w:rPr>
          <w:t>Relieving Pressures on SAC River Catchments to Support Delivery of Affordable Housing</w:t>
        </w:r>
      </w:hyperlink>
      <w:r w:rsidRPr="001657C4">
        <w:rPr>
          <w:rFonts w:ascii="Arial" w:hAnsi="Arial" w:cs="Arial"/>
          <w:color w:val="1F1F1F"/>
          <w:sz w:val="24"/>
          <w:szCs w:val="24"/>
          <w:lang w:eastAsia="en-GB"/>
        </w:rPr>
        <w:t>’ Action Plan.</w:t>
      </w:r>
      <w:r w:rsidRPr="00F0169D">
        <w:rPr>
          <w:rFonts w:ascii="Arial" w:hAnsi="Arial" w:cs="Arial"/>
          <w:color w:val="1F1F1F"/>
          <w:sz w:val="24"/>
          <w:szCs w:val="24"/>
          <w:lang w:eastAsia="en-GB"/>
        </w:rPr>
        <w:t xml:space="preserve"> </w:t>
      </w:r>
    </w:p>
    <w:p w14:paraId="22150092" w14:textId="77777777" w:rsidR="00F0169D" w:rsidRPr="00F0169D" w:rsidRDefault="00F0169D" w:rsidP="00F0169D">
      <w:pPr>
        <w:shd w:val="clear" w:color="auto" w:fill="FFFFFF"/>
        <w:spacing w:after="300"/>
        <w:rPr>
          <w:rFonts w:ascii="Arial" w:hAnsi="Arial" w:cs="Arial"/>
          <w:color w:val="000000" w:themeColor="text1"/>
          <w:sz w:val="24"/>
          <w:szCs w:val="24"/>
        </w:rPr>
      </w:pPr>
      <w:r w:rsidRPr="00F0169D">
        <w:rPr>
          <w:rFonts w:ascii="Arial" w:hAnsi="Arial" w:cs="Arial"/>
          <w:color w:val="000000" w:themeColor="text1"/>
          <w:sz w:val="24"/>
          <w:szCs w:val="24"/>
        </w:rPr>
        <w:t>The action plan focusses on the following themes:</w:t>
      </w:r>
    </w:p>
    <w:p w14:paraId="1AC39651" w14:textId="77777777" w:rsidR="00F0169D" w:rsidRPr="00F0169D" w:rsidRDefault="00F0169D" w:rsidP="00F0169D">
      <w:pPr>
        <w:pStyle w:val="ListParagraph"/>
        <w:numPr>
          <w:ilvl w:val="0"/>
          <w:numId w:val="2"/>
        </w:numPr>
        <w:shd w:val="clear" w:color="auto" w:fill="FFFFFF"/>
        <w:spacing w:after="300"/>
        <w:contextualSpacing/>
        <w:rPr>
          <w:rFonts w:ascii="Arial" w:hAnsi="Arial" w:cs="Arial"/>
          <w:color w:val="000000" w:themeColor="text1"/>
          <w:sz w:val="24"/>
          <w:szCs w:val="24"/>
        </w:rPr>
      </w:pPr>
      <w:r w:rsidRPr="00F0169D">
        <w:rPr>
          <w:rFonts w:ascii="Arial" w:hAnsi="Arial" w:cs="Arial"/>
          <w:color w:val="000000"/>
          <w:sz w:val="24"/>
          <w:szCs w:val="24"/>
          <w:lang w:eastAsia="en-GB"/>
        </w:rPr>
        <w:t xml:space="preserve">the need for a joined-up approach and the need for fit for purpose governance and oversight arrangements to support decision making in failing SAC </w:t>
      </w:r>
      <w:proofErr w:type="gramStart"/>
      <w:r w:rsidRPr="00F0169D">
        <w:rPr>
          <w:rFonts w:ascii="Arial" w:hAnsi="Arial" w:cs="Arial"/>
          <w:color w:val="000000"/>
          <w:sz w:val="24"/>
          <w:szCs w:val="24"/>
          <w:lang w:eastAsia="en-GB"/>
        </w:rPr>
        <w:t>rivers;</w:t>
      </w:r>
      <w:proofErr w:type="gramEnd"/>
    </w:p>
    <w:p w14:paraId="5C6A5A85" w14:textId="77777777" w:rsidR="00F0169D" w:rsidRPr="00F0169D" w:rsidRDefault="00F0169D" w:rsidP="00F0169D">
      <w:pPr>
        <w:pStyle w:val="ListParagraph"/>
        <w:numPr>
          <w:ilvl w:val="0"/>
          <w:numId w:val="2"/>
        </w:numPr>
        <w:shd w:val="clear" w:color="auto" w:fill="FFFFFF"/>
        <w:spacing w:after="300"/>
        <w:contextualSpacing/>
        <w:rPr>
          <w:rFonts w:ascii="Arial" w:hAnsi="Arial" w:cs="Arial"/>
          <w:color w:val="000000" w:themeColor="text1"/>
          <w:sz w:val="24"/>
          <w:szCs w:val="24"/>
        </w:rPr>
      </w:pPr>
      <w:r w:rsidRPr="00F0169D">
        <w:rPr>
          <w:rFonts w:ascii="Arial" w:hAnsi="Arial" w:cs="Arial"/>
          <w:color w:val="000000" w:themeColor="text1"/>
          <w:sz w:val="24"/>
          <w:szCs w:val="24"/>
        </w:rPr>
        <w:t xml:space="preserve">the need to use natural solutions more effectively in order to deliver multiple </w:t>
      </w:r>
      <w:proofErr w:type="gramStart"/>
      <w:r w:rsidRPr="00F0169D">
        <w:rPr>
          <w:rFonts w:ascii="Arial" w:hAnsi="Arial" w:cs="Arial"/>
          <w:color w:val="000000" w:themeColor="text1"/>
          <w:sz w:val="24"/>
          <w:szCs w:val="24"/>
        </w:rPr>
        <w:t>benefits;</w:t>
      </w:r>
      <w:proofErr w:type="gramEnd"/>
    </w:p>
    <w:p w14:paraId="771F89E3" w14:textId="77777777" w:rsidR="00F0169D" w:rsidRPr="00F0169D" w:rsidRDefault="00F0169D" w:rsidP="00F0169D">
      <w:pPr>
        <w:pStyle w:val="ListParagraph"/>
        <w:numPr>
          <w:ilvl w:val="0"/>
          <w:numId w:val="2"/>
        </w:numPr>
        <w:shd w:val="clear" w:color="auto" w:fill="FFFFFF"/>
        <w:spacing w:after="300"/>
        <w:contextualSpacing/>
        <w:rPr>
          <w:rFonts w:ascii="Arial" w:hAnsi="Arial" w:cs="Arial"/>
          <w:color w:val="000000" w:themeColor="text1"/>
          <w:sz w:val="24"/>
          <w:szCs w:val="24"/>
        </w:rPr>
      </w:pPr>
      <w:r w:rsidRPr="00F0169D">
        <w:rPr>
          <w:rFonts w:ascii="Arial" w:hAnsi="Arial" w:cs="Arial"/>
          <w:color w:val="000000"/>
          <w:sz w:val="24"/>
          <w:szCs w:val="24"/>
          <w:lang w:eastAsia="en-GB"/>
        </w:rPr>
        <w:t xml:space="preserve">the need to work constructively with the agriculture sector to find solutions to reduce and address excess nutrients in the soil and SAC rivers of </w:t>
      </w:r>
      <w:proofErr w:type="gramStart"/>
      <w:r w:rsidRPr="00F0169D">
        <w:rPr>
          <w:rFonts w:ascii="Arial" w:hAnsi="Arial" w:cs="Arial"/>
          <w:color w:val="000000"/>
          <w:sz w:val="24"/>
          <w:szCs w:val="24"/>
          <w:lang w:eastAsia="en-GB"/>
        </w:rPr>
        <w:t>Wales;</w:t>
      </w:r>
      <w:proofErr w:type="gramEnd"/>
    </w:p>
    <w:p w14:paraId="0FF9C70C" w14:textId="77777777" w:rsidR="00F0169D" w:rsidRPr="00F0169D" w:rsidRDefault="00F0169D" w:rsidP="00F0169D">
      <w:pPr>
        <w:pStyle w:val="ListParagraph"/>
        <w:numPr>
          <w:ilvl w:val="0"/>
          <w:numId w:val="2"/>
        </w:numPr>
        <w:shd w:val="clear" w:color="auto" w:fill="FFFFFF"/>
        <w:spacing w:after="300"/>
        <w:contextualSpacing/>
        <w:rPr>
          <w:rFonts w:ascii="Arial" w:hAnsi="Arial" w:cs="Arial"/>
          <w:color w:val="000000" w:themeColor="text1"/>
          <w:sz w:val="24"/>
          <w:szCs w:val="24"/>
        </w:rPr>
      </w:pPr>
      <w:r w:rsidRPr="00F0169D">
        <w:rPr>
          <w:rFonts w:ascii="Arial" w:hAnsi="Arial" w:cs="Arial"/>
          <w:color w:val="000000" w:themeColor="text1"/>
          <w:sz w:val="24"/>
          <w:szCs w:val="24"/>
        </w:rPr>
        <w:lastRenderedPageBreak/>
        <w:t xml:space="preserve">delivering short term solutions to address current planning </w:t>
      </w:r>
      <w:proofErr w:type="gramStart"/>
      <w:r w:rsidRPr="00F0169D">
        <w:rPr>
          <w:rFonts w:ascii="Arial" w:hAnsi="Arial" w:cs="Arial"/>
          <w:color w:val="000000" w:themeColor="text1"/>
          <w:sz w:val="24"/>
          <w:szCs w:val="24"/>
        </w:rPr>
        <w:t>constraints;</w:t>
      </w:r>
      <w:proofErr w:type="gramEnd"/>
    </w:p>
    <w:p w14:paraId="7C55DB51" w14:textId="77777777" w:rsidR="00F0169D" w:rsidRPr="00F0169D" w:rsidRDefault="00F0169D" w:rsidP="00F0169D">
      <w:pPr>
        <w:pStyle w:val="ListParagraph"/>
        <w:numPr>
          <w:ilvl w:val="0"/>
          <w:numId w:val="2"/>
        </w:numPr>
        <w:shd w:val="clear" w:color="auto" w:fill="FFFFFF"/>
        <w:spacing w:after="300"/>
        <w:contextualSpacing/>
        <w:rPr>
          <w:rFonts w:ascii="Arial" w:hAnsi="Arial" w:cs="Arial"/>
          <w:color w:val="000000" w:themeColor="text1"/>
          <w:sz w:val="24"/>
          <w:szCs w:val="24"/>
        </w:rPr>
      </w:pPr>
      <w:r w:rsidRPr="00F0169D">
        <w:rPr>
          <w:rFonts w:ascii="Arial" w:hAnsi="Arial" w:cs="Arial"/>
          <w:color w:val="000000" w:themeColor="text1"/>
          <w:sz w:val="24"/>
          <w:szCs w:val="24"/>
        </w:rPr>
        <w:t xml:space="preserve">development of a unified nutrient calculator to directly aid planning decisions on nutrient neutrality which will have the ability to take account of catchment-level data, local features and </w:t>
      </w:r>
      <w:proofErr w:type="gramStart"/>
      <w:r w:rsidRPr="00F0169D">
        <w:rPr>
          <w:rFonts w:ascii="Arial" w:hAnsi="Arial" w:cs="Arial"/>
          <w:color w:val="000000" w:themeColor="text1"/>
          <w:sz w:val="24"/>
          <w:szCs w:val="24"/>
        </w:rPr>
        <w:t>needs;</w:t>
      </w:r>
      <w:proofErr w:type="gramEnd"/>
    </w:p>
    <w:p w14:paraId="04CBA8F7" w14:textId="77777777" w:rsidR="00F0169D" w:rsidRPr="00F0169D" w:rsidRDefault="00F0169D" w:rsidP="00F0169D">
      <w:pPr>
        <w:pStyle w:val="ListParagraph"/>
        <w:numPr>
          <w:ilvl w:val="0"/>
          <w:numId w:val="2"/>
        </w:numPr>
        <w:shd w:val="clear" w:color="auto" w:fill="FFFFFF"/>
        <w:spacing w:after="300"/>
        <w:contextualSpacing/>
        <w:rPr>
          <w:rFonts w:ascii="Arial" w:hAnsi="Arial" w:cs="Arial"/>
          <w:color w:val="000000" w:themeColor="text1"/>
          <w:sz w:val="24"/>
          <w:szCs w:val="24"/>
        </w:rPr>
      </w:pPr>
      <w:r w:rsidRPr="00F0169D">
        <w:rPr>
          <w:rFonts w:ascii="Arial" w:hAnsi="Arial" w:cs="Arial"/>
          <w:color w:val="000000" w:themeColor="text1"/>
          <w:sz w:val="24"/>
          <w:szCs w:val="24"/>
        </w:rPr>
        <w:t xml:space="preserve">provide clarity to stakeholders on the suitability of potential mitigation actions and interventions to reduce </w:t>
      </w:r>
      <w:proofErr w:type="gramStart"/>
      <w:r w:rsidRPr="00F0169D">
        <w:rPr>
          <w:rFonts w:ascii="Arial" w:hAnsi="Arial" w:cs="Arial"/>
          <w:color w:val="000000" w:themeColor="text1"/>
          <w:sz w:val="24"/>
          <w:szCs w:val="24"/>
        </w:rPr>
        <w:t>pollution;</w:t>
      </w:r>
      <w:proofErr w:type="gramEnd"/>
    </w:p>
    <w:p w14:paraId="141DCCFF" w14:textId="77777777" w:rsidR="00F0169D" w:rsidRPr="00F0169D" w:rsidRDefault="00F0169D" w:rsidP="00F0169D">
      <w:pPr>
        <w:pStyle w:val="ListParagraph"/>
        <w:numPr>
          <w:ilvl w:val="0"/>
          <w:numId w:val="2"/>
        </w:numPr>
        <w:shd w:val="clear" w:color="auto" w:fill="FFFFFF"/>
        <w:spacing w:after="300"/>
        <w:contextualSpacing/>
        <w:rPr>
          <w:rFonts w:ascii="Arial" w:hAnsi="Arial" w:cs="Arial"/>
          <w:color w:val="000000" w:themeColor="text1"/>
          <w:sz w:val="24"/>
          <w:szCs w:val="24"/>
        </w:rPr>
      </w:pPr>
      <w:r w:rsidRPr="00F0169D">
        <w:rPr>
          <w:rFonts w:ascii="Arial" w:hAnsi="Arial" w:cs="Arial"/>
          <w:color w:val="000000" w:themeColor="text1"/>
          <w:sz w:val="24"/>
          <w:szCs w:val="24"/>
        </w:rPr>
        <w:t xml:space="preserve">a unified </w:t>
      </w:r>
      <w:bookmarkStart w:id="0" w:name="_Hlk126148567"/>
      <w:r w:rsidRPr="00F0169D">
        <w:rPr>
          <w:rFonts w:ascii="Arial" w:hAnsi="Arial" w:cs="Arial"/>
          <w:color w:val="000000" w:themeColor="text1"/>
          <w:sz w:val="24"/>
          <w:szCs w:val="24"/>
        </w:rPr>
        <w:t>approach to catchment consenting in failing SAC rivers</w:t>
      </w:r>
      <w:bookmarkEnd w:id="0"/>
      <w:r w:rsidRPr="00F0169D">
        <w:rPr>
          <w:rFonts w:ascii="Arial" w:hAnsi="Arial" w:cs="Arial"/>
          <w:color w:val="000000" w:themeColor="text1"/>
          <w:sz w:val="24"/>
          <w:szCs w:val="24"/>
        </w:rPr>
        <w:t>; and</w:t>
      </w:r>
    </w:p>
    <w:p w14:paraId="564E0E21" w14:textId="77777777" w:rsidR="00F0169D" w:rsidRPr="00F0169D" w:rsidRDefault="00F0169D" w:rsidP="00F0169D">
      <w:pPr>
        <w:pStyle w:val="ListParagraph"/>
        <w:numPr>
          <w:ilvl w:val="0"/>
          <w:numId w:val="2"/>
        </w:numPr>
        <w:shd w:val="clear" w:color="auto" w:fill="FFFFFF"/>
        <w:spacing w:after="300"/>
        <w:contextualSpacing/>
        <w:rPr>
          <w:rFonts w:ascii="Arial" w:hAnsi="Arial" w:cs="Arial"/>
          <w:color w:val="000000" w:themeColor="text1"/>
          <w:sz w:val="24"/>
          <w:szCs w:val="24"/>
        </w:rPr>
      </w:pPr>
      <w:r w:rsidRPr="00F0169D">
        <w:rPr>
          <w:rFonts w:ascii="Arial" w:hAnsi="Arial" w:cs="Arial"/>
          <w:color w:val="000000" w:themeColor="text1"/>
          <w:sz w:val="24"/>
          <w:szCs w:val="24"/>
        </w:rPr>
        <w:t>increasing our understanding of practical measures within catchments which could be provided by Nutrient Trading.</w:t>
      </w:r>
    </w:p>
    <w:p w14:paraId="0B80EA5F" w14:textId="77777777" w:rsidR="00F0169D" w:rsidRPr="00F0169D" w:rsidRDefault="00F0169D" w:rsidP="00F0169D">
      <w:pPr>
        <w:shd w:val="clear" w:color="auto" w:fill="FFFFFF"/>
        <w:spacing w:after="300"/>
        <w:rPr>
          <w:rFonts w:ascii="Arial" w:hAnsi="Arial" w:cs="Arial"/>
          <w:color w:val="000000" w:themeColor="text1"/>
          <w:sz w:val="24"/>
          <w:szCs w:val="24"/>
        </w:rPr>
      </w:pPr>
      <w:r w:rsidRPr="00F0169D">
        <w:rPr>
          <w:rFonts w:ascii="Arial" w:hAnsi="Arial" w:cs="Arial"/>
          <w:color w:val="000000" w:themeColor="text1"/>
          <w:sz w:val="24"/>
          <w:szCs w:val="24"/>
        </w:rPr>
        <w:t xml:space="preserve">I am confident that delivering the actions identified will allow housing development in the affected SAC river catchments to restart.  </w:t>
      </w:r>
    </w:p>
    <w:p w14:paraId="7C21BE07" w14:textId="77777777" w:rsidR="00B23DF0" w:rsidRDefault="00F0169D" w:rsidP="005A35D7">
      <w:pPr>
        <w:rPr>
          <w:rFonts w:ascii="Arial" w:hAnsi="Arial" w:cs="Arial"/>
          <w:color w:val="1F1F1F"/>
          <w:sz w:val="24"/>
          <w:szCs w:val="24"/>
          <w:lang w:eastAsia="en-GB"/>
        </w:rPr>
      </w:pPr>
      <w:r w:rsidRPr="005A35D7">
        <w:rPr>
          <w:rFonts w:ascii="Arial" w:hAnsi="Arial" w:cs="Arial"/>
          <w:color w:val="1F1F1F"/>
          <w:sz w:val="24"/>
          <w:szCs w:val="24"/>
          <w:lang w:eastAsia="en-GB"/>
        </w:rPr>
        <w:t xml:space="preserve">There is no single measure which will solve this problem and </w:t>
      </w:r>
      <w:bookmarkStart w:id="1" w:name="_Hlk123806602"/>
      <w:r w:rsidR="00B23DF0">
        <w:rPr>
          <w:rFonts w:ascii="Arial" w:hAnsi="Arial" w:cs="Arial"/>
          <w:color w:val="1F1F1F"/>
          <w:sz w:val="24"/>
          <w:szCs w:val="24"/>
          <w:lang w:eastAsia="en-GB"/>
        </w:rPr>
        <w:t>even a contribution of measures will take time to undo the cumulative harm of the past.</w:t>
      </w:r>
    </w:p>
    <w:p w14:paraId="39773720" w14:textId="77777777" w:rsidR="00B23DF0" w:rsidRDefault="00B23DF0" w:rsidP="005A35D7">
      <w:pPr>
        <w:rPr>
          <w:rFonts w:ascii="Arial" w:hAnsi="Arial" w:cs="Arial"/>
          <w:color w:val="1F1F1F"/>
          <w:sz w:val="24"/>
          <w:szCs w:val="24"/>
          <w:lang w:eastAsia="en-GB"/>
        </w:rPr>
      </w:pPr>
    </w:p>
    <w:p w14:paraId="6BAC04F1" w14:textId="49ADFA90" w:rsidR="00F0169D" w:rsidRDefault="00875D38" w:rsidP="00B23DF0">
      <w:pPr>
        <w:rPr>
          <w:rFonts w:ascii="Arial" w:hAnsi="Arial" w:cs="Arial"/>
          <w:color w:val="1F1F1F"/>
          <w:sz w:val="24"/>
          <w:szCs w:val="24"/>
          <w:lang w:eastAsia="en-GB"/>
        </w:rPr>
      </w:pPr>
      <w:r>
        <w:rPr>
          <w:rFonts w:ascii="Arial" w:hAnsi="Arial" w:cs="Arial"/>
          <w:color w:val="1F1F1F"/>
          <w:sz w:val="24"/>
          <w:szCs w:val="24"/>
          <w:lang w:eastAsia="en-GB"/>
        </w:rPr>
        <w:t>Across the Welsh Government</w:t>
      </w:r>
      <w:r w:rsidR="004673BF">
        <w:rPr>
          <w:rFonts w:ascii="Arial" w:hAnsi="Arial" w:cs="Arial"/>
          <w:color w:val="1F1F1F"/>
          <w:sz w:val="24"/>
          <w:szCs w:val="24"/>
          <w:lang w:eastAsia="en-GB"/>
        </w:rPr>
        <w:t xml:space="preserve"> we are</w:t>
      </w:r>
      <w:r w:rsidR="00B23DF0">
        <w:rPr>
          <w:rFonts w:ascii="Arial" w:hAnsi="Arial" w:cs="Arial"/>
          <w:color w:val="1F1F1F"/>
          <w:sz w:val="24"/>
          <w:szCs w:val="24"/>
          <w:lang w:eastAsia="en-GB"/>
        </w:rPr>
        <w:t xml:space="preserve"> committed to improving the quality of our rivers across Wales and the River Basin Management plans</w:t>
      </w:r>
      <w:r w:rsidR="004673BF">
        <w:rPr>
          <w:rFonts w:ascii="Arial" w:hAnsi="Arial" w:cs="Arial"/>
          <w:color w:val="1F1F1F"/>
          <w:sz w:val="24"/>
          <w:szCs w:val="24"/>
          <w:lang w:eastAsia="en-GB"/>
        </w:rPr>
        <w:t>,</w:t>
      </w:r>
      <w:r w:rsidR="00B23DF0">
        <w:rPr>
          <w:rFonts w:ascii="Arial" w:hAnsi="Arial" w:cs="Arial"/>
          <w:color w:val="1F1F1F"/>
          <w:sz w:val="24"/>
          <w:szCs w:val="24"/>
          <w:lang w:eastAsia="en-GB"/>
        </w:rPr>
        <w:t xml:space="preserve"> published last year, outline the actions required to allow our rivers to thrive. Although there have been improvements, we need to take an integrated catchment approach focussing on multi-sector co-operation and nature-based solutions to drive water quality improvements. </w:t>
      </w:r>
      <w:r w:rsidR="00CE692D">
        <w:rPr>
          <w:rFonts w:ascii="Arial" w:hAnsi="Arial" w:cs="Arial"/>
          <w:color w:val="1F1F1F"/>
          <w:sz w:val="24"/>
          <w:szCs w:val="24"/>
          <w:lang w:eastAsia="en-GB"/>
        </w:rPr>
        <w:t>Only by combining the actions of every</w:t>
      </w:r>
      <w:r w:rsidR="005945ED">
        <w:rPr>
          <w:rFonts w:ascii="Arial" w:hAnsi="Arial" w:cs="Arial"/>
          <w:color w:val="1F1F1F"/>
          <w:sz w:val="24"/>
          <w:szCs w:val="24"/>
          <w:lang w:eastAsia="en-GB"/>
        </w:rPr>
        <w:t xml:space="preserve"> sector can we</w:t>
      </w:r>
      <w:r w:rsidR="00B23DF0">
        <w:rPr>
          <w:rFonts w:ascii="Arial" w:hAnsi="Arial" w:cs="Arial"/>
          <w:color w:val="1F1F1F"/>
          <w:sz w:val="24"/>
          <w:szCs w:val="24"/>
          <w:lang w:eastAsia="en-GB"/>
        </w:rPr>
        <w:t xml:space="preserve"> tackle multiple risks impacting our lakes, rivers and streams and deliver real improvements to the quality of our waterways.</w:t>
      </w:r>
      <w:bookmarkEnd w:id="1"/>
    </w:p>
    <w:p w14:paraId="247DBC6B" w14:textId="77777777" w:rsidR="00B23DF0" w:rsidRPr="00B23DF0" w:rsidRDefault="00B23DF0" w:rsidP="00B23DF0">
      <w:pPr>
        <w:rPr>
          <w:rFonts w:ascii="Arial" w:hAnsi="Arial"/>
          <w:color w:val="1F1F1F"/>
          <w:sz w:val="24"/>
        </w:rPr>
      </w:pPr>
    </w:p>
    <w:p w14:paraId="4E388D8E" w14:textId="59B46EE9" w:rsidR="00B23DF0" w:rsidRPr="00B23DF0" w:rsidRDefault="00F0169D" w:rsidP="00B23DF0">
      <w:pPr>
        <w:shd w:val="clear" w:color="auto" w:fill="FFFFFF"/>
        <w:spacing w:after="300"/>
        <w:rPr>
          <w:rFonts w:ascii="Arial" w:hAnsi="Arial" w:cs="Arial"/>
          <w:color w:val="1F1F1F"/>
          <w:sz w:val="24"/>
          <w:szCs w:val="24"/>
          <w:lang w:eastAsia="en-GB"/>
        </w:rPr>
      </w:pPr>
      <w:r w:rsidRPr="00F0169D">
        <w:rPr>
          <w:rFonts w:ascii="Arial" w:hAnsi="Arial" w:cs="Arial"/>
          <w:color w:val="1F1F1F"/>
          <w:sz w:val="24"/>
          <w:szCs w:val="24"/>
          <w:lang w:eastAsia="en-GB"/>
        </w:rPr>
        <w:t>I would like to thank everyone who took part in the summit – we all have a role to play in improving the quality of water in our rivers and reducing phosphorus pollution.</w:t>
      </w:r>
    </w:p>
    <w:sectPr w:rsidR="00B23DF0" w:rsidRPr="00B23DF0"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F775" w14:textId="77777777" w:rsidR="006D797F" w:rsidRDefault="006D797F">
      <w:r>
        <w:separator/>
      </w:r>
    </w:p>
  </w:endnote>
  <w:endnote w:type="continuationSeparator" w:id="0">
    <w:p w14:paraId="6A0D72C9" w14:textId="77777777" w:rsidR="006D797F" w:rsidRDefault="006D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6A5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876A5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6A59" w14:textId="44A1DAE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69D">
      <w:rPr>
        <w:rStyle w:val="PageNumber"/>
        <w:noProof/>
      </w:rPr>
      <w:t>2</w:t>
    </w:r>
    <w:r>
      <w:rPr>
        <w:rStyle w:val="PageNumber"/>
      </w:rPr>
      <w:fldChar w:fldCharType="end"/>
    </w:r>
  </w:p>
  <w:p w14:paraId="22876A5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6A5E"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2876A5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5898" w14:textId="77777777" w:rsidR="006D797F" w:rsidRDefault="006D797F">
      <w:r>
        <w:separator/>
      </w:r>
    </w:p>
  </w:footnote>
  <w:footnote w:type="continuationSeparator" w:id="0">
    <w:p w14:paraId="7F14A1FB" w14:textId="77777777" w:rsidR="006D797F" w:rsidRDefault="006D7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6A5B" w14:textId="77777777" w:rsidR="00AE064D" w:rsidRDefault="000C5E9B">
    <w:r>
      <w:rPr>
        <w:noProof/>
        <w:lang w:eastAsia="en-GB"/>
      </w:rPr>
      <w:drawing>
        <wp:anchor distT="0" distB="0" distL="114300" distR="114300" simplePos="0" relativeHeight="251657728" behindDoc="1" locked="0" layoutInCell="1" allowOverlap="1" wp14:anchorId="22876A60" wp14:editId="22876A6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2876A5C" w14:textId="77777777" w:rsidR="00DD4B82" w:rsidRDefault="00DD4B82">
    <w:pPr>
      <w:pStyle w:val="Header"/>
    </w:pPr>
  </w:p>
  <w:p w14:paraId="22876A5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4D5406"/>
    <w:multiLevelType w:val="hybridMultilevel"/>
    <w:tmpl w:val="8056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0277C"/>
    <w:multiLevelType w:val="hybridMultilevel"/>
    <w:tmpl w:val="EADEE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1D4DAD"/>
    <w:multiLevelType w:val="hybridMultilevel"/>
    <w:tmpl w:val="48F8E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41427474">
    <w:abstractNumId w:val="0"/>
  </w:num>
  <w:num w:numId="2" w16cid:durableId="233391497">
    <w:abstractNumId w:val="1"/>
  </w:num>
  <w:num w:numId="3" w16cid:durableId="803428863">
    <w:abstractNumId w:val="2"/>
  </w:num>
  <w:num w:numId="4" w16cid:durableId="1196892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657C4"/>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167A1"/>
    <w:rsid w:val="0043031D"/>
    <w:rsid w:val="004673BF"/>
    <w:rsid w:val="0046757C"/>
    <w:rsid w:val="004C4BC6"/>
    <w:rsid w:val="00560F1F"/>
    <w:rsid w:val="00574BB3"/>
    <w:rsid w:val="005945ED"/>
    <w:rsid w:val="005A22E2"/>
    <w:rsid w:val="005A35D7"/>
    <w:rsid w:val="005B030B"/>
    <w:rsid w:val="005D2A41"/>
    <w:rsid w:val="005D7663"/>
    <w:rsid w:val="005F1659"/>
    <w:rsid w:val="00603548"/>
    <w:rsid w:val="00654C0A"/>
    <w:rsid w:val="006633C7"/>
    <w:rsid w:val="00663F04"/>
    <w:rsid w:val="00663FB7"/>
    <w:rsid w:val="00670227"/>
    <w:rsid w:val="006814BD"/>
    <w:rsid w:val="0069133F"/>
    <w:rsid w:val="006B340E"/>
    <w:rsid w:val="006B461D"/>
    <w:rsid w:val="006D797F"/>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5D38"/>
    <w:rsid w:val="00877752"/>
    <w:rsid w:val="00877BD2"/>
    <w:rsid w:val="008B7927"/>
    <w:rsid w:val="008D1E0B"/>
    <w:rsid w:val="008F0CC6"/>
    <w:rsid w:val="008F789E"/>
    <w:rsid w:val="00905771"/>
    <w:rsid w:val="00953A46"/>
    <w:rsid w:val="00967473"/>
    <w:rsid w:val="00973090"/>
    <w:rsid w:val="00993432"/>
    <w:rsid w:val="00995EEC"/>
    <w:rsid w:val="009D26D8"/>
    <w:rsid w:val="009E4974"/>
    <w:rsid w:val="009F06C3"/>
    <w:rsid w:val="00A204C9"/>
    <w:rsid w:val="00A23742"/>
    <w:rsid w:val="00A3247B"/>
    <w:rsid w:val="00A44310"/>
    <w:rsid w:val="00A72CF3"/>
    <w:rsid w:val="00A82A45"/>
    <w:rsid w:val="00A845A9"/>
    <w:rsid w:val="00A86958"/>
    <w:rsid w:val="00AA5651"/>
    <w:rsid w:val="00AA5848"/>
    <w:rsid w:val="00AA7750"/>
    <w:rsid w:val="00AD65F1"/>
    <w:rsid w:val="00AE064D"/>
    <w:rsid w:val="00AF056B"/>
    <w:rsid w:val="00B049B1"/>
    <w:rsid w:val="00B239BA"/>
    <w:rsid w:val="00B23DF0"/>
    <w:rsid w:val="00B468BB"/>
    <w:rsid w:val="00B81F17"/>
    <w:rsid w:val="00C220AB"/>
    <w:rsid w:val="00C43B4A"/>
    <w:rsid w:val="00C64FA5"/>
    <w:rsid w:val="00C84A12"/>
    <w:rsid w:val="00CE692D"/>
    <w:rsid w:val="00CF3DC5"/>
    <w:rsid w:val="00D017E2"/>
    <w:rsid w:val="00D16D97"/>
    <w:rsid w:val="00D27F42"/>
    <w:rsid w:val="00D84713"/>
    <w:rsid w:val="00DD0545"/>
    <w:rsid w:val="00DD4B82"/>
    <w:rsid w:val="00E1556F"/>
    <w:rsid w:val="00E3419E"/>
    <w:rsid w:val="00E47B1A"/>
    <w:rsid w:val="00E631B1"/>
    <w:rsid w:val="00EA5290"/>
    <w:rsid w:val="00EB248F"/>
    <w:rsid w:val="00EB5F93"/>
    <w:rsid w:val="00EC0568"/>
    <w:rsid w:val="00EE721A"/>
    <w:rsid w:val="00EF4674"/>
    <w:rsid w:val="00F0169D"/>
    <w:rsid w:val="00F0272E"/>
    <w:rsid w:val="00F2438B"/>
    <w:rsid w:val="00F81C33"/>
    <w:rsid w:val="00F923C2"/>
    <w:rsid w:val="00F97613"/>
    <w:rsid w:val="00FB4265"/>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76A3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semiHidden/>
    <w:unhideWhenUsed/>
    <w:rsid w:val="00F0169D"/>
    <w:rPr>
      <w:sz w:val="16"/>
      <w:szCs w:val="16"/>
    </w:rPr>
  </w:style>
  <w:style w:type="paragraph" w:styleId="CommentText">
    <w:name w:val="annotation text"/>
    <w:basedOn w:val="Normal"/>
    <w:link w:val="CommentTextChar"/>
    <w:uiPriority w:val="99"/>
    <w:unhideWhenUsed/>
    <w:rsid w:val="00F0169D"/>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0169D"/>
    <w:rPr>
      <w:rFonts w:asciiTheme="minorHAnsi" w:eastAsiaTheme="minorHAnsi" w:hAnsiTheme="minorHAnsi" w:cstheme="minorBidi"/>
      <w:lang w:eastAsia="en-US"/>
    </w:rPr>
  </w:style>
  <w:style w:type="paragraph" w:styleId="Revision">
    <w:name w:val="Revision"/>
    <w:hidden/>
    <w:uiPriority w:val="99"/>
    <w:semiHidden/>
    <w:rsid w:val="00C220AB"/>
    <w:rPr>
      <w:rFonts w:ascii="TradeGothic" w:hAnsi="TradeGothic"/>
      <w:sz w:val="22"/>
      <w:lang w:eastAsia="en-US"/>
    </w:rPr>
  </w:style>
  <w:style w:type="character" w:styleId="UnresolvedMention">
    <w:name w:val="Unresolved Mention"/>
    <w:basedOn w:val="DefaultParagraphFont"/>
    <w:uiPriority w:val="99"/>
    <w:semiHidden/>
    <w:unhideWhenUsed/>
    <w:rsid w:val="00165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river-pollution-summit-action-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A44512213</value>
    </field>
    <field name="Objective-Title">
      <value order="0">FINAL - Second FM Summit - Written Statement - English</value>
    </field>
    <field name="Objective-Description">
      <value order="0"/>
    </field>
    <field name="Objective-CreationStamp">
      <value order="0">2023-03-14T10:09:32Z</value>
    </field>
    <field name="Objective-IsApproved">
      <value order="0">false</value>
    </field>
    <field name="Objective-IsPublished">
      <value order="0">true</value>
    </field>
    <field name="Objective-DatePublished">
      <value order="0">2023-03-16T10:51:22Z</value>
    </field>
    <field name="Objective-ModificationStamp">
      <value order="0">2023-03-16T10:52:06Z</value>
    </field>
    <field name="Objective-Owner">
      <value order="0">Gibbs, Nicola (CCRA - ERA - Water, Flood and Coal Tips Safety)</value>
    </field>
    <field name="Objective-Path">
      <value order="0">Objective Global Folder:#Business File Plan:WG Organisational Groups:NEW - Post April 2022 - Climate Change &amp; Rural Affairs:Climate Change &amp; Rural Affairs (CCRA) - Water &amp; Flood:1 - Save:Water Branch:Environmental Water Quality - Special Area of Conservation (SAC) Rivers:Environmental Water Quality - SAC Rivers - Second FM Summit on Phosphorus Pollution - February 2023:Written Statement</value>
    </field>
    <field name="Objective-Parent">
      <value order="0">Written Statement</value>
    </field>
    <field name="Objective-State">
      <value order="0">Published</value>
    </field>
    <field name="Objective-VersionId">
      <value order="0">vA84703771</value>
    </field>
    <field name="Objective-Version">
      <value order="0">2.0</value>
    </field>
    <field name="Objective-VersionNumber">
      <value order="0">2</value>
    </field>
    <field name="Objective-VersionComment">
      <value order="0"/>
    </field>
    <field name="Objective-FileNumber">
      <value order="0">qA1614150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2023-03-20T08:45:00Z</dcterms:created>
  <dcterms:modified xsi:type="dcterms:W3CDTF">2023-03-20T08:45:00Z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A44512213</vt:lpwstr>
  </property>
  <property fmtid="{D5CDD505-2E9C-101B-9397-08002B2CF9AE}" pid="4" name="Objective-Title">
    <vt:lpwstr>FINAL - Second FM Summit - Written Statement - English</vt:lpwstr>
  </property>
  <property fmtid="{D5CDD505-2E9C-101B-9397-08002B2CF9AE}" pid="5" name="Objective-Comment">
    <vt:lpwstr/>
  </property>
  <property fmtid="{D5CDD505-2E9C-101B-9397-08002B2CF9AE}" pid="6" name="Objective-CreationStamp">
    <vt:filetime>2023-03-15T17:15:55Z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2023-03-16T10:51:22Z</vt:filetime>
  </property>
  <property fmtid="{D5CDD505-2E9C-101B-9397-08002B2CF9AE}" pid="10" name="Objective-ModificationStamp">
    <vt:filetime>2023-03-16T10:52:06Z</vt:filetime>
  </property>
  <property fmtid="{D5CDD505-2E9C-101B-9397-08002B2CF9AE}" pid="11" name="Objective-Owner">
    <vt:lpwstr>Gibbs, Nicola (CCRA - ERA - Water, Flood and Coal Tips Safety)</vt:lpwstr>
  </property>
  <property fmtid="{D5CDD505-2E9C-101B-9397-08002B2CF9AE}" pid="12" name="Objective-Path">
    <vt:lpwstr>Objective Global Folder:#Business File Plan:WG Organisational Groups:NEW - Post April 2022 - Climate Change &amp; Rural Affairs:Climate Change &amp; Rural Affairs (CCRA) - Water &amp; Flood:1 - Save:Water Branch:Environmental Water Quality - Special Area of Conservation (SAC) Rivers:Environmental Water Quality - SAC Rivers - Second FM Summit on Phosphorus Pollution - February 2023:Written Statement:</vt:lpwstr>
  </property>
  <property fmtid="{D5CDD505-2E9C-101B-9397-08002B2CF9AE}" pid="13" name="Objective-Parent">
    <vt:lpwstr>Written Statement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vA84703771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