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FB9AB" w14:textId="77777777" w:rsidR="001A39E2" w:rsidRDefault="001A39E2" w:rsidP="001A39E2">
      <w:pPr>
        <w:jc w:val="right"/>
        <w:rPr>
          <w:b/>
        </w:rPr>
      </w:pPr>
    </w:p>
    <w:p w14:paraId="7D228D50"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7FB40829" wp14:editId="38A9FAD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E00D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31943F1C"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1F45D13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4770B3C"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5F6CCBE"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6C07E962" wp14:editId="06913D0E">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F1D8C"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50287EA9" w14:textId="77777777" w:rsidTr="00B049B1">
        <w:tc>
          <w:tcPr>
            <w:tcW w:w="1383" w:type="dxa"/>
            <w:tcBorders>
              <w:top w:val="nil"/>
              <w:left w:val="nil"/>
              <w:bottom w:val="nil"/>
              <w:right w:val="nil"/>
            </w:tcBorders>
            <w:vAlign w:val="center"/>
          </w:tcPr>
          <w:p w14:paraId="18198DF6" w14:textId="77777777" w:rsidR="00EA5290" w:rsidRDefault="00EA5290" w:rsidP="00B049B1">
            <w:pPr>
              <w:spacing w:before="120" w:after="120"/>
              <w:rPr>
                <w:rFonts w:ascii="Arial" w:hAnsi="Arial" w:cs="Arial"/>
                <w:b/>
                <w:bCs/>
                <w:sz w:val="24"/>
                <w:szCs w:val="24"/>
              </w:rPr>
            </w:pPr>
          </w:p>
          <w:p w14:paraId="2767D07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4B429C2" w14:textId="77777777" w:rsidR="00EA5290" w:rsidRPr="00670227" w:rsidRDefault="00EA5290" w:rsidP="00B049B1">
            <w:pPr>
              <w:spacing w:before="120" w:after="120"/>
              <w:rPr>
                <w:rFonts w:ascii="Arial" w:hAnsi="Arial" w:cs="Arial"/>
                <w:b/>
                <w:bCs/>
                <w:sz w:val="24"/>
                <w:szCs w:val="24"/>
              </w:rPr>
            </w:pPr>
          </w:p>
          <w:p w14:paraId="1EB2E5D9" w14:textId="77777777" w:rsidR="00EA5290" w:rsidRPr="00670227" w:rsidRDefault="00786BBC" w:rsidP="00786BBC">
            <w:pPr>
              <w:spacing w:before="120" w:after="120"/>
              <w:rPr>
                <w:rFonts w:ascii="Arial" w:hAnsi="Arial" w:cs="Arial"/>
                <w:b/>
                <w:bCs/>
                <w:sz w:val="24"/>
                <w:szCs w:val="24"/>
              </w:rPr>
            </w:pPr>
            <w:bookmarkStart w:id="0" w:name="_GoBack"/>
            <w:r>
              <w:rPr>
                <w:rFonts w:ascii="Arial" w:hAnsi="Arial" w:cs="Arial"/>
                <w:b/>
                <w:bCs/>
                <w:sz w:val="24"/>
                <w:szCs w:val="24"/>
              </w:rPr>
              <w:t>W</w:t>
            </w:r>
            <w:r w:rsidRPr="00786BBC">
              <w:rPr>
                <w:rFonts w:ascii="Arial" w:hAnsi="Arial" w:cs="Arial"/>
                <w:b/>
                <w:bCs/>
                <w:sz w:val="24"/>
                <w:szCs w:val="24"/>
              </w:rPr>
              <w:t>rite down of the remaining asset value of costs associated with development of the M4 Corridor around Newport Project</w:t>
            </w:r>
            <w:bookmarkEnd w:id="0"/>
          </w:p>
        </w:tc>
      </w:tr>
      <w:tr w:rsidR="00EA5290" w:rsidRPr="00A011A1" w14:paraId="254F4BEF" w14:textId="77777777" w:rsidTr="00B049B1">
        <w:tc>
          <w:tcPr>
            <w:tcW w:w="1383" w:type="dxa"/>
            <w:tcBorders>
              <w:top w:val="nil"/>
              <w:left w:val="nil"/>
              <w:bottom w:val="nil"/>
              <w:right w:val="nil"/>
            </w:tcBorders>
            <w:vAlign w:val="center"/>
          </w:tcPr>
          <w:p w14:paraId="3C90088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CA371BD" w14:textId="77777777" w:rsidR="00EA5290" w:rsidRPr="00670227" w:rsidRDefault="00FE343A" w:rsidP="00786BBC">
            <w:pPr>
              <w:spacing w:before="120" w:after="120"/>
              <w:rPr>
                <w:rFonts w:ascii="Arial" w:hAnsi="Arial" w:cs="Arial"/>
                <w:b/>
                <w:bCs/>
                <w:sz w:val="24"/>
                <w:szCs w:val="24"/>
              </w:rPr>
            </w:pPr>
            <w:r>
              <w:rPr>
                <w:rFonts w:ascii="Arial" w:hAnsi="Arial" w:cs="Arial"/>
                <w:b/>
                <w:bCs/>
                <w:sz w:val="24"/>
                <w:szCs w:val="24"/>
              </w:rPr>
              <w:t>27</w:t>
            </w:r>
            <w:r w:rsidR="00786BBC">
              <w:rPr>
                <w:rFonts w:ascii="Arial" w:hAnsi="Arial" w:cs="Arial"/>
                <w:b/>
                <w:bCs/>
                <w:sz w:val="24"/>
                <w:szCs w:val="24"/>
              </w:rPr>
              <w:t xml:space="preserve"> August 2021 </w:t>
            </w:r>
          </w:p>
        </w:tc>
      </w:tr>
      <w:tr w:rsidR="00EA5290" w:rsidRPr="00A011A1" w14:paraId="73C0D6DE" w14:textId="77777777" w:rsidTr="00B049B1">
        <w:tc>
          <w:tcPr>
            <w:tcW w:w="1383" w:type="dxa"/>
            <w:tcBorders>
              <w:top w:val="nil"/>
              <w:left w:val="nil"/>
              <w:bottom w:val="nil"/>
              <w:right w:val="nil"/>
            </w:tcBorders>
            <w:vAlign w:val="center"/>
          </w:tcPr>
          <w:p w14:paraId="6E20D56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7CA8D358" w14:textId="77777777" w:rsidR="00EA5290" w:rsidRPr="00670227" w:rsidRDefault="00D84EC5" w:rsidP="00D84EC5">
            <w:pPr>
              <w:spacing w:before="120" w:after="120"/>
              <w:rPr>
                <w:rFonts w:ascii="Arial" w:hAnsi="Arial" w:cs="Arial"/>
                <w:b/>
                <w:bCs/>
                <w:sz w:val="24"/>
                <w:szCs w:val="24"/>
              </w:rPr>
            </w:pPr>
            <w:r>
              <w:rPr>
                <w:rFonts w:ascii="Arial" w:hAnsi="Arial" w:cs="Arial"/>
                <w:b/>
                <w:bCs/>
                <w:sz w:val="24"/>
                <w:szCs w:val="24"/>
              </w:rPr>
              <w:t>Mark Drakeford</w:t>
            </w:r>
            <w:r w:rsidR="00786BBC">
              <w:rPr>
                <w:rFonts w:ascii="Arial" w:hAnsi="Arial" w:cs="Arial"/>
                <w:b/>
                <w:bCs/>
                <w:sz w:val="24"/>
                <w:szCs w:val="24"/>
              </w:rPr>
              <w:t xml:space="preserve"> MS, </w:t>
            </w:r>
            <w:r>
              <w:rPr>
                <w:rFonts w:ascii="Arial" w:hAnsi="Arial" w:cs="Arial"/>
                <w:b/>
                <w:bCs/>
                <w:sz w:val="24"/>
                <w:szCs w:val="24"/>
              </w:rPr>
              <w:t>First Minister</w:t>
            </w:r>
          </w:p>
        </w:tc>
      </w:tr>
    </w:tbl>
    <w:p w14:paraId="48000540" w14:textId="77777777" w:rsidR="00EA5290" w:rsidRPr="00A011A1" w:rsidRDefault="00EA5290" w:rsidP="00EA5290"/>
    <w:p w14:paraId="43D632CE" w14:textId="77777777" w:rsidR="00EA5290" w:rsidRDefault="00EA5290" w:rsidP="00EA5290">
      <w:pPr>
        <w:pStyle w:val="BodyText"/>
        <w:jc w:val="left"/>
        <w:rPr>
          <w:lang w:val="en-US"/>
        </w:rPr>
      </w:pPr>
    </w:p>
    <w:p w14:paraId="0B67D86A" w14:textId="77777777" w:rsidR="00786BBC" w:rsidRPr="00786BBC" w:rsidRDefault="00786BBC" w:rsidP="00786BBC">
      <w:pPr>
        <w:rPr>
          <w:rFonts w:ascii="Arial" w:hAnsi="Arial" w:cs="Arial"/>
          <w:bCs/>
          <w:sz w:val="24"/>
          <w:szCs w:val="24"/>
        </w:rPr>
      </w:pPr>
      <w:r w:rsidRPr="00786BBC">
        <w:rPr>
          <w:rFonts w:ascii="Arial" w:hAnsi="Arial" w:cs="Arial"/>
          <w:bCs/>
          <w:sz w:val="24"/>
          <w:szCs w:val="24"/>
        </w:rPr>
        <w:t>In accordance with standard accounting procedures, and the principles enshrined in Managing Welsh Public Money, this Written Statement informs Members of the write down of the remaining asset value of costs associated with development of the M4 Corridor around Newport Project.</w:t>
      </w:r>
    </w:p>
    <w:p w14:paraId="29E60A3D" w14:textId="77777777" w:rsidR="00786BBC" w:rsidRPr="00786BBC" w:rsidRDefault="00786BBC" w:rsidP="00786BBC">
      <w:pPr>
        <w:rPr>
          <w:rFonts w:ascii="Arial" w:hAnsi="Arial" w:cs="Arial"/>
          <w:bCs/>
          <w:sz w:val="24"/>
          <w:szCs w:val="24"/>
        </w:rPr>
      </w:pPr>
    </w:p>
    <w:p w14:paraId="792394AF" w14:textId="77777777" w:rsidR="00786BBC" w:rsidRPr="00786BBC" w:rsidRDefault="00786BBC" w:rsidP="00786BBC">
      <w:pPr>
        <w:rPr>
          <w:rFonts w:ascii="Arial" w:hAnsi="Arial" w:cs="Arial"/>
          <w:bCs/>
          <w:sz w:val="24"/>
          <w:szCs w:val="24"/>
        </w:rPr>
      </w:pPr>
      <w:r w:rsidRPr="00786BBC">
        <w:rPr>
          <w:rFonts w:ascii="Arial" w:hAnsi="Arial" w:cs="Arial"/>
          <w:bCs/>
          <w:sz w:val="24"/>
          <w:szCs w:val="24"/>
        </w:rPr>
        <w:lastRenderedPageBreak/>
        <w:t xml:space="preserve">The writing down of </w:t>
      </w:r>
      <w:r w:rsidR="00E732BA">
        <w:rPr>
          <w:rFonts w:ascii="Arial" w:hAnsi="Arial" w:cs="Arial"/>
          <w:bCs/>
          <w:sz w:val="24"/>
          <w:szCs w:val="24"/>
        </w:rPr>
        <w:t xml:space="preserve">a further </w:t>
      </w:r>
      <w:r w:rsidRPr="00786BBC">
        <w:rPr>
          <w:rFonts w:ascii="Arial" w:hAnsi="Arial" w:cs="Arial"/>
          <w:bCs/>
          <w:sz w:val="24"/>
          <w:szCs w:val="24"/>
        </w:rPr>
        <w:t>of £</w:t>
      </w:r>
      <w:r w:rsidR="001C4A16">
        <w:rPr>
          <w:rFonts w:ascii="Arial" w:hAnsi="Arial" w:cs="Arial"/>
          <w:bCs/>
          <w:sz w:val="24"/>
          <w:szCs w:val="24"/>
        </w:rPr>
        <w:t>78.9</w:t>
      </w:r>
      <w:r w:rsidR="007510B2" w:rsidRPr="00786BBC">
        <w:rPr>
          <w:rFonts w:ascii="Arial" w:hAnsi="Arial" w:cs="Arial"/>
          <w:bCs/>
          <w:sz w:val="24"/>
          <w:szCs w:val="24"/>
        </w:rPr>
        <w:t xml:space="preserve">m </w:t>
      </w:r>
      <w:r w:rsidRPr="00786BBC">
        <w:rPr>
          <w:rFonts w:ascii="Arial" w:hAnsi="Arial" w:cs="Arial"/>
          <w:bCs/>
          <w:sz w:val="24"/>
          <w:szCs w:val="24"/>
        </w:rPr>
        <w:t xml:space="preserve">follows on from the £43.1m reduction in the 19/20 accounts. </w:t>
      </w:r>
      <w:r w:rsidR="007510B2">
        <w:rPr>
          <w:rFonts w:ascii="Arial" w:hAnsi="Arial" w:cs="Arial"/>
          <w:bCs/>
          <w:sz w:val="24"/>
          <w:szCs w:val="24"/>
        </w:rPr>
        <w:t xml:space="preserve">This </w:t>
      </w:r>
      <w:r w:rsidR="001C4A16">
        <w:rPr>
          <w:rFonts w:ascii="Arial" w:hAnsi="Arial" w:cs="Arial"/>
          <w:bCs/>
          <w:sz w:val="24"/>
          <w:szCs w:val="24"/>
        </w:rPr>
        <w:t xml:space="preserve">is part of the </w:t>
      </w:r>
      <w:r w:rsidR="007510B2">
        <w:rPr>
          <w:rFonts w:ascii="Arial" w:hAnsi="Arial" w:cs="Arial"/>
          <w:bCs/>
          <w:sz w:val="24"/>
          <w:szCs w:val="24"/>
        </w:rPr>
        <w:t>total e</w:t>
      </w:r>
      <w:r w:rsidRPr="00786BBC">
        <w:rPr>
          <w:rFonts w:ascii="Arial" w:hAnsi="Arial" w:cs="Arial"/>
          <w:bCs/>
          <w:sz w:val="24"/>
          <w:szCs w:val="24"/>
        </w:rPr>
        <w:t xml:space="preserve">xpenditure </w:t>
      </w:r>
      <w:r w:rsidR="007510B2">
        <w:rPr>
          <w:rFonts w:ascii="Arial" w:hAnsi="Arial" w:cs="Arial"/>
          <w:bCs/>
          <w:sz w:val="24"/>
          <w:szCs w:val="24"/>
        </w:rPr>
        <w:t xml:space="preserve">of £135.7m since the inception of the project and </w:t>
      </w:r>
      <w:r w:rsidR="007510B2" w:rsidRPr="00F12F43">
        <w:rPr>
          <w:rFonts w:ascii="Arial" w:hAnsi="Arial" w:cs="Arial"/>
          <w:bCs/>
          <w:sz w:val="24"/>
          <w:szCs w:val="24"/>
        </w:rPr>
        <w:t>up to the point at which the decision was taken not to proceed</w:t>
      </w:r>
      <w:r w:rsidR="007510B2" w:rsidRPr="00786BBC">
        <w:rPr>
          <w:rFonts w:ascii="Arial" w:hAnsi="Arial" w:cs="Arial"/>
          <w:bCs/>
          <w:sz w:val="24"/>
          <w:szCs w:val="24"/>
        </w:rPr>
        <w:t xml:space="preserve"> </w:t>
      </w:r>
      <w:r w:rsidRPr="00786BBC">
        <w:rPr>
          <w:rFonts w:ascii="Arial" w:hAnsi="Arial" w:cs="Arial"/>
          <w:bCs/>
          <w:sz w:val="24"/>
          <w:szCs w:val="24"/>
        </w:rPr>
        <w:t>was incurred on development work including environmental surveys, ground investigation data and transport models</w:t>
      </w:r>
      <w:r w:rsidR="00F12F43" w:rsidRPr="00F12F43">
        <w:rPr>
          <w:rFonts w:ascii="Arial" w:hAnsi="Arial" w:cs="Arial"/>
          <w:bCs/>
          <w:sz w:val="24"/>
          <w:szCs w:val="24"/>
        </w:rPr>
        <w:t>.</w:t>
      </w:r>
      <w:r w:rsidRPr="00786BBC">
        <w:rPr>
          <w:rFonts w:ascii="Arial" w:hAnsi="Arial" w:cs="Arial"/>
          <w:bCs/>
          <w:sz w:val="24"/>
          <w:szCs w:val="24"/>
        </w:rPr>
        <w:t xml:space="preserve"> The decision will be included in the Welsh Government accounts for 2020/21 and this Written Statement is published advance of the final 2020/21 accounts.</w:t>
      </w:r>
    </w:p>
    <w:p w14:paraId="650BE533" w14:textId="77777777" w:rsidR="00786BBC" w:rsidRPr="00786BBC" w:rsidRDefault="00786BBC" w:rsidP="00786BBC">
      <w:pPr>
        <w:rPr>
          <w:rFonts w:ascii="Arial" w:hAnsi="Arial" w:cs="Arial"/>
          <w:bCs/>
          <w:sz w:val="24"/>
          <w:szCs w:val="24"/>
        </w:rPr>
      </w:pPr>
    </w:p>
    <w:p w14:paraId="1464B776" w14:textId="77777777" w:rsidR="00786BBC" w:rsidRPr="00786BBC" w:rsidRDefault="00786BBC" w:rsidP="00786BBC">
      <w:pPr>
        <w:rPr>
          <w:rFonts w:ascii="Arial" w:hAnsi="Arial" w:cs="Arial"/>
          <w:bCs/>
          <w:sz w:val="24"/>
          <w:szCs w:val="24"/>
        </w:rPr>
      </w:pPr>
      <w:r w:rsidRPr="00786BBC">
        <w:rPr>
          <w:rFonts w:ascii="Arial" w:hAnsi="Arial" w:cs="Arial"/>
          <w:bCs/>
          <w:sz w:val="24"/>
          <w:szCs w:val="24"/>
        </w:rPr>
        <w:t>Even though the costs written down will no longer be reported in the Statement of Financial Position as assets that does not mean that studies and data sets will be disregarded.  The data library created through the expenditure remain in Welsh Government ownership and shall be referred to in future projects to maximise value to the public purse.</w:t>
      </w:r>
    </w:p>
    <w:p w14:paraId="76DEECDA" w14:textId="77777777" w:rsidR="00786BBC" w:rsidRPr="00786BBC" w:rsidRDefault="00786BBC" w:rsidP="00786BBC">
      <w:pPr>
        <w:rPr>
          <w:rFonts w:ascii="Arial" w:hAnsi="Arial" w:cs="Arial"/>
          <w:bCs/>
          <w:sz w:val="24"/>
          <w:szCs w:val="24"/>
        </w:rPr>
      </w:pPr>
    </w:p>
    <w:p w14:paraId="61314FDE" w14:textId="77777777" w:rsidR="00EA5290" w:rsidRPr="00786BBC" w:rsidRDefault="00786BBC" w:rsidP="00786BBC">
      <w:pPr>
        <w:rPr>
          <w:rFonts w:ascii="Arial" w:hAnsi="Arial"/>
          <w:sz w:val="24"/>
        </w:rPr>
      </w:pPr>
      <w:r w:rsidRPr="00786BBC">
        <w:rPr>
          <w:rFonts w:ascii="Arial" w:hAnsi="Arial" w:cs="Arial"/>
          <w:bCs/>
          <w:color w:val="1F1F1F"/>
          <w:sz w:val="24"/>
          <w:szCs w:val="24"/>
          <w:lang w:val="en"/>
        </w:rPr>
        <w:t xml:space="preserve">This statement is being issued during recess in order to keep members informed. Should members wish me to make a further statement or to answer questions on this when the Senedd returns I would be happy to do </w:t>
      </w:r>
      <w:proofErr w:type="gramStart"/>
      <w:r w:rsidRPr="00786BBC">
        <w:rPr>
          <w:rFonts w:ascii="Arial" w:hAnsi="Arial" w:cs="Arial"/>
          <w:bCs/>
          <w:color w:val="1F1F1F"/>
          <w:sz w:val="24"/>
          <w:szCs w:val="24"/>
          <w:lang w:val="en"/>
        </w:rPr>
        <w:t>so.</w:t>
      </w:r>
      <w:proofErr w:type="gramEnd"/>
    </w:p>
    <w:p w14:paraId="3BD1EE69" w14:textId="77777777" w:rsidR="00A845A9" w:rsidRDefault="00A845A9" w:rsidP="00A845A9"/>
    <w:sectPr w:rsidR="00A845A9"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C4536" w14:textId="77777777" w:rsidR="0095365F" w:rsidRDefault="0095365F">
      <w:r>
        <w:separator/>
      </w:r>
    </w:p>
  </w:endnote>
  <w:endnote w:type="continuationSeparator" w:id="0">
    <w:p w14:paraId="07B3B5EB" w14:textId="77777777" w:rsidR="0095365F" w:rsidRDefault="0095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F55"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C03F91"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AF9D1"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EEA303"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28004"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3A17D5">
      <w:rPr>
        <w:rStyle w:val="PageNumber"/>
        <w:rFonts w:ascii="Arial" w:hAnsi="Arial" w:cs="Arial"/>
        <w:noProof/>
        <w:sz w:val="24"/>
        <w:szCs w:val="24"/>
      </w:rPr>
      <w:t>1</w:t>
    </w:r>
    <w:r w:rsidRPr="005D2A41">
      <w:rPr>
        <w:rStyle w:val="PageNumber"/>
        <w:rFonts w:ascii="Arial" w:hAnsi="Arial" w:cs="Arial"/>
        <w:sz w:val="24"/>
        <w:szCs w:val="24"/>
      </w:rPr>
      <w:fldChar w:fldCharType="end"/>
    </w:r>
  </w:p>
  <w:p w14:paraId="4DF61D2D"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2D905" w14:textId="77777777" w:rsidR="0095365F" w:rsidRDefault="0095365F">
      <w:r>
        <w:separator/>
      </w:r>
    </w:p>
  </w:footnote>
  <w:footnote w:type="continuationSeparator" w:id="0">
    <w:p w14:paraId="18475D50" w14:textId="77777777" w:rsidR="0095365F" w:rsidRDefault="00953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DE37B" w14:textId="77777777" w:rsidR="00AE064D" w:rsidRDefault="000C5E9B">
    <w:r>
      <w:rPr>
        <w:noProof/>
        <w:lang w:eastAsia="en-GB"/>
      </w:rPr>
      <w:drawing>
        <wp:anchor distT="0" distB="0" distL="114300" distR="114300" simplePos="0" relativeHeight="251657728" behindDoc="1" locked="0" layoutInCell="1" allowOverlap="1" wp14:anchorId="1D0E8958" wp14:editId="51B7C358">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7ECE584" w14:textId="77777777" w:rsidR="00DD4B82" w:rsidRDefault="00DD4B82">
    <w:pPr>
      <w:pStyle w:val="Header"/>
    </w:pPr>
  </w:p>
  <w:p w14:paraId="762DA7C8"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26FBF"/>
    <w:rsid w:val="000516D9"/>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B7063"/>
    <w:rsid w:val="001C4A16"/>
    <w:rsid w:val="001C532F"/>
    <w:rsid w:val="001E53BF"/>
    <w:rsid w:val="00214B25"/>
    <w:rsid w:val="00223E62"/>
    <w:rsid w:val="00274F08"/>
    <w:rsid w:val="002A5310"/>
    <w:rsid w:val="002C57B6"/>
    <w:rsid w:val="002D40FB"/>
    <w:rsid w:val="002F0EB9"/>
    <w:rsid w:val="002F53A9"/>
    <w:rsid w:val="00314E36"/>
    <w:rsid w:val="003220C1"/>
    <w:rsid w:val="00335627"/>
    <w:rsid w:val="00356D7B"/>
    <w:rsid w:val="00357893"/>
    <w:rsid w:val="003670C1"/>
    <w:rsid w:val="00370471"/>
    <w:rsid w:val="003A17D5"/>
    <w:rsid w:val="003B1503"/>
    <w:rsid w:val="003B3D64"/>
    <w:rsid w:val="003C5133"/>
    <w:rsid w:val="00412673"/>
    <w:rsid w:val="0043031D"/>
    <w:rsid w:val="004347CC"/>
    <w:rsid w:val="00464FA7"/>
    <w:rsid w:val="0046757C"/>
    <w:rsid w:val="00507FB9"/>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6E1BC8"/>
    <w:rsid w:val="00703993"/>
    <w:rsid w:val="0073380E"/>
    <w:rsid w:val="00743B79"/>
    <w:rsid w:val="007510B2"/>
    <w:rsid w:val="007523BC"/>
    <w:rsid w:val="00752C48"/>
    <w:rsid w:val="00786BBC"/>
    <w:rsid w:val="007A05FB"/>
    <w:rsid w:val="007B5260"/>
    <w:rsid w:val="007C24E7"/>
    <w:rsid w:val="007D0350"/>
    <w:rsid w:val="007D1402"/>
    <w:rsid w:val="007F5E64"/>
    <w:rsid w:val="00800FA0"/>
    <w:rsid w:val="00812370"/>
    <w:rsid w:val="0082411A"/>
    <w:rsid w:val="00841628"/>
    <w:rsid w:val="00846160"/>
    <w:rsid w:val="00877BD2"/>
    <w:rsid w:val="008B7927"/>
    <w:rsid w:val="008D1E0B"/>
    <w:rsid w:val="008F0CC6"/>
    <w:rsid w:val="008F789E"/>
    <w:rsid w:val="00905771"/>
    <w:rsid w:val="0095365F"/>
    <w:rsid w:val="00953A46"/>
    <w:rsid w:val="009548C0"/>
    <w:rsid w:val="00967473"/>
    <w:rsid w:val="00973090"/>
    <w:rsid w:val="00995EEC"/>
    <w:rsid w:val="009D26D8"/>
    <w:rsid w:val="009E3FE3"/>
    <w:rsid w:val="009E4974"/>
    <w:rsid w:val="009F06C3"/>
    <w:rsid w:val="00A204C9"/>
    <w:rsid w:val="00A23742"/>
    <w:rsid w:val="00A3247B"/>
    <w:rsid w:val="00A72CF3"/>
    <w:rsid w:val="00A74B23"/>
    <w:rsid w:val="00A82A45"/>
    <w:rsid w:val="00A845A9"/>
    <w:rsid w:val="00A86958"/>
    <w:rsid w:val="00AA5651"/>
    <w:rsid w:val="00AA5848"/>
    <w:rsid w:val="00AA7750"/>
    <w:rsid w:val="00AD65F1"/>
    <w:rsid w:val="00AE064D"/>
    <w:rsid w:val="00AF056B"/>
    <w:rsid w:val="00B049B1"/>
    <w:rsid w:val="00B239BA"/>
    <w:rsid w:val="00B468BB"/>
    <w:rsid w:val="00B81F17"/>
    <w:rsid w:val="00C43B4A"/>
    <w:rsid w:val="00C4595B"/>
    <w:rsid w:val="00C64FA5"/>
    <w:rsid w:val="00C84A12"/>
    <w:rsid w:val="00CF3DC5"/>
    <w:rsid w:val="00D017E2"/>
    <w:rsid w:val="00D16D97"/>
    <w:rsid w:val="00D27F42"/>
    <w:rsid w:val="00D7490E"/>
    <w:rsid w:val="00D84713"/>
    <w:rsid w:val="00D84EC5"/>
    <w:rsid w:val="00DD4B82"/>
    <w:rsid w:val="00E1556F"/>
    <w:rsid w:val="00E3419E"/>
    <w:rsid w:val="00E42E38"/>
    <w:rsid w:val="00E47B1A"/>
    <w:rsid w:val="00E631B1"/>
    <w:rsid w:val="00E732BA"/>
    <w:rsid w:val="00EA5290"/>
    <w:rsid w:val="00EB248F"/>
    <w:rsid w:val="00EB5F93"/>
    <w:rsid w:val="00EC0568"/>
    <w:rsid w:val="00EE721A"/>
    <w:rsid w:val="00F0272E"/>
    <w:rsid w:val="00F12F43"/>
    <w:rsid w:val="00F2438B"/>
    <w:rsid w:val="00F81C33"/>
    <w:rsid w:val="00F923C2"/>
    <w:rsid w:val="00F97613"/>
    <w:rsid w:val="00FE343A"/>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307722"/>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F12F43"/>
    <w:rPr>
      <w:sz w:val="16"/>
      <w:szCs w:val="16"/>
    </w:rPr>
  </w:style>
  <w:style w:type="paragraph" w:styleId="CommentText">
    <w:name w:val="annotation text"/>
    <w:basedOn w:val="Normal"/>
    <w:link w:val="CommentTextChar"/>
    <w:semiHidden/>
    <w:unhideWhenUsed/>
    <w:rsid w:val="00F12F43"/>
    <w:rPr>
      <w:sz w:val="20"/>
    </w:rPr>
  </w:style>
  <w:style w:type="character" w:customStyle="1" w:styleId="CommentTextChar">
    <w:name w:val="Comment Text Char"/>
    <w:basedOn w:val="DefaultParagraphFont"/>
    <w:link w:val="CommentText"/>
    <w:semiHidden/>
    <w:rsid w:val="00F12F43"/>
    <w:rPr>
      <w:rFonts w:ascii="TradeGothic" w:hAnsi="TradeGothic"/>
      <w:lang w:eastAsia="en-US"/>
    </w:rPr>
  </w:style>
  <w:style w:type="paragraph" w:styleId="CommentSubject">
    <w:name w:val="annotation subject"/>
    <w:basedOn w:val="CommentText"/>
    <w:next w:val="CommentText"/>
    <w:link w:val="CommentSubjectChar"/>
    <w:semiHidden/>
    <w:unhideWhenUsed/>
    <w:rsid w:val="00F12F43"/>
    <w:rPr>
      <w:b/>
      <w:bCs/>
    </w:rPr>
  </w:style>
  <w:style w:type="character" w:customStyle="1" w:styleId="CommentSubjectChar">
    <w:name w:val="Comment Subject Char"/>
    <w:basedOn w:val="CommentTextChar"/>
    <w:link w:val="CommentSubject"/>
    <w:semiHidden/>
    <w:rsid w:val="00F12F43"/>
    <w:rPr>
      <w:rFonts w:ascii="TradeGothic" w:hAnsi="TradeGothic"/>
      <w:b/>
      <w:bCs/>
      <w:lang w:eastAsia="en-US"/>
    </w:rPr>
  </w:style>
  <w:style w:type="paragraph" w:styleId="BalloonText">
    <w:name w:val="Balloon Text"/>
    <w:basedOn w:val="Normal"/>
    <w:link w:val="BalloonTextChar"/>
    <w:semiHidden/>
    <w:unhideWhenUsed/>
    <w:rsid w:val="00F12F43"/>
    <w:rPr>
      <w:rFonts w:ascii="Segoe UI" w:hAnsi="Segoe UI" w:cs="Segoe UI"/>
      <w:sz w:val="18"/>
      <w:szCs w:val="18"/>
    </w:rPr>
  </w:style>
  <w:style w:type="character" w:customStyle="1" w:styleId="BalloonTextChar">
    <w:name w:val="Balloon Text Char"/>
    <w:basedOn w:val="DefaultParagraphFont"/>
    <w:link w:val="BalloonText"/>
    <w:semiHidden/>
    <w:rsid w:val="00F12F4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13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etadata xmlns="http://www.objective.com/ecm/document/metadata/FF3C5B18883D4E21973B57C2EEED7FD1" version="1.0.0">
  <systemFields>
    <field name="Objective-Id">
      <value order="0">A35929927</value>
    </field>
    <field name="Objective-Title">
      <value order="0">Written Statement - English</value>
    </field>
    <field name="Objective-Description">
      <value order="0"/>
    </field>
    <field name="Objective-CreationStamp">
      <value order="0">2021-07-30T12:17:42Z</value>
    </field>
    <field name="Objective-IsApproved">
      <value order="0">false</value>
    </field>
    <field name="Objective-IsPublished">
      <value order="0">false</value>
    </field>
    <field name="Objective-DatePublished">
      <value order="0"/>
    </field>
    <field name="Objective-ModificationStamp">
      <value order="0">2021-07-30T12:18:02Z</value>
    </field>
    <field name="Objective-Owner">
      <value order="0">Chard, Gareth (ESNR-Economy Skills and Natural Resources)</value>
    </field>
    <field name="Objective-Path">
      <value order="0">Objective Global Folder:Business File Plan:Economy, Skills &amp; Natural Resources (ESNR):Economy, Skills &amp; Natural Resources (ESNR) - Government Business:1 - Save:Other Ministers:Ken Skates:KS - Ministerial Advice:KS - MA - 2020:Transport - 2020 - Ken Skates - Minister for Economy &amp; Transport - Ministerial Advice:IDD - MA-KS-1439-20 - Consideration of M4 Corridor around Newport Project Spend Write Off</value>
    </field>
    <field name="Objective-Parent">
      <value order="0">IDD - MA-KS-1439-20 - Consideration of M4 Corridor around Newport Project Spend Write Off</value>
    </field>
    <field name="Objective-State">
      <value order="0">Being Drafted</value>
    </field>
    <field name="Objective-VersionId">
      <value order="0">vA70440099</value>
    </field>
    <field name="Objective-Version">
      <value order="0">0.1</value>
    </field>
    <field name="Objective-VersionNumber">
      <value order="0">1</value>
    </field>
    <field name="Objective-VersionComment">
      <value order="0">First version</value>
    </field>
    <field name="Objective-FileNumber">
      <value order="0">qA1411010</value>
    </field>
    <field name="Objective-Classification">
      <value order="0">Official</value>
    </field>
    <field name="Objective-Caveats">
      <value order="0"/>
    </field>
  </systemFields>
  <catalogues>
    <catalogue name="Document Type Catalogue" type="type" ori="id:cA14">
      <field name="Objective-Date Acquired">
        <value order="0">2021-07-29T23:00:00Z</value>
      </field>
      <field name="Objective-Official Translation">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1" ma:contentTypeDescription="Create a new document." ma:contentTypeScope="" ma:versionID="20e8ae7a33775d1bf583727dd4d82322">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d70cccb88eae144646a40f9c71c1bd06"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CE61F7-555F-4C5D-B1BC-0E702506EA61}">
  <ds:schemaRefs>
    <ds:schemaRef ds:uri="http://purl.org/dc/dcmitype/"/>
    <ds:schemaRef ds:uri="http://schemas.microsoft.com/office/infopath/2007/PartnerControls"/>
    <ds:schemaRef ds:uri="http://purl.org/dc/elements/1.1/"/>
    <ds:schemaRef ds:uri="ef277e87-290d-49c5-91d0-3912be04ccbd"/>
    <ds:schemaRef ds:uri="http://schemas.microsoft.com/office/2006/metadata/properties"/>
    <ds:schemaRef ds:uri="93868ba0-4f09-432e-b4a8-1e7798b1a206"/>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D58CE69E-D5D8-420A-A8DD-E4D18BCE9496}">
  <ds:schemaRefs>
    <ds:schemaRef ds:uri="http://schemas.microsoft.com/sharepoint/v3/contenttype/forms"/>
  </ds:schemaRefs>
</ds:datastoreItem>
</file>

<file path=customXml/itemProps4.xml><?xml version="1.0" encoding="utf-8"?>
<ds:datastoreItem xmlns:ds="http://schemas.openxmlformats.org/officeDocument/2006/customXml" ds:itemID="{3621754A-17D1-4D1F-B8EA-51EA19F65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1343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Carey, Helen (OFM - Cabinet Division)</cp:lastModifiedBy>
  <cp:revision>2</cp:revision>
  <cp:lastPrinted>2011-05-27T10:19:00Z</cp:lastPrinted>
  <dcterms:created xsi:type="dcterms:W3CDTF">2021-08-27T14:22:00Z</dcterms:created>
  <dcterms:modified xsi:type="dcterms:W3CDTF">2021-08-27T14:22:00Z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A35929927</vt:lpwstr>
  </property>
  <property fmtid="{D5CDD505-2E9C-101B-9397-08002B2CF9AE}" pid="4" name="Objective-Title">
    <vt:lpwstr>Written Statement - English</vt:lpwstr>
  </property>
  <property fmtid="{D5CDD505-2E9C-101B-9397-08002B2CF9AE}" pid="5" name="Objective-Comment">
    <vt:lpwstr/>
  </property>
  <property fmtid="{D5CDD505-2E9C-101B-9397-08002B2CF9AE}" pid="6" name="Objective-CreationStamp">
    <vt:filetime>2021-07-30T12:17:59Z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2021-07-30T12:18:02Z</vt:filetime>
  </property>
  <property fmtid="{D5CDD505-2E9C-101B-9397-08002B2CF9AE}" pid="11" name="Objective-Owner">
    <vt:lpwstr>Chard, Gareth (ESNR-Economy Skills and Natural Resources)</vt:lpwstr>
  </property>
  <property fmtid="{D5CDD505-2E9C-101B-9397-08002B2CF9AE}" pid="12" name="Objective-Path">
    <vt:lpwstr>Objective Global Folder:Business File Plan:Economy, Skills &amp; Natural Resources (ESNR):Economy, Skills &amp; Natural Resources (ESNR) - Government Business:1 - Save:Other Ministers:Ken Skates:KS - Ministerial Advice:KS - MA - 2020:Transport - 2020 - Ken Skates</vt:lpwstr>
  </property>
  <property fmtid="{D5CDD505-2E9C-101B-9397-08002B2CF9AE}" pid="13" name="Objective-Parent">
    <vt:lpwstr>IDD - MA-KS-1439-20 - Consideration of M4 Corridor around Newport Project Spend Write Off</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vA70440099</vt:lpwstr>
  </property>
  <property fmtid="{D5CDD505-2E9C-101B-9397-08002B2CF9AE}" pid="28" name="Objective-Language">
    <vt:lpwstr>English (eng)</vt:lpwstr>
  </property>
  <property fmtid="{D5CDD505-2E9C-101B-9397-08002B2CF9AE}" pid="29" name="Objective-Date Acquired">
    <vt:filetime>2021-07-29T23:00:00Z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0x010100739205D88DC4F44CB1CA8437F92B0221</vt:lpwstr>
  </property>
</Properties>
</file>