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32FE" w14:textId="77777777" w:rsidR="001A39E2" w:rsidRDefault="001A39E2" w:rsidP="001A39E2">
      <w:pPr>
        <w:jc w:val="right"/>
        <w:rPr>
          <w:b/>
        </w:rPr>
      </w:pPr>
    </w:p>
    <w:p w14:paraId="77F332F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7F3331B" wp14:editId="77F3331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A7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7F3330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7F3330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F3330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F3330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7F3331D" wp14:editId="77F3331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E3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303110" w:rsidRPr="00A011A1" w14:paraId="746FA452" w14:textId="77777777" w:rsidTr="00ED4E72">
        <w:tc>
          <w:tcPr>
            <w:tcW w:w="1383" w:type="dxa"/>
            <w:tcBorders>
              <w:top w:val="nil"/>
              <w:left w:val="nil"/>
              <w:bottom w:val="nil"/>
              <w:right w:val="nil"/>
            </w:tcBorders>
            <w:vAlign w:val="center"/>
          </w:tcPr>
          <w:p w14:paraId="4C4C7A2C" w14:textId="77777777" w:rsidR="00303110" w:rsidRDefault="00303110" w:rsidP="00ED4E72">
            <w:pPr>
              <w:spacing w:before="120" w:after="120"/>
              <w:rPr>
                <w:rFonts w:ascii="Arial" w:hAnsi="Arial" w:cs="Arial"/>
                <w:b/>
                <w:bCs/>
                <w:sz w:val="24"/>
                <w:szCs w:val="24"/>
              </w:rPr>
            </w:pPr>
          </w:p>
          <w:p w14:paraId="2CF7CEC4" w14:textId="77777777" w:rsidR="00303110" w:rsidRPr="00BB62A8" w:rsidRDefault="00303110" w:rsidP="00ED4E7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C3F471" w14:textId="77777777" w:rsidR="00303110" w:rsidRPr="00670227" w:rsidRDefault="00303110" w:rsidP="00ED4E72">
            <w:pPr>
              <w:spacing w:before="120" w:after="120"/>
              <w:rPr>
                <w:rFonts w:ascii="Arial" w:hAnsi="Arial" w:cs="Arial"/>
                <w:b/>
                <w:bCs/>
                <w:sz w:val="24"/>
                <w:szCs w:val="24"/>
              </w:rPr>
            </w:pPr>
          </w:p>
          <w:p w14:paraId="2D857894" w14:textId="77777777" w:rsidR="00303110" w:rsidRPr="00670227" w:rsidRDefault="00303110" w:rsidP="00ED4E72">
            <w:pPr>
              <w:spacing w:before="120" w:after="120"/>
              <w:rPr>
                <w:rFonts w:ascii="Arial" w:hAnsi="Arial" w:cs="Arial"/>
                <w:b/>
                <w:bCs/>
                <w:sz w:val="24"/>
                <w:szCs w:val="24"/>
              </w:rPr>
            </w:pPr>
            <w:r w:rsidRPr="00CE1381">
              <w:rPr>
                <w:rFonts w:ascii="Arial" w:hAnsi="Arial" w:cs="Arial"/>
                <w:b/>
                <w:bCs/>
                <w:sz w:val="24"/>
                <w:szCs w:val="24"/>
              </w:rPr>
              <w:t>Sustainable development in Wales and beyond: measuring our progress</w:t>
            </w:r>
          </w:p>
        </w:tc>
      </w:tr>
      <w:tr w:rsidR="00303110" w:rsidRPr="00A011A1" w14:paraId="71980E58" w14:textId="77777777" w:rsidTr="00ED4E72">
        <w:tc>
          <w:tcPr>
            <w:tcW w:w="1383" w:type="dxa"/>
            <w:tcBorders>
              <w:top w:val="nil"/>
              <w:left w:val="nil"/>
              <w:bottom w:val="nil"/>
              <w:right w:val="nil"/>
            </w:tcBorders>
            <w:vAlign w:val="center"/>
          </w:tcPr>
          <w:p w14:paraId="79FFE6D4" w14:textId="77777777" w:rsidR="00303110" w:rsidRPr="00BB62A8" w:rsidRDefault="00303110" w:rsidP="00ED4E7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475BC2" w14:textId="2C1B5205" w:rsidR="00303110" w:rsidRPr="00670227" w:rsidRDefault="001657A4" w:rsidP="00ED4E72">
            <w:pPr>
              <w:spacing w:before="120" w:after="120"/>
              <w:rPr>
                <w:rFonts w:ascii="Arial" w:hAnsi="Arial" w:cs="Arial"/>
                <w:b/>
                <w:bCs/>
                <w:sz w:val="24"/>
                <w:szCs w:val="24"/>
              </w:rPr>
            </w:pPr>
            <w:r>
              <w:rPr>
                <w:rFonts w:ascii="Arial" w:hAnsi="Arial" w:cs="Arial"/>
                <w:b/>
                <w:bCs/>
                <w:sz w:val="24"/>
                <w:szCs w:val="24"/>
              </w:rPr>
              <w:t xml:space="preserve">10 November </w:t>
            </w:r>
            <w:r w:rsidR="00BA495B">
              <w:rPr>
                <w:rFonts w:ascii="Arial" w:hAnsi="Arial" w:cs="Arial"/>
                <w:b/>
                <w:bCs/>
                <w:sz w:val="24"/>
                <w:szCs w:val="24"/>
              </w:rPr>
              <w:t>2023</w:t>
            </w:r>
          </w:p>
        </w:tc>
      </w:tr>
      <w:tr w:rsidR="00303110" w:rsidRPr="00A011A1" w14:paraId="7FF6FFC2" w14:textId="77777777" w:rsidTr="00ED4E72">
        <w:tc>
          <w:tcPr>
            <w:tcW w:w="1383" w:type="dxa"/>
            <w:tcBorders>
              <w:top w:val="nil"/>
              <w:left w:val="nil"/>
              <w:bottom w:val="nil"/>
              <w:right w:val="nil"/>
            </w:tcBorders>
            <w:vAlign w:val="center"/>
          </w:tcPr>
          <w:p w14:paraId="716B433F" w14:textId="77777777" w:rsidR="00303110" w:rsidRPr="00BB62A8" w:rsidRDefault="00303110" w:rsidP="00ED4E7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AFFBCB3" w14:textId="0384BB81" w:rsidR="00303110" w:rsidRPr="00670227" w:rsidRDefault="001657A4" w:rsidP="00ED4E72">
            <w:pPr>
              <w:spacing w:before="120" w:after="120"/>
              <w:rPr>
                <w:rFonts w:ascii="Arial" w:hAnsi="Arial" w:cs="Arial"/>
                <w:b/>
                <w:bCs/>
                <w:sz w:val="24"/>
                <w:szCs w:val="24"/>
              </w:rPr>
            </w:pPr>
            <w:r>
              <w:rPr>
                <w:rFonts w:ascii="Arial" w:hAnsi="Arial" w:cs="Arial"/>
                <w:b/>
                <w:bCs/>
                <w:sz w:val="24"/>
                <w:szCs w:val="24"/>
              </w:rPr>
              <w:t xml:space="preserve">Jane Hutt, </w:t>
            </w:r>
            <w:r w:rsidR="00303110">
              <w:rPr>
                <w:rFonts w:ascii="Arial" w:hAnsi="Arial" w:cs="Arial"/>
                <w:b/>
                <w:bCs/>
                <w:sz w:val="24"/>
                <w:szCs w:val="24"/>
              </w:rPr>
              <w:t xml:space="preserve">Minister for Social </w:t>
            </w:r>
            <w:proofErr w:type="gramStart"/>
            <w:r w:rsidR="00303110">
              <w:rPr>
                <w:rFonts w:ascii="Arial" w:hAnsi="Arial" w:cs="Arial"/>
                <w:b/>
                <w:bCs/>
                <w:sz w:val="24"/>
                <w:szCs w:val="24"/>
              </w:rPr>
              <w:t>Justice</w:t>
            </w:r>
            <w:proofErr w:type="gramEnd"/>
            <w:r w:rsidR="00303110">
              <w:rPr>
                <w:rFonts w:ascii="Arial" w:hAnsi="Arial" w:cs="Arial"/>
                <w:b/>
                <w:bCs/>
                <w:sz w:val="24"/>
                <w:szCs w:val="24"/>
              </w:rPr>
              <w:t xml:space="preserve"> and Chief Whip</w:t>
            </w:r>
          </w:p>
        </w:tc>
      </w:tr>
    </w:tbl>
    <w:p w14:paraId="41BEA26C" w14:textId="77777777" w:rsidR="00303110" w:rsidRDefault="00303110" w:rsidP="00303110">
      <w:pPr>
        <w:pStyle w:val="BodyText"/>
        <w:jc w:val="left"/>
        <w:rPr>
          <w:lang w:val="en-US"/>
        </w:rPr>
      </w:pPr>
    </w:p>
    <w:p w14:paraId="7EDA1A54" w14:textId="03DCC219" w:rsidR="00303110" w:rsidRPr="007F5BC8" w:rsidRDefault="001657A4" w:rsidP="00303110">
      <w:pPr>
        <w:rPr>
          <w:rFonts w:ascii="Arial" w:eastAsia="Arial" w:hAnsi="Arial" w:cs="Arial"/>
          <w:color w:val="000000" w:themeColor="text1"/>
          <w:sz w:val="24"/>
          <w:szCs w:val="24"/>
        </w:rPr>
      </w:pPr>
      <w:hyperlink r:id="rId8" w:history="1">
        <w:r w:rsidR="00303110" w:rsidRPr="00D83936">
          <w:rPr>
            <w:rStyle w:val="Hyperlink"/>
            <w:rFonts w:ascii="Arial" w:hAnsi="Arial" w:cs="Arial"/>
            <w:sz w:val="24"/>
            <w:szCs w:val="24"/>
          </w:rPr>
          <w:t xml:space="preserve">The Well-being of Future Generations </w:t>
        </w:r>
        <w:r w:rsidR="00303110">
          <w:rPr>
            <w:rStyle w:val="Hyperlink"/>
            <w:rFonts w:ascii="Arial" w:hAnsi="Arial" w:cs="Arial"/>
            <w:sz w:val="24"/>
            <w:szCs w:val="24"/>
          </w:rPr>
          <w:t xml:space="preserve">(Wales) </w:t>
        </w:r>
        <w:r w:rsidR="00303110" w:rsidRPr="00D83936">
          <w:rPr>
            <w:rStyle w:val="Hyperlink"/>
            <w:rFonts w:ascii="Arial" w:hAnsi="Arial" w:cs="Arial"/>
            <w:sz w:val="24"/>
            <w:szCs w:val="24"/>
          </w:rPr>
          <w:t>Act</w:t>
        </w:r>
      </w:hyperlink>
      <w:r w:rsidR="00303110">
        <w:rPr>
          <w:rFonts w:ascii="Arial" w:hAnsi="Arial" w:cs="Arial"/>
          <w:sz w:val="24"/>
          <w:szCs w:val="24"/>
        </w:rPr>
        <w:t xml:space="preserve"> 2015 put into legislation Welsh Government’s long-held belief that development in Wales must be sustainable – good for the people who live in Wales now and good for those people who will call Wales home in the future. The Welsh Government believes in making long-term decisions that will help all our people to live better, longer lives without undermining nature’s ability to sustain itself and us. We are also committed to doing this while meeting our global responsibilities and making sure our cultural heritage continues to thrive. </w:t>
      </w:r>
    </w:p>
    <w:p w14:paraId="44A833EC" w14:textId="77777777" w:rsidR="00303110" w:rsidRDefault="00303110" w:rsidP="00303110">
      <w:pPr>
        <w:rPr>
          <w:rFonts w:ascii="Arial" w:hAnsi="Arial" w:cs="Arial"/>
          <w:sz w:val="24"/>
          <w:szCs w:val="24"/>
        </w:rPr>
      </w:pPr>
    </w:p>
    <w:p w14:paraId="537FAFBD" w14:textId="7C6A7F7B" w:rsidR="00552B38" w:rsidRDefault="00303110" w:rsidP="00303110">
      <w:pPr>
        <w:rPr>
          <w:rFonts w:ascii="Arial" w:hAnsi="Arial" w:cs="Arial"/>
          <w:sz w:val="24"/>
          <w:szCs w:val="24"/>
        </w:rPr>
      </w:pPr>
      <w:r>
        <w:rPr>
          <w:rFonts w:ascii="Arial" w:hAnsi="Arial" w:cs="Arial"/>
          <w:sz w:val="24"/>
          <w:szCs w:val="24"/>
        </w:rPr>
        <w:t xml:space="preserve">The </w:t>
      </w:r>
      <w:hyperlink r:id="rId9" w:history="1">
        <w:r w:rsidRPr="00A7515B">
          <w:rPr>
            <w:rStyle w:val="Hyperlink"/>
            <w:rFonts w:ascii="Arial" w:hAnsi="Arial" w:cs="Arial"/>
            <w:sz w:val="24"/>
            <w:szCs w:val="24"/>
          </w:rPr>
          <w:t>United Nations Sustainable Development Goals</w:t>
        </w:r>
      </w:hyperlink>
      <w:r>
        <w:rPr>
          <w:rFonts w:ascii="Arial" w:hAnsi="Arial" w:cs="Arial"/>
          <w:sz w:val="24"/>
          <w:szCs w:val="24"/>
        </w:rPr>
        <w:t xml:space="preserve"> set out the ways in which governments across the globe can work to improve the lives of their citizens and look after natural systems. The seventeen goals represent a shared global purpose to tackle some of humanities biggest challenges - including eliminating poverty and hunger, creating gender equality, providing quality education, good </w:t>
      </w:r>
      <w:r w:rsidR="00D8053E">
        <w:rPr>
          <w:rFonts w:ascii="Arial" w:hAnsi="Arial" w:cs="Arial"/>
          <w:sz w:val="24"/>
          <w:szCs w:val="24"/>
        </w:rPr>
        <w:t>health,</w:t>
      </w:r>
      <w:r>
        <w:rPr>
          <w:rFonts w:ascii="Arial" w:hAnsi="Arial" w:cs="Arial"/>
          <w:sz w:val="24"/>
          <w:szCs w:val="24"/>
        </w:rPr>
        <w:t xml:space="preserve"> and well-being. </w:t>
      </w:r>
    </w:p>
    <w:p w14:paraId="792D4D63" w14:textId="77777777" w:rsidR="00552B38" w:rsidRDefault="00552B38" w:rsidP="00303110">
      <w:pPr>
        <w:rPr>
          <w:rFonts w:ascii="Arial" w:hAnsi="Arial" w:cs="Arial"/>
          <w:sz w:val="24"/>
          <w:szCs w:val="24"/>
        </w:rPr>
      </w:pPr>
    </w:p>
    <w:p w14:paraId="44000E67" w14:textId="44B349BA" w:rsidR="00303110" w:rsidRDefault="00D8053E" w:rsidP="00303110">
      <w:pPr>
        <w:rPr>
          <w:rFonts w:ascii="Arial" w:hAnsi="Arial" w:cs="Arial"/>
          <w:sz w:val="24"/>
          <w:szCs w:val="24"/>
        </w:rPr>
      </w:pPr>
      <w:r>
        <w:rPr>
          <w:rFonts w:ascii="Arial" w:hAnsi="Arial" w:cs="Arial"/>
          <w:sz w:val="24"/>
          <w:szCs w:val="24"/>
        </w:rPr>
        <w:t>Wales</w:t>
      </w:r>
      <w:r w:rsidR="00303110" w:rsidRPr="006A5519">
        <w:rPr>
          <w:rFonts w:ascii="Arial" w:hAnsi="Arial" w:cs="Arial"/>
          <w:sz w:val="24"/>
          <w:szCs w:val="24"/>
        </w:rPr>
        <w:t xml:space="preserve"> is the only country in the world to have legislated for the Sustainable Development Goals through </w:t>
      </w:r>
      <w:r w:rsidR="00303110">
        <w:rPr>
          <w:rFonts w:ascii="Arial" w:hAnsi="Arial" w:cs="Arial"/>
          <w:sz w:val="24"/>
          <w:szCs w:val="24"/>
        </w:rPr>
        <w:t>our</w:t>
      </w:r>
      <w:r w:rsidR="00303110" w:rsidRPr="006A5519">
        <w:rPr>
          <w:rFonts w:ascii="Arial" w:hAnsi="Arial" w:cs="Arial"/>
          <w:sz w:val="24"/>
          <w:szCs w:val="24"/>
        </w:rPr>
        <w:t xml:space="preserve"> Well-being of Future Generations (Wales) Act 2015</w:t>
      </w:r>
      <w:r w:rsidR="00303110">
        <w:rPr>
          <w:rFonts w:ascii="Arial" w:hAnsi="Arial" w:cs="Arial"/>
          <w:sz w:val="24"/>
          <w:szCs w:val="24"/>
        </w:rPr>
        <w:t>.</w:t>
      </w:r>
      <w:r w:rsidR="00552B38">
        <w:rPr>
          <w:rFonts w:ascii="Arial" w:hAnsi="Arial" w:cs="Arial"/>
          <w:sz w:val="24"/>
          <w:szCs w:val="24"/>
        </w:rPr>
        <w:t xml:space="preserve"> </w:t>
      </w:r>
      <w:r w:rsidR="00303110" w:rsidRPr="00007762">
        <w:rPr>
          <w:rFonts w:ascii="Arial" w:hAnsi="Arial" w:cs="Arial"/>
          <w:sz w:val="24"/>
          <w:szCs w:val="24"/>
        </w:rPr>
        <w:t>The Act establishes national well-being goals a</w:t>
      </w:r>
      <w:r w:rsidR="00303110">
        <w:rPr>
          <w:rFonts w:ascii="Arial" w:hAnsi="Arial" w:cs="Arial"/>
          <w:sz w:val="24"/>
          <w:szCs w:val="24"/>
        </w:rPr>
        <w:t>nd a</w:t>
      </w:r>
      <w:r w:rsidR="00303110" w:rsidRPr="00007762">
        <w:rPr>
          <w:rFonts w:ascii="Arial" w:hAnsi="Arial" w:cs="Arial"/>
          <w:sz w:val="24"/>
          <w:szCs w:val="24"/>
        </w:rPr>
        <w:t xml:space="preserve"> sustainable development principle </w:t>
      </w:r>
      <w:r w:rsidR="00303110">
        <w:rPr>
          <w:rFonts w:ascii="Arial" w:hAnsi="Arial" w:cs="Arial"/>
          <w:sz w:val="24"/>
          <w:szCs w:val="24"/>
        </w:rPr>
        <w:t xml:space="preserve">which </w:t>
      </w:r>
      <w:r w:rsidR="00303110" w:rsidRPr="00007762">
        <w:rPr>
          <w:rFonts w:ascii="Arial" w:hAnsi="Arial" w:cs="Arial"/>
          <w:sz w:val="24"/>
          <w:szCs w:val="24"/>
        </w:rPr>
        <w:t>help</w:t>
      </w:r>
      <w:r w:rsidR="00303110">
        <w:rPr>
          <w:rFonts w:ascii="Arial" w:hAnsi="Arial" w:cs="Arial"/>
          <w:sz w:val="24"/>
          <w:szCs w:val="24"/>
        </w:rPr>
        <w:t>s</w:t>
      </w:r>
      <w:r w:rsidR="00303110" w:rsidRPr="00007762">
        <w:rPr>
          <w:rFonts w:ascii="Arial" w:hAnsi="Arial" w:cs="Arial"/>
          <w:sz w:val="24"/>
          <w:szCs w:val="24"/>
        </w:rPr>
        <w:t xml:space="preserve"> us deliver integrated, preventative, long-term decisions born out of collaboration across public, private and third sector partnerships and the involvement of those people who will be affected by the outcomes. </w:t>
      </w:r>
    </w:p>
    <w:p w14:paraId="678A835A" w14:textId="77777777" w:rsidR="00303110" w:rsidRDefault="00303110" w:rsidP="00303110">
      <w:pPr>
        <w:rPr>
          <w:rFonts w:ascii="Arial" w:hAnsi="Arial" w:cs="Arial"/>
          <w:sz w:val="24"/>
          <w:szCs w:val="24"/>
        </w:rPr>
      </w:pPr>
    </w:p>
    <w:p w14:paraId="7EF37D2A" w14:textId="4650EF47" w:rsidR="004C0299" w:rsidRDefault="00303110" w:rsidP="00303110">
      <w:pPr>
        <w:rPr>
          <w:rFonts w:ascii="Arial" w:hAnsi="Arial" w:cs="Arial"/>
          <w:sz w:val="24"/>
          <w:szCs w:val="24"/>
        </w:rPr>
      </w:pPr>
      <w:r>
        <w:rPr>
          <w:rFonts w:ascii="Arial" w:hAnsi="Arial" w:cs="Arial"/>
          <w:sz w:val="24"/>
          <w:szCs w:val="24"/>
        </w:rPr>
        <w:t>Our knowledge in this area is a great global export.</w:t>
      </w:r>
      <w:r w:rsidR="003D603E">
        <w:rPr>
          <w:rFonts w:ascii="Arial" w:hAnsi="Arial" w:cs="Arial"/>
          <w:sz w:val="24"/>
          <w:szCs w:val="24"/>
        </w:rPr>
        <w:t xml:space="preserve"> </w:t>
      </w:r>
      <w:r>
        <w:rPr>
          <w:rFonts w:ascii="Arial" w:hAnsi="Arial" w:cs="Arial"/>
          <w:sz w:val="24"/>
          <w:szCs w:val="24"/>
        </w:rPr>
        <w:t xml:space="preserve">The </w:t>
      </w:r>
      <w:r w:rsidRPr="52F3819E">
        <w:rPr>
          <w:rFonts w:ascii="Arial" w:eastAsia="Arial" w:hAnsi="Arial" w:cs="Arial"/>
          <w:color w:val="1F1F1F"/>
          <w:sz w:val="24"/>
          <w:szCs w:val="24"/>
        </w:rPr>
        <w:t xml:space="preserve">Act provides </w:t>
      </w:r>
      <w:r w:rsidR="003D603E">
        <w:rPr>
          <w:rFonts w:ascii="Arial" w:eastAsia="Arial" w:hAnsi="Arial" w:cs="Arial"/>
          <w:color w:val="1F1F1F"/>
          <w:sz w:val="24"/>
          <w:szCs w:val="24"/>
        </w:rPr>
        <w:t>a</w:t>
      </w:r>
      <w:r w:rsidRPr="52F3819E">
        <w:rPr>
          <w:rFonts w:ascii="Arial" w:eastAsia="Arial" w:hAnsi="Arial" w:cs="Arial"/>
          <w:color w:val="1F1F1F"/>
          <w:sz w:val="24"/>
          <w:szCs w:val="24"/>
        </w:rPr>
        <w:t xml:space="preserve"> framework for us to</w:t>
      </w:r>
      <w:r w:rsidR="006B2183">
        <w:rPr>
          <w:rFonts w:ascii="Arial" w:eastAsia="Arial" w:hAnsi="Arial" w:cs="Arial"/>
          <w:color w:val="1F1F1F"/>
          <w:sz w:val="24"/>
          <w:szCs w:val="24"/>
        </w:rPr>
        <w:t xml:space="preserve"> share our experience and </w:t>
      </w:r>
      <w:r w:rsidRPr="52F3819E">
        <w:rPr>
          <w:rFonts w:ascii="Arial" w:eastAsia="Arial" w:hAnsi="Arial" w:cs="Arial"/>
          <w:color w:val="1F1F1F"/>
          <w:sz w:val="24"/>
          <w:szCs w:val="24"/>
        </w:rPr>
        <w:t>tell Wales’ story to the world</w:t>
      </w:r>
      <w:r w:rsidR="006B2183">
        <w:rPr>
          <w:rFonts w:ascii="Arial" w:eastAsia="Arial" w:hAnsi="Arial" w:cs="Arial"/>
          <w:color w:val="1F1F1F"/>
          <w:sz w:val="24"/>
          <w:szCs w:val="24"/>
        </w:rPr>
        <w:t>. Through it</w:t>
      </w:r>
      <w:r w:rsidR="00D8053E">
        <w:rPr>
          <w:rFonts w:ascii="Arial" w:eastAsia="Arial" w:hAnsi="Arial" w:cs="Arial"/>
          <w:color w:val="1F1F1F"/>
          <w:sz w:val="24"/>
          <w:szCs w:val="24"/>
        </w:rPr>
        <w:t>,</w:t>
      </w:r>
      <w:r w:rsidR="006B2183">
        <w:rPr>
          <w:rFonts w:ascii="Arial" w:eastAsia="Arial" w:hAnsi="Arial" w:cs="Arial"/>
          <w:color w:val="1F1F1F"/>
          <w:sz w:val="24"/>
          <w:szCs w:val="24"/>
        </w:rPr>
        <w:t xml:space="preserve"> we can</w:t>
      </w:r>
      <w:r w:rsidRPr="52F3819E">
        <w:rPr>
          <w:rFonts w:ascii="Arial" w:eastAsia="Arial" w:hAnsi="Arial" w:cs="Arial"/>
          <w:color w:val="1F1F1F"/>
          <w:sz w:val="24"/>
          <w:szCs w:val="24"/>
        </w:rPr>
        <w:t xml:space="preserve"> promote our values</w:t>
      </w:r>
      <w:r w:rsidR="006B2183">
        <w:rPr>
          <w:rFonts w:ascii="Arial" w:eastAsia="Arial" w:hAnsi="Arial" w:cs="Arial"/>
          <w:color w:val="1F1F1F"/>
          <w:sz w:val="24"/>
          <w:szCs w:val="24"/>
        </w:rPr>
        <w:t xml:space="preserve"> on the international stage</w:t>
      </w:r>
      <w:r w:rsidRPr="52F3819E">
        <w:rPr>
          <w:rFonts w:ascii="Arial" w:eastAsia="Arial" w:hAnsi="Arial" w:cs="Arial"/>
          <w:color w:val="1F1F1F"/>
          <w:sz w:val="24"/>
          <w:szCs w:val="24"/>
        </w:rPr>
        <w:t xml:space="preserve">, </w:t>
      </w:r>
      <w:r>
        <w:rPr>
          <w:rFonts w:ascii="Arial" w:eastAsia="Arial" w:hAnsi="Arial" w:cs="Arial"/>
          <w:color w:val="1F1F1F"/>
          <w:sz w:val="24"/>
          <w:szCs w:val="24"/>
        </w:rPr>
        <w:t>fulfil</w:t>
      </w:r>
      <w:r w:rsidR="006B2183">
        <w:rPr>
          <w:rFonts w:ascii="Arial" w:eastAsia="Arial" w:hAnsi="Arial" w:cs="Arial"/>
          <w:color w:val="1F1F1F"/>
          <w:sz w:val="24"/>
          <w:szCs w:val="24"/>
        </w:rPr>
        <w:t>ling</w:t>
      </w:r>
      <w:r>
        <w:rPr>
          <w:rFonts w:ascii="Arial" w:eastAsia="Arial" w:hAnsi="Arial" w:cs="Arial"/>
          <w:color w:val="1F1F1F"/>
          <w:sz w:val="24"/>
          <w:szCs w:val="24"/>
        </w:rPr>
        <w:t xml:space="preserve"> </w:t>
      </w:r>
      <w:r w:rsidR="006B2183">
        <w:rPr>
          <w:rFonts w:ascii="Arial" w:eastAsia="Arial" w:hAnsi="Arial" w:cs="Arial"/>
          <w:color w:val="1F1F1F"/>
          <w:sz w:val="24"/>
          <w:szCs w:val="24"/>
        </w:rPr>
        <w:t xml:space="preserve">one of the key ambitions of our </w:t>
      </w:r>
      <w:hyperlink r:id="rId10" w:history="1">
        <w:r w:rsidR="006B2183" w:rsidRPr="00891958">
          <w:rPr>
            <w:rStyle w:val="Hyperlink"/>
            <w:rFonts w:ascii="Arial" w:eastAsia="Arial" w:hAnsi="Arial" w:cs="Arial"/>
            <w:sz w:val="24"/>
            <w:szCs w:val="24"/>
          </w:rPr>
          <w:t>International Strategy</w:t>
        </w:r>
      </w:hyperlink>
      <w:r w:rsidR="006B2183">
        <w:rPr>
          <w:rFonts w:ascii="Arial" w:eastAsia="Arial" w:hAnsi="Arial" w:cs="Arial"/>
          <w:color w:val="1F1F1F"/>
          <w:sz w:val="24"/>
          <w:szCs w:val="24"/>
        </w:rPr>
        <w:t>,</w:t>
      </w:r>
      <w:r w:rsidRPr="52F3819E">
        <w:rPr>
          <w:rFonts w:ascii="Arial" w:eastAsia="Arial" w:hAnsi="Arial" w:cs="Arial"/>
          <w:color w:val="1F1F1F"/>
          <w:sz w:val="24"/>
          <w:szCs w:val="24"/>
        </w:rPr>
        <w:t xml:space="preserve"> to be a globally responsible Wales.</w:t>
      </w:r>
      <w:r w:rsidR="001643D0">
        <w:rPr>
          <w:rFonts w:ascii="Arial" w:eastAsia="Arial" w:hAnsi="Arial" w:cs="Arial"/>
          <w:color w:val="1F1F1F"/>
          <w:sz w:val="24"/>
          <w:szCs w:val="24"/>
        </w:rPr>
        <w:t xml:space="preserve"> </w:t>
      </w:r>
      <w:r>
        <w:rPr>
          <w:rFonts w:ascii="Arial" w:hAnsi="Arial" w:cs="Arial"/>
          <w:sz w:val="24"/>
          <w:szCs w:val="24"/>
        </w:rPr>
        <w:t xml:space="preserve">But we are not complacent. Both in Wales and on a global level, the Sustainable Development Goals continue to be a challenge to deliver, especially as the impacts of international crises make themselves felt at home and around the world. </w:t>
      </w:r>
    </w:p>
    <w:p w14:paraId="2B48CD39" w14:textId="77777777" w:rsidR="004C0299" w:rsidRDefault="004C0299" w:rsidP="00303110">
      <w:pPr>
        <w:rPr>
          <w:rFonts w:ascii="Arial" w:hAnsi="Arial" w:cs="Arial"/>
          <w:sz w:val="24"/>
          <w:szCs w:val="24"/>
        </w:rPr>
      </w:pPr>
    </w:p>
    <w:p w14:paraId="05B42E40" w14:textId="5B1B8D28" w:rsidR="00303110" w:rsidRPr="00A2523A" w:rsidRDefault="00303110" w:rsidP="00303110">
      <w:pPr>
        <w:rPr>
          <w:rFonts w:ascii="Arial" w:eastAsia="Arial" w:hAnsi="Arial" w:cs="Arial"/>
          <w:color w:val="1F1F1F"/>
          <w:sz w:val="24"/>
          <w:szCs w:val="24"/>
        </w:rPr>
      </w:pPr>
      <w:r>
        <w:rPr>
          <w:rFonts w:ascii="Arial" w:hAnsi="Arial" w:cs="Arial"/>
          <w:sz w:val="24"/>
          <w:szCs w:val="24"/>
        </w:rPr>
        <w:lastRenderedPageBreak/>
        <w:t xml:space="preserve">As part of our ongoing commitment to sustainable development in Wales we publish the annual </w:t>
      </w:r>
      <w:hyperlink r:id="rId11" w:history="1">
        <w:r w:rsidRPr="002D49D8">
          <w:rPr>
            <w:rStyle w:val="Hyperlink"/>
            <w:rFonts w:ascii="Arial" w:hAnsi="Arial" w:cs="Arial"/>
            <w:sz w:val="24"/>
            <w:szCs w:val="24"/>
          </w:rPr>
          <w:t>Wellbeing of Wales</w:t>
        </w:r>
      </w:hyperlink>
      <w:r>
        <w:rPr>
          <w:rFonts w:ascii="Arial" w:hAnsi="Arial" w:cs="Arial"/>
          <w:sz w:val="24"/>
          <w:szCs w:val="24"/>
        </w:rPr>
        <w:t xml:space="preserve"> report, which allows us to look at how people and places in Wales are changing and to reflect on our progress towards meeting national milestones. The </w:t>
      </w:r>
      <w:hyperlink r:id="rId12" w:history="1">
        <w:r w:rsidRPr="00B47A4B">
          <w:rPr>
            <w:rStyle w:val="Hyperlink"/>
            <w:rFonts w:ascii="Arial" w:hAnsi="Arial" w:cs="Arial"/>
            <w:sz w:val="24"/>
            <w:szCs w:val="24"/>
          </w:rPr>
          <w:t>2023 report</w:t>
        </w:r>
      </w:hyperlink>
      <w:r>
        <w:rPr>
          <w:rFonts w:ascii="Arial" w:hAnsi="Arial" w:cs="Arial"/>
          <w:sz w:val="24"/>
          <w:szCs w:val="24"/>
        </w:rPr>
        <w:t xml:space="preserve"> was published on 28 September. </w:t>
      </w:r>
      <w:r w:rsidR="00764655" w:rsidRPr="00012631">
        <w:rPr>
          <w:rFonts w:ascii="Arial" w:hAnsi="Arial" w:cs="Arial"/>
          <w:color w:val="1F1F1F"/>
          <w:sz w:val="24"/>
          <w:szCs w:val="24"/>
          <w:shd w:val="clear" w:color="auto" w:fill="FFFFFF"/>
        </w:rPr>
        <w:t xml:space="preserve">With inflation rising sharply during the last year, resulting in reductions in </w:t>
      </w:r>
      <w:r w:rsidR="00764655" w:rsidRPr="00764655">
        <w:rPr>
          <w:rFonts w:ascii="Arial" w:hAnsi="Arial" w:cs="Arial"/>
          <w:color w:val="1F1F1F"/>
          <w:sz w:val="24"/>
          <w:szCs w:val="24"/>
          <w:shd w:val="clear" w:color="auto" w:fill="FFFFFF"/>
        </w:rPr>
        <w:t>people’s</w:t>
      </w:r>
      <w:r w:rsidR="00764655" w:rsidRPr="00012631">
        <w:rPr>
          <w:rFonts w:ascii="Arial" w:hAnsi="Arial" w:cs="Arial"/>
          <w:color w:val="1F1F1F"/>
          <w:sz w:val="24"/>
          <w:szCs w:val="24"/>
          <w:shd w:val="clear" w:color="auto" w:fill="FFFFFF"/>
        </w:rPr>
        <w:t xml:space="preserve"> real incomes, the impact on the cost</w:t>
      </w:r>
      <w:r w:rsidR="004C0299">
        <w:rPr>
          <w:rFonts w:ascii="Arial" w:hAnsi="Arial" w:cs="Arial"/>
          <w:color w:val="1F1F1F"/>
          <w:sz w:val="24"/>
          <w:szCs w:val="24"/>
          <w:shd w:val="clear" w:color="auto" w:fill="FFFFFF"/>
        </w:rPr>
        <w:t>-</w:t>
      </w:r>
      <w:r w:rsidR="00764655" w:rsidRPr="00012631">
        <w:rPr>
          <w:rFonts w:ascii="Arial" w:hAnsi="Arial" w:cs="Arial"/>
          <w:color w:val="1F1F1F"/>
          <w:sz w:val="24"/>
          <w:szCs w:val="24"/>
          <w:shd w:val="clear" w:color="auto" w:fill="FFFFFF"/>
        </w:rPr>
        <w:t>of</w:t>
      </w:r>
      <w:r w:rsidR="004C0299">
        <w:rPr>
          <w:rFonts w:ascii="Arial" w:hAnsi="Arial" w:cs="Arial"/>
          <w:color w:val="1F1F1F"/>
          <w:sz w:val="24"/>
          <w:szCs w:val="24"/>
          <w:shd w:val="clear" w:color="auto" w:fill="FFFFFF"/>
        </w:rPr>
        <w:t>-</w:t>
      </w:r>
      <w:r w:rsidR="00764655" w:rsidRPr="00012631">
        <w:rPr>
          <w:rFonts w:ascii="Arial" w:hAnsi="Arial" w:cs="Arial"/>
          <w:color w:val="1F1F1F"/>
          <w:sz w:val="24"/>
          <w:szCs w:val="24"/>
          <w:shd w:val="clear" w:color="auto" w:fill="FFFFFF"/>
        </w:rPr>
        <w:t>living features regularly throughout the report. Analysis suggests that the impact of the crisis has been felt most severely by people on low incomes</w:t>
      </w:r>
      <w:r w:rsidR="00764655">
        <w:rPr>
          <w:rFonts w:ascii="Arial" w:hAnsi="Arial" w:cs="Arial"/>
          <w:color w:val="1F1F1F"/>
          <w:sz w:val="27"/>
          <w:szCs w:val="27"/>
          <w:shd w:val="clear" w:color="auto" w:fill="FFFFFF"/>
        </w:rPr>
        <w:t xml:space="preserve">. </w:t>
      </w:r>
      <w:r w:rsidR="00764655" w:rsidRPr="00012631">
        <w:rPr>
          <w:rFonts w:ascii="Arial" w:hAnsi="Arial" w:cs="Arial"/>
          <w:color w:val="1F1F1F"/>
          <w:sz w:val="24"/>
          <w:szCs w:val="24"/>
          <w:shd w:val="clear" w:color="auto" w:fill="FFFFFF"/>
        </w:rPr>
        <w:t>There is also evidence this year that children and young people are faring worse in some areas since the pandemic than adults.</w:t>
      </w:r>
      <w:r w:rsidRPr="00764655">
        <w:rPr>
          <w:rFonts w:ascii="Arial" w:hAnsi="Arial" w:cs="Arial"/>
          <w:sz w:val="24"/>
          <w:szCs w:val="24"/>
        </w:rPr>
        <w:t xml:space="preserve"> </w:t>
      </w:r>
      <w:r w:rsidR="00473DA3" w:rsidRPr="00012631">
        <w:rPr>
          <w:rFonts w:ascii="Arial" w:hAnsi="Arial" w:cs="Arial"/>
          <w:sz w:val="24"/>
          <w:szCs w:val="24"/>
        </w:rPr>
        <w:t>Rising household energy costs have been a notable feature of the last couple of years and this has led to an increase in the percentage of households in fuel poverty.</w:t>
      </w:r>
      <w:r>
        <w:rPr>
          <w:rFonts w:ascii="Arial" w:hAnsi="Arial" w:cs="Arial"/>
          <w:sz w:val="24"/>
          <w:szCs w:val="24"/>
        </w:rPr>
        <w:t xml:space="preserve"> </w:t>
      </w:r>
    </w:p>
    <w:p w14:paraId="2C8EBD29" w14:textId="77777777" w:rsidR="00303110" w:rsidRDefault="00303110" w:rsidP="00303110">
      <w:pPr>
        <w:rPr>
          <w:rFonts w:ascii="Arial" w:hAnsi="Arial" w:cs="Arial"/>
          <w:sz w:val="24"/>
          <w:szCs w:val="24"/>
        </w:rPr>
      </w:pPr>
    </w:p>
    <w:p w14:paraId="13415608" w14:textId="3E95FE1E" w:rsidR="00303110" w:rsidRDefault="00303110" w:rsidP="00303110">
      <w:pPr>
        <w:rPr>
          <w:rFonts w:ascii="Arial" w:hAnsi="Arial" w:cs="Arial"/>
          <w:sz w:val="24"/>
          <w:szCs w:val="24"/>
        </w:rPr>
      </w:pPr>
      <w:r>
        <w:rPr>
          <w:rFonts w:ascii="Arial" w:hAnsi="Arial" w:cs="Arial"/>
          <w:sz w:val="24"/>
          <w:szCs w:val="24"/>
        </w:rPr>
        <w:t xml:space="preserve">Overall, the report shows that life is challenging for many groups and individuals and that some of these challenges have been made worse by </w:t>
      </w:r>
      <w:r w:rsidR="00D8053E">
        <w:rPr>
          <w:rFonts w:ascii="Arial" w:hAnsi="Arial" w:cs="Arial"/>
          <w:sz w:val="24"/>
          <w:szCs w:val="24"/>
        </w:rPr>
        <w:t xml:space="preserve">the </w:t>
      </w:r>
      <w:r>
        <w:rPr>
          <w:rFonts w:ascii="Arial" w:hAnsi="Arial" w:cs="Arial"/>
          <w:sz w:val="24"/>
          <w:szCs w:val="24"/>
        </w:rPr>
        <w:t>COVID-19</w:t>
      </w:r>
      <w:r w:rsidR="00D8053E">
        <w:rPr>
          <w:rFonts w:ascii="Arial" w:hAnsi="Arial" w:cs="Arial"/>
          <w:sz w:val="24"/>
          <w:szCs w:val="24"/>
        </w:rPr>
        <w:t xml:space="preserve"> pandemic</w:t>
      </w:r>
      <w:r>
        <w:rPr>
          <w:rFonts w:ascii="Arial" w:hAnsi="Arial" w:cs="Arial"/>
          <w:sz w:val="24"/>
          <w:szCs w:val="24"/>
        </w:rPr>
        <w:t xml:space="preserve"> and the cost-of-living crises. </w:t>
      </w:r>
      <w:r w:rsidRPr="00473DA3">
        <w:rPr>
          <w:rFonts w:ascii="Arial" w:hAnsi="Arial" w:cs="Arial"/>
          <w:sz w:val="24"/>
          <w:szCs w:val="24"/>
        </w:rPr>
        <w:t xml:space="preserve">But the report also shows that we have made long-term progress in areas such as air quality, </w:t>
      </w:r>
      <w:r w:rsidR="00473DA3" w:rsidRPr="00012631">
        <w:rPr>
          <w:rFonts w:ascii="Arial" w:hAnsi="Arial" w:cs="Arial"/>
          <w:sz w:val="24"/>
          <w:szCs w:val="24"/>
        </w:rPr>
        <w:t xml:space="preserve">regular participation in sport by </w:t>
      </w:r>
      <w:r w:rsidRPr="00473DA3">
        <w:rPr>
          <w:rFonts w:ascii="Arial" w:hAnsi="Arial" w:cs="Arial"/>
          <w:sz w:val="24"/>
          <w:szCs w:val="24"/>
        </w:rPr>
        <w:t>adult</w:t>
      </w:r>
      <w:r w:rsidR="00473DA3" w:rsidRPr="00012631">
        <w:rPr>
          <w:rFonts w:ascii="Arial" w:hAnsi="Arial" w:cs="Arial"/>
          <w:sz w:val="24"/>
          <w:szCs w:val="24"/>
        </w:rPr>
        <w:t>s</w:t>
      </w:r>
      <w:r w:rsidRPr="00473DA3">
        <w:rPr>
          <w:rFonts w:ascii="Arial" w:hAnsi="Arial" w:cs="Arial"/>
          <w:sz w:val="24"/>
          <w:szCs w:val="24"/>
        </w:rPr>
        <w:t xml:space="preserve">, </w:t>
      </w:r>
      <w:r w:rsidR="00473DA3" w:rsidRPr="00012631">
        <w:rPr>
          <w:rFonts w:ascii="Arial" w:hAnsi="Arial" w:cs="Arial"/>
          <w:sz w:val="24"/>
          <w:szCs w:val="24"/>
        </w:rPr>
        <w:t xml:space="preserve">waste generation and </w:t>
      </w:r>
      <w:r w:rsidRPr="00473DA3">
        <w:rPr>
          <w:rFonts w:ascii="Arial" w:hAnsi="Arial" w:cs="Arial"/>
          <w:sz w:val="24"/>
          <w:szCs w:val="24"/>
        </w:rPr>
        <w:t>recycling</w:t>
      </w:r>
      <w:r w:rsidR="00473DA3" w:rsidRPr="00012631">
        <w:rPr>
          <w:rFonts w:ascii="Arial" w:hAnsi="Arial" w:cs="Arial"/>
          <w:sz w:val="24"/>
          <w:szCs w:val="24"/>
        </w:rPr>
        <w:t xml:space="preserve"> rates</w:t>
      </w:r>
      <w:r w:rsidRPr="00473DA3">
        <w:rPr>
          <w:rFonts w:ascii="Arial" w:hAnsi="Arial" w:cs="Arial"/>
          <w:sz w:val="24"/>
          <w:szCs w:val="24"/>
        </w:rPr>
        <w:t>, and a reduction in our national global footprint.</w:t>
      </w:r>
      <w:r>
        <w:rPr>
          <w:rFonts w:ascii="Arial" w:hAnsi="Arial" w:cs="Arial"/>
          <w:sz w:val="24"/>
          <w:szCs w:val="24"/>
        </w:rPr>
        <w:t xml:space="preserve"> I am pleased that this year, we have published a </w:t>
      </w:r>
      <w:hyperlink r:id="rId13" w:history="1">
        <w:r w:rsidRPr="003A6301">
          <w:rPr>
            <w:rStyle w:val="Hyperlink"/>
            <w:rFonts w:ascii="Arial" w:hAnsi="Arial" w:cs="Arial"/>
            <w:sz w:val="24"/>
            <w:szCs w:val="24"/>
          </w:rPr>
          <w:t>supplementary report that</w:t>
        </w:r>
        <w:r w:rsidR="00764655">
          <w:rPr>
            <w:rStyle w:val="Hyperlink"/>
            <w:rFonts w:ascii="Arial" w:hAnsi="Arial" w:cs="Arial"/>
            <w:sz w:val="24"/>
            <w:szCs w:val="24"/>
          </w:rPr>
          <w:t>, for the first time</w:t>
        </w:r>
        <w:r w:rsidRPr="003A6301">
          <w:rPr>
            <w:rStyle w:val="Hyperlink"/>
            <w:rFonts w:ascii="Arial" w:hAnsi="Arial" w:cs="Arial"/>
            <w:sz w:val="24"/>
            <w:szCs w:val="24"/>
          </w:rPr>
          <w:t xml:space="preserve"> focuses specifically on ethnicity and wellbeing</w:t>
        </w:r>
      </w:hyperlink>
      <w:r>
        <w:rPr>
          <w:rFonts w:ascii="Arial" w:hAnsi="Arial" w:cs="Arial"/>
          <w:sz w:val="24"/>
          <w:szCs w:val="24"/>
        </w:rPr>
        <w:t>. The supplementary report brings together evidence to explore progress towards the wellbeing goals for different ethnic groups. Alongside other types of evidence this supplementary report can be used to help inform decision making to meet our well-being goal of creating a more equal Wales.</w:t>
      </w:r>
    </w:p>
    <w:p w14:paraId="2CDA651C" w14:textId="77777777" w:rsidR="007C461C" w:rsidRDefault="007C461C" w:rsidP="00303110">
      <w:pPr>
        <w:rPr>
          <w:rFonts w:ascii="Arial" w:hAnsi="Arial" w:cs="Arial"/>
          <w:sz w:val="24"/>
          <w:szCs w:val="24"/>
        </w:rPr>
      </w:pPr>
    </w:p>
    <w:p w14:paraId="4C8E2308" w14:textId="5CDC9E32" w:rsidR="00303110" w:rsidRPr="00995847" w:rsidRDefault="00303110" w:rsidP="00303110">
      <w:pPr>
        <w:rPr>
          <w:rFonts w:ascii="Arial" w:eastAsia="Arial" w:hAnsi="Arial" w:cs="Arial"/>
          <w:sz w:val="24"/>
          <w:szCs w:val="24"/>
        </w:rPr>
      </w:pPr>
      <w:r>
        <w:rPr>
          <w:rFonts w:ascii="Arial" w:hAnsi="Arial" w:cs="Arial"/>
          <w:sz w:val="24"/>
          <w:szCs w:val="24"/>
        </w:rPr>
        <w:t xml:space="preserve">As we mark our own progress towards our own national milestones, the United Nations continues to monitor and drive global progress towards the Sustainable Development Goals. On 18-19 September, leaders and representatives met in New York for the </w:t>
      </w:r>
      <w:hyperlink r:id="rId14" w:history="1">
        <w:r w:rsidRPr="00D51A35">
          <w:rPr>
            <w:rStyle w:val="Hyperlink"/>
            <w:rFonts w:ascii="Arial" w:hAnsi="Arial" w:cs="Arial"/>
            <w:sz w:val="24"/>
            <w:szCs w:val="24"/>
          </w:rPr>
          <w:t>Sustainable Development Goals summit</w:t>
        </w:r>
      </w:hyperlink>
      <w:r>
        <w:rPr>
          <w:rFonts w:ascii="Arial" w:hAnsi="Arial" w:cs="Arial"/>
          <w:sz w:val="24"/>
          <w:szCs w:val="24"/>
        </w:rPr>
        <w:t>, marking the half-way point in a planned fifteen-year delivery plan to meet the goals. Here, delegates heard that only 15 per cent of these goals</w:t>
      </w:r>
      <w:r>
        <w:rPr>
          <w:rFonts w:ascii="Arial" w:eastAsia="Arial" w:hAnsi="Arial" w:cs="Arial"/>
          <w:color w:val="000000" w:themeColor="text1"/>
          <w:sz w:val="24"/>
          <w:szCs w:val="24"/>
        </w:rPr>
        <w:t xml:space="preserve"> are on track, and leaders re-committed to accelerate progress </w:t>
      </w:r>
      <w:r w:rsidRPr="52F3819E">
        <w:rPr>
          <w:rFonts w:ascii="Arial" w:eastAsia="Arial" w:hAnsi="Arial" w:cs="Arial"/>
          <w:sz w:val="24"/>
          <w:szCs w:val="24"/>
        </w:rPr>
        <w:t xml:space="preserve">towards the </w:t>
      </w:r>
      <w:r>
        <w:rPr>
          <w:rFonts w:ascii="Arial" w:eastAsia="Arial" w:hAnsi="Arial" w:cs="Arial"/>
          <w:sz w:val="24"/>
          <w:szCs w:val="24"/>
        </w:rPr>
        <w:t>g</w:t>
      </w:r>
      <w:r w:rsidRPr="52F3819E">
        <w:rPr>
          <w:rFonts w:ascii="Arial" w:eastAsia="Arial" w:hAnsi="Arial" w:cs="Arial"/>
          <w:sz w:val="24"/>
          <w:szCs w:val="24"/>
        </w:rPr>
        <w:t>oals leading up to 2030</w:t>
      </w:r>
      <w:r>
        <w:rPr>
          <w:rFonts w:ascii="Arial" w:eastAsia="Arial" w:hAnsi="Arial" w:cs="Arial"/>
          <w:sz w:val="24"/>
          <w:szCs w:val="24"/>
        </w:rPr>
        <w:t xml:space="preserve">. </w:t>
      </w:r>
      <w:r w:rsidR="00995847" w:rsidRPr="00995847">
        <w:rPr>
          <w:rFonts w:ascii="Arial" w:eastAsia="Arial" w:hAnsi="Arial" w:cs="Arial"/>
          <w:sz w:val="24"/>
          <w:szCs w:val="24"/>
        </w:rPr>
        <w:t xml:space="preserve">We support the international outreach work of the Future Generations Commissioner for Wales, who represented Wales in New York at a series of events around the </w:t>
      </w:r>
      <w:r w:rsidR="00995847">
        <w:rPr>
          <w:rFonts w:ascii="Arial" w:eastAsia="Arial" w:hAnsi="Arial" w:cs="Arial"/>
          <w:sz w:val="24"/>
          <w:szCs w:val="24"/>
        </w:rPr>
        <w:t>s</w:t>
      </w:r>
      <w:r w:rsidR="00995847" w:rsidRPr="00995847">
        <w:rPr>
          <w:rFonts w:ascii="Arial" w:eastAsia="Arial" w:hAnsi="Arial" w:cs="Arial"/>
          <w:sz w:val="24"/>
          <w:szCs w:val="24"/>
        </w:rPr>
        <w:t>ummit, including presenting Welsh case studies to the UN Development Programme.</w:t>
      </w:r>
      <w:r w:rsidR="00995847" w:rsidRPr="00995847">
        <w:rPr>
          <w:rFonts w:ascii="Arial" w:eastAsia="Arial" w:hAnsi="Arial" w:cs="Arial"/>
          <w:color w:val="1F1F1F"/>
          <w:sz w:val="24"/>
          <w:szCs w:val="24"/>
        </w:rPr>
        <w:t xml:space="preserve"> </w:t>
      </w:r>
      <w:r w:rsidR="00995847">
        <w:rPr>
          <w:rFonts w:ascii="Arial" w:eastAsia="Arial" w:hAnsi="Arial" w:cs="Arial"/>
          <w:color w:val="1F1F1F"/>
          <w:sz w:val="24"/>
          <w:szCs w:val="24"/>
        </w:rPr>
        <w:t xml:space="preserve">We were also encouraged to see our partners in the </w:t>
      </w:r>
      <w:hyperlink r:id="rId15" w:history="1">
        <w:r w:rsidR="00995847" w:rsidRPr="002F1025">
          <w:rPr>
            <w:rStyle w:val="Hyperlink"/>
            <w:rFonts w:ascii="Arial" w:eastAsia="Arial" w:hAnsi="Arial" w:cs="Arial"/>
            <w:sz w:val="24"/>
            <w:szCs w:val="24"/>
          </w:rPr>
          <w:t>Regions4</w:t>
        </w:r>
      </w:hyperlink>
      <w:r w:rsidR="00995847">
        <w:rPr>
          <w:rFonts w:ascii="Arial" w:eastAsia="Arial" w:hAnsi="Arial" w:cs="Arial"/>
          <w:color w:val="1F1F1F"/>
          <w:sz w:val="24"/>
          <w:szCs w:val="24"/>
        </w:rPr>
        <w:t xml:space="preserve"> group attend the </w:t>
      </w:r>
      <w:r w:rsidR="002F1025">
        <w:rPr>
          <w:rFonts w:ascii="Arial" w:eastAsia="Arial" w:hAnsi="Arial" w:cs="Arial"/>
          <w:color w:val="1F1F1F"/>
          <w:sz w:val="24"/>
          <w:szCs w:val="24"/>
        </w:rPr>
        <w:t>s</w:t>
      </w:r>
      <w:r w:rsidR="00995847">
        <w:rPr>
          <w:rFonts w:ascii="Arial" w:eastAsia="Arial" w:hAnsi="Arial" w:cs="Arial"/>
          <w:color w:val="1F1F1F"/>
          <w:sz w:val="24"/>
          <w:szCs w:val="24"/>
        </w:rPr>
        <w:t xml:space="preserve">ummit and </w:t>
      </w:r>
      <w:r w:rsidR="002F1025">
        <w:rPr>
          <w:rFonts w:ascii="Arial" w:eastAsia="Arial" w:hAnsi="Arial" w:cs="Arial"/>
          <w:color w:val="1F1F1F"/>
          <w:sz w:val="24"/>
          <w:szCs w:val="24"/>
        </w:rPr>
        <w:t>wider</w:t>
      </w:r>
      <w:r w:rsidR="00995847">
        <w:rPr>
          <w:rFonts w:ascii="Arial" w:eastAsia="Arial" w:hAnsi="Arial" w:cs="Arial"/>
          <w:color w:val="1F1F1F"/>
          <w:sz w:val="24"/>
          <w:szCs w:val="24"/>
        </w:rPr>
        <w:t xml:space="preserve"> events</w:t>
      </w:r>
      <w:r w:rsidR="002F1025">
        <w:rPr>
          <w:rFonts w:ascii="Arial" w:eastAsia="Arial" w:hAnsi="Arial" w:cs="Arial"/>
          <w:color w:val="1F1F1F"/>
          <w:sz w:val="24"/>
          <w:szCs w:val="24"/>
        </w:rPr>
        <w:t xml:space="preserve"> to amplify </w:t>
      </w:r>
      <w:r w:rsidR="00995847">
        <w:rPr>
          <w:rFonts w:ascii="Arial" w:eastAsia="Arial" w:hAnsi="Arial" w:cs="Arial"/>
          <w:color w:val="1F1F1F"/>
          <w:sz w:val="24"/>
          <w:szCs w:val="24"/>
        </w:rPr>
        <w:t>the perspective</w:t>
      </w:r>
      <w:r w:rsidR="002F1025">
        <w:rPr>
          <w:rFonts w:ascii="Arial" w:eastAsia="Arial" w:hAnsi="Arial" w:cs="Arial"/>
          <w:color w:val="1F1F1F"/>
          <w:sz w:val="24"/>
          <w:szCs w:val="24"/>
        </w:rPr>
        <w:t>s</w:t>
      </w:r>
      <w:r w:rsidR="00995847">
        <w:rPr>
          <w:rFonts w:ascii="Arial" w:eastAsia="Arial" w:hAnsi="Arial" w:cs="Arial"/>
          <w:color w:val="1F1F1F"/>
          <w:sz w:val="24"/>
          <w:szCs w:val="24"/>
        </w:rPr>
        <w:t xml:space="preserve"> of region</w:t>
      </w:r>
      <w:r w:rsidR="002F1025">
        <w:rPr>
          <w:rFonts w:ascii="Arial" w:eastAsia="Arial" w:hAnsi="Arial" w:cs="Arial"/>
          <w:color w:val="1F1F1F"/>
          <w:sz w:val="24"/>
          <w:szCs w:val="24"/>
        </w:rPr>
        <w:t xml:space="preserve">s across the world and accelerate regional climate change action. </w:t>
      </w:r>
      <w:r w:rsidR="00995847">
        <w:rPr>
          <w:rFonts w:ascii="Arial" w:eastAsia="Arial" w:hAnsi="Arial" w:cs="Arial"/>
          <w:color w:val="1F1F1F"/>
          <w:sz w:val="24"/>
          <w:szCs w:val="24"/>
        </w:rPr>
        <w:t xml:space="preserve"> </w:t>
      </w:r>
    </w:p>
    <w:p w14:paraId="20F3264B" w14:textId="77777777" w:rsidR="00303110" w:rsidRDefault="00303110" w:rsidP="00303110">
      <w:pPr>
        <w:rPr>
          <w:rFonts w:ascii="Arial" w:eastAsia="Arial" w:hAnsi="Arial" w:cs="Arial"/>
          <w:sz w:val="24"/>
          <w:szCs w:val="24"/>
        </w:rPr>
      </w:pPr>
    </w:p>
    <w:p w14:paraId="03E2D79B" w14:textId="78586EC3" w:rsidR="00303110" w:rsidRDefault="00303110" w:rsidP="00303110">
      <w:pPr>
        <w:rPr>
          <w:rFonts w:ascii="Arial" w:eastAsia="Arial" w:hAnsi="Arial" w:cs="Arial"/>
          <w:color w:val="000000" w:themeColor="text1"/>
          <w:sz w:val="24"/>
          <w:szCs w:val="24"/>
        </w:rPr>
      </w:pPr>
      <w:r>
        <w:rPr>
          <w:rFonts w:ascii="Arial" w:eastAsia="Arial" w:hAnsi="Arial" w:cs="Arial"/>
          <w:sz w:val="24"/>
          <w:szCs w:val="24"/>
        </w:rPr>
        <w:t xml:space="preserve">In Wales, we </w:t>
      </w:r>
      <w:r w:rsidRPr="52F3819E">
        <w:rPr>
          <w:rFonts w:ascii="Arial" w:eastAsia="Arial" w:hAnsi="Arial" w:cs="Arial"/>
          <w:color w:val="000000" w:themeColor="text1"/>
          <w:sz w:val="24"/>
          <w:szCs w:val="24"/>
        </w:rPr>
        <w:t xml:space="preserve">remain </w:t>
      </w:r>
      <w:r>
        <w:rPr>
          <w:rFonts w:ascii="Arial" w:eastAsia="Arial" w:hAnsi="Arial" w:cs="Arial"/>
          <w:color w:val="000000" w:themeColor="text1"/>
          <w:sz w:val="24"/>
          <w:szCs w:val="24"/>
        </w:rPr>
        <w:t xml:space="preserve">steadfast in our </w:t>
      </w:r>
      <w:r w:rsidRPr="52F3819E">
        <w:rPr>
          <w:rFonts w:ascii="Arial" w:eastAsia="Arial" w:hAnsi="Arial" w:cs="Arial"/>
          <w:color w:val="000000" w:themeColor="text1"/>
          <w:sz w:val="24"/>
          <w:szCs w:val="24"/>
        </w:rPr>
        <w:t>commit</w:t>
      </w:r>
      <w:r>
        <w:rPr>
          <w:rFonts w:ascii="Arial" w:eastAsia="Arial" w:hAnsi="Arial" w:cs="Arial"/>
          <w:color w:val="000000" w:themeColor="text1"/>
          <w:sz w:val="24"/>
          <w:szCs w:val="24"/>
        </w:rPr>
        <w:t>ment</w:t>
      </w:r>
      <w:r w:rsidRPr="52F3819E">
        <w:rPr>
          <w:rFonts w:ascii="Arial" w:eastAsia="Arial" w:hAnsi="Arial" w:cs="Arial"/>
          <w:color w:val="000000" w:themeColor="text1"/>
          <w:sz w:val="24"/>
          <w:szCs w:val="24"/>
        </w:rPr>
        <w:t xml:space="preserve"> to contributi</w:t>
      </w:r>
      <w:r>
        <w:rPr>
          <w:rFonts w:ascii="Arial" w:eastAsia="Arial" w:hAnsi="Arial" w:cs="Arial"/>
          <w:color w:val="000000" w:themeColor="text1"/>
          <w:sz w:val="24"/>
          <w:szCs w:val="24"/>
        </w:rPr>
        <w:t>ng</w:t>
      </w:r>
      <w:r w:rsidRPr="52F3819E">
        <w:rPr>
          <w:rFonts w:ascii="Arial" w:eastAsia="Arial" w:hAnsi="Arial" w:cs="Arial"/>
          <w:color w:val="000000" w:themeColor="text1"/>
          <w:sz w:val="24"/>
          <w:szCs w:val="24"/>
        </w:rPr>
        <w:t xml:space="preserve"> to the 2030 Agenda for Sustainable Development </w:t>
      </w:r>
      <w:r>
        <w:rPr>
          <w:rFonts w:ascii="Arial" w:eastAsia="Arial" w:hAnsi="Arial" w:cs="Arial"/>
          <w:color w:val="000000" w:themeColor="text1"/>
          <w:sz w:val="24"/>
          <w:szCs w:val="24"/>
        </w:rPr>
        <w:t xml:space="preserve">and we welcome the renewed call to deliver on the goals. </w:t>
      </w:r>
      <w:r>
        <w:rPr>
          <w:rFonts w:ascii="Arial" w:eastAsia="Arial" w:hAnsi="Arial" w:cs="Arial"/>
          <w:color w:val="212121"/>
          <w:sz w:val="24"/>
          <w:szCs w:val="24"/>
        </w:rPr>
        <w:t>We share</w:t>
      </w:r>
      <w:r w:rsidRPr="52F3819E">
        <w:rPr>
          <w:rFonts w:ascii="Arial" w:eastAsia="Arial" w:hAnsi="Arial" w:cs="Arial"/>
          <w:color w:val="212121"/>
          <w:sz w:val="24"/>
          <w:szCs w:val="24"/>
        </w:rPr>
        <w:t xml:space="preserve"> th</w:t>
      </w:r>
      <w:r>
        <w:rPr>
          <w:rFonts w:ascii="Arial" w:eastAsia="Arial" w:hAnsi="Arial" w:cs="Arial"/>
          <w:color w:val="212121"/>
          <w:sz w:val="24"/>
          <w:szCs w:val="24"/>
        </w:rPr>
        <w:t>e</w:t>
      </w:r>
      <w:r w:rsidRPr="52F3819E">
        <w:rPr>
          <w:rFonts w:ascii="Arial" w:eastAsia="Arial" w:hAnsi="Arial" w:cs="Arial"/>
          <w:color w:val="212121"/>
          <w:sz w:val="24"/>
          <w:szCs w:val="24"/>
        </w:rPr>
        <w:t xml:space="preserve"> ambition </w:t>
      </w:r>
      <w:r>
        <w:rPr>
          <w:rFonts w:ascii="Arial" w:eastAsia="Arial" w:hAnsi="Arial" w:cs="Arial"/>
          <w:color w:val="212121"/>
          <w:sz w:val="24"/>
          <w:szCs w:val="24"/>
        </w:rPr>
        <w:t>to</w:t>
      </w:r>
      <w:r w:rsidRPr="52F3819E">
        <w:rPr>
          <w:rFonts w:ascii="Arial" w:eastAsia="Arial" w:hAnsi="Arial" w:cs="Arial"/>
          <w:color w:val="212121"/>
          <w:sz w:val="24"/>
          <w:szCs w:val="24"/>
        </w:rPr>
        <w:t xml:space="preserve"> transform the world for people, planet, and prosperity</w:t>
      </w:r>
      <w:r>
        <w:rPr>
          <w:rFonts w:ascii="Arial" w:eastAsia="Arial" w:hAnsi="Arial" w:cs="Arial"/>
          <w:color w:val="212121"/>
          <w:sz w:val="24"/>
          <w:szCs w:val="24"/>
        </w:rPr>
        <w:t xml:space="preserve"> and we feel proud to be able to share our experience in Wales to a global audience.</w:t>
      </w:r>
      <w:r w:rsidR="00535C0C">
        <w:rPr>
          <w:rFonts w:ascii="Arial" w:eastAsia="Arial" w:hAnsi="Arial" w:cs="Arial"/>
          <w:color w:val="1F1F1F"/>
          <w:sz w:val="24"/>
          <w:szCs w:val="24"/>
        </w:rPr>
        <w:t xml:space="preserve"> </w:t>
      </w:r>
      <w:r>
        <w:rPr>
          <w:rFonts w:ascii="Arial" w:eastAsia="Arial" w:hAnsi="Arial" w:cs="Arial"/>
          <w:color w:val="212121"/>
          <w:sz w:val="24"/>
          <w:szCs w:val="24"/>
        </w:rPr>
        <w:t xml:space="preserve">We remain vigilant to the present and future challenges and </w:t>
      </w:r>
      <w:r w:rsidR="00A72C3D">
        <w:rPr>
          <w:rFonts w:ascii="Arial" w:eastAsia="Arial" w:hAnsi="Arial" w:cs="Arial"/>
          <w:color w:val="212121"/>
          <w:sz w:val="24"/>
          <w:szCs w:val="24"/>
        </w:rPr>
        <w:t xml:space="preserve">are </w:t>
      </w:r>
      <w:r>
        <w:rPr>
          <w:rFonts w:ascii="Arial" w:eastAsia="Arial" w:hAnsi="Arial" w:cs="Arial"/>
          <w:color w:val="212121"/>
          <w:sz w:val="24"/>
          <w:szCs w:val="24"/>
        </w:rPr>
        <w:t>determined to play our part in meeting them.</w:t>
      </w:r>
    </w:p>
    <w:p w14:paraId="77F3331A" w14:textId="77777777" w:rsidR="00A845A9" w:rsidRDefault="00A845A9" w:rsidP="00A845A9"/>
    <w:sectPr w:rsidR="00A845A9" w:rsidSect="001A39E2">
      <w:footerReference w:type="even" r:id="rId16"/>
      <w:footerReference w:type="default" r:id="rId17"/>
      <w:headerReference w:type="first" r:id="rId18"/>
      <w:footerReference w:type="first" r:id="rId1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8B37" w14:textId="77777777" w:rsidR="00987DBB" w:rsidRDefault="00987DBB">
      <w:r>
        <w:separator/>
      </w:r>
    </w:p>
  </w:endnote>
  <w:endnote w:type="continuationSeparator" w:id="0">
    <w:p w14:paraId="4EE8A70F" w14:textId="77777777" w:rsidR="00987DBB" w:rsidRDefault="009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3332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5" w14:textId="3247D72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110">
      <w:rPr>
        <w:rStyle w:val="PageNumber"/>
        <w:noProof/>
      </w:rPr>
      <w:t>2</w:t>
    </w:r>
    <w:r>
      <w:rPr>
        <w:rStyle w:val="PageNumber"/>
      </w:rPr>
      <w:fldChar w:fldCharType="end"/>
    </w:r>
  </w:p>
  <w:p w14:paraId="77F3332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7F3332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512F" w14:textId="77777777" w:rsidR="00987DBB" w:rsidRDefault="00987DBB">
      <w:r>
        <w:separator/>
      </w:r>
    </w:p>
  </w:footnote>
  <w:footnote w:type="continuationSeparator" w:id="0">
    <w:p w14:paraId="02DF603D" w14:textId="77777777" w:rsidR="00987DBB" w:rsidRDefault="0098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327" w14:textId="77777777" w:rsidR="00AE064D" w:rsidRDefault="000C5E9B">
    <w:r>
      <w:rPr>
        <w:noProof/>
        <w:lang w:eastAsia="en-GB"/>
      </w:rPr>
      <w:drawing>
        <wp:anchor distT="0" distB="0" distL="114300" distR="114300" simplePos="0" relativeHeight="251657728" behindDoc="1" locked="0" layoutInCell="1" allowOverlap="1" wp14:anchorId="77F3332C" wp14:editId="77F3332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F33328" w14:textId="77777777" w:rsidR="00DD4B82" w:rsidRDefault="00DD4B82">
    <w:pPr>
      <w:pStyle w:val="Header"/>
    </w:pPr>
  </w:p>
  <w:p w14:paraId="77F3332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638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2631"/>
    <w:rsid w:val="00023B69"/>
    <w:rsid w:val="000516D9"/>
    <w:rsid w:val="0006774B"/>
    <w:rsid w:val="00082B81"/>
    <w:rsid w:val="00090C3D"/>
    <w:rsid w:val="00097118"/>
    <w:rsid w:val="000C3A52"/>
    <w:rsid w:val="000C53DB"/>
    <w:rsid w:val="000C5E9B"/>
    <w:rsid w:val="00134918"/>
    <w:rsid w:val="001460B1"/>
    <w:rsid w:val="001643D0"/>
    <w:rsid w:val="001657A4"/>
    <w:rsid w:val="0017102C"/>
    <w:rsid w:val="001A39E2"/>
    <w:rsid w:val="001A6AF1"/>
    <w:rsid w:val="001B027C"/>
    <w:rsid w:val="001B288D"/>
    <w:rsid w:val="001C532F"/>
    <w:rsid w:val="001E53BF"/>
    <w:rsid w:val="00214B25"/>
    <w:rsid w:val="00223E62"/>
    <w:rsid w:val="00274F08"/>
    <w:rsid w:val="002A5310"/>
    <w:rsid w:val="002C57B6"/>
    <w:rsid w:val="002F0EB9"/>
    <w:rsid w:val="002F1025"/>
    <w:rsid w:val="002F53A9"/>
    <w:rsid w:val="00303110"/>
    <w:rsid w:val="003146A0"/>
    <w:rsid w:val="00314E36"/>
    <w:rsid w:val="003220C1"/>
    <w:rsid w:val="00356D7B"/>
    <w:rsid w:val="00357893"/>
    <w:rsid w:val="003670C1"/>
    <w:rsid w:val="00370471"/>
    <w:rsid w:val="00377C94"/>
    <w:rsid w:val="003B1503"/>
    <w:rsid w:val="003B3D64"/>
    <w:rsid w:val="003C5133"/>
    <w:rsid w:val="003D603E"/>
    <w:rsid w:val="00412673"/>
    <w:rsid w:val="0043031D"/>
    <w:rsid w:val="0046757C"/>
    <w:rsid w:val="00473DA3"/>
    <w:rsid w:val="004C0299"/>
    <w:rsid w:val="00535C0C"/>
    <w:rsid w:val="00552B38"/>
    <w:rsid w:val="00560F1F"/>
    <w:rsid w:val="00574BB3"/>
    <w:rsid w:val="00596615"/>
    <w:rsid w:val="005A22E2"/>
    <w:rsid w:val="005B030B"/>
    <w:rsid w:val="005D2A41"/>
    <w:rsid w:val="005D7663"/>
    <w:rsid w:val="005F1659"/>
    <w:rsid w:val="00603548"/>
    <w:rsid w:val="00654C0A"/>
    <w:rsid w:val="006633C7"/>
    <w:rsid w:val="00663F04"/>
    <w:rsid w:val="00670227"/>
    <w:rsid w:val="006814BD"/>
    <w:rsid w:val="0069133F"/>
    <w:rsid w:val="006B2183"/>
    <w:rsid w:val="006B340E"/>
    <w:rsid w:val="006B461D"/>
    <w:rsid w:val="006E0A2C"/>
    <w:rsid w:val="00703993"/>
    <w:rsid w:val="0073380E"/>
    <w:rsid w:val="00743B79"/>
    <w:rsid w:val="007523BC"/>
    <w:rsid w:val="00752C48"/>
    <w:rsid w:val="00764655"/>
    <w:rsid w:val="007A05FB"/>
    <w:rsid w:val="007B5260"/>
    <w:rsid w:val="007C24E7"/>
    <w:rsid w:val="007C461C"/>
    <w:rsid w:val="007D1402"/>
    <w:rsid w:val="007F5E64"/>
    <w:rsid w:val="00800FA0"/>
    <w:rsid w:val="00812370"/>
    <w:rsid w:val="0082411A"/>
    <w:rsid w:val="00841628"/>
    <w:rsid w:val="00846160"/>
    <w:rsid w:val="00877BD2"/>
    <w:rsid w:val="00891958"/>
    <w:rsid w:val="008B7927"/>
    <w:rsid w:val="008D088D"/>
    <w:rsid w:val="008D1E0B"/>
    <w:rsid w:val="008F0CC6"/>
    <w:rsid w:val="008F789E"/>
    <w:rsid w:val="00905771"/>
    <w:rsid w:val="00953A46"/>
    <w:rsid w:val="00967473"/>
    <w:rsid w:val="00973090"/>
    <w:rsid w:val="00987DBB"/>
    <w:rsid w:val="00995847"/>
    <w:rsid w:val="00995EEC"/>
    <w:rsid w:val="009D26D8"/>
    <w:rsid w:val="009E4974"/>
    <w:rsid w:val="009F06C3"/>
    <w:rsid w:val="00A204C9"/>
    <w:rsid w:val="00A23742"/>
    <w:rsid w:val="00A2523A"/>
    <w:rsid w:val="00A3247B"/>
    <w:rsid w:val="00A72C3D"/>
    <w:rsid w:val="00A72CF3"/>
    <w:rsid w:val="00A7551B"/>
    <w:rsid w:val="00A82A45"/>
    <w:rsid w:val="00A845A9"/>
    <w:rsid w:val="00A86958"/>
    <w:rsid w:val="00A9622C"/>
    <w:rsid w:val="00AA5651"/>
    <w:rsid w:val="00AA5848"/>
    <w:rsid w:val="00AA7750"/>
    <w:rsid w:val="00AD65F1"/>
    <w:rsid w:val="00AE064D"/>
    <w:rsid w:val="00AF056B"/>
    <w:rsid w:val="00B049B1"/>
    <w:rsid w:val="00B239BA"/>
    <w:rsid w:val="00B468BB"/>
    <w:rsid w:val="00B76B18"/>
    <w:rsid w:val="00B81F17"/>
    <w:rsid w:val="00B87447"/>
    <w:rsid w:val="00BA495B"/>
    <w:rsid w:val="00C43B4A"/>
    <w:rsid w:val="00C64FA5"/>
    <w:rsid w:val="00C84A12"/>
    <w:rsid w:val="00C84B9C"/>
    <w:rsid w:val="00C9404E"/>
    <w:rsid w:val="00CC6D10"/>
    <w:rsid w:val="00CF3DC5"/>
    <w:rsid w:val="00D017E2"/>
    <w:rsid w:val="00D16D97"/>
    <w:rsid w:val="00D27F42"/>
    <w:rsid w:val="00D8053E"/>
    <w:rsid w:val="00D84713"/>
    <w:rsid w:val="00DD4B82"/>
    <w:rsid w:val="00E1556F"/>
    <w:rsid w:val="00E3419E"/>
    <w:rsid w:val="00E47B1A"/>
    <w:rsid w:val="00E631B1"/>
    <w:rsid w:val="00EA5290"/>
    <w:rsid w:val="00EB248F"/>
    <w:rsid w:val="00EB5F93"/>
    <w:rsid w:val="00EC0568"/>
    <w:rsid w:val="00EE721A"/>
    <w:rsid w:val="00F0272E"/>
    <w:rsid w:val="00F2438B"/>
    <w:rsid w:val="00F6083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332F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764655"/>
    <w:rPr>
      <w:rFonts w:ascii="TradeGothic" w:hAnsi="TradeGothic"/>
      <w:sz w:val="22"/>
      <w:lang w:eastAsia="en-US"/>
    </w:rPr>
  </w:style>
  <w:style w:type="character" w:styleId="UnresolvedMention">
    <w:name w:val="Unresolved Mention"/>
    <w:basedOn w:val="DefaultParagraphFont"/>
    <w:uiPriority w:val="99"/>
    <w:semiHidden/>
    <w:unhideWhenUsed/>
    <w:rsid w:val="0089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ell-being-future-generations-act-essentials-html" TargetMode="External"/><Relationship Id="rId13" Type="http://schemas.openxmlformats.org/officeDocument/2006/relationships/hyperlink" Target="https://www.gov.wales/sites/default/files/statistics-and-research/2023-09/wellbeing-wales-2023-ethnicity-and-well-being-10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wales/wellbeing-wales-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wales/wellbeing-wales" TargetMode="External"/><Relationship Id="rId5" Type="http://schemas.openxmlformats.org/officeDocument/2006/relationships/webSettings" Target="webSettings.xml"/><Relationship Id="rId15" Type="http://schemas.openxmlformats.org/officeDocument/2006/relationships/hyperlink" Target="https://regions4.org/" TargetMode="External"/><Relationship Id="rId10" Type="http://schemas.openxmlformats.org/officeDocument/2006/relationships/hyperlink" Target="https://www.gov.wales/overseas-network-annual-report-2022-to-2023-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yperlink" Target="https://www.un.org/en/conferences/SDGSummit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A47069648</value>
    </field>
    <field name="Objective-Title">
      <value order="0">MA/JH-/2864/23 Sustainable Wales and beyond measuring our progress (Annex 2)</value>
    </field>
    <field name="Objective-Description">
      <value order="0"/>
    </field>
    <field name="Objective-CreationStamp">
      <value order="0">2023-10-06T14:17:17Z</value>
    </field>
    <field name="Objective-IsApproved">
      <value order="0">false</value>
    </field>
    <field name="Objective-IsPublished">
      <value order="0">true</value>
    </field>
    <field name="Objective-DatePublished">
      <value order="0">2023-11-08T16:15:06Z</value>
    </field>
    <field name="Objective-ModificationStamp">
      <value order="0">2023-11-08T16:15:06Z</value>
    </field>
    <field name="Objective-Owner">
      <value order="0">Morgan, Robert (COOG - Continuous Improvement - Sustainable Futures)</value>
    </field>
    <field name="Objective-Path">
      <value order="0">Objective Global Folder:#Business File Plan:WG Organisational Groups:NEW - Post April 2022 - Chief Operating Officer:Chief Operating Officer (COO) - Sustainable Futures:1 - Save:Sustainable Futures - Government Business:Government Business - Well Being of Future Generations - Sustainable Futures Division - 2020-2025:2023 - Written Statement on Wellbeing of Wales report and SDG summit</value>
    </field>
    <field name="Objective-Parent">
      <value order="0">2023 - Written Statement on Wellbeing of Wales report and SDG summit</value>
    </field>
    <field name="Objective-State">
      <value order="0">Published</value>
    </field>
    <field name="Objective-VersionId">
      <value order="0">vA90231707</value>
    </field>
    <field name="Objective-Version">
      <value order="0">18.0</value>
    </field>
    <field name="Objective-VersionNumber">
      <value order="0">19</value>
    </field>
    <field name="Objective-VersionComment">
      <value order="0"/>
    </field>
    <field name="Objective-FileNumber">
      <value order="0">qA1437566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2023-11-10T09:44:00Z</dcterms:created>
  <dcterms:modified xsi:type="dcterms:W3CDTF">2023-11-10T09:44:00Z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A47069648</vt:lpwstr>
  </property>
  <property fmtid="{D5CDD505-2E9C-101B-9397-08002B2CF9AE}" pid="4" name="Objective-Title">
    <vt:lpwstr>MA/JH-/2864/23 Sustainable Wales and beyond measuring our progress (Annex 2)</vt:lpwstr>
  </property>
  <property fmtid="{D5CDD505-2E9C-101B-9397-08002B2CF9AE}" pid="5" name="Objective-Comment">
    <vt:lpwstr/>
  </property>
  <property fmtid="{D5CDD505-2E9C-101B-9397-08002B2CF9AE}" pid="6" name="Objective-CreationStamp">
    <vt:filetime>2023-10-06T14:17:34Z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2023-11-08T16:15:06Z</vt:filetime>
  </property>
  <property fmtid="{D5CDD505-2E9C-101B-9397-08002B2CF9AE}" pid="10" name="Objective-ModificationStamp">
    <vt:filetime>2023-11-08T16:15:06Z</vt:filetime>
  </property>
  <property fmtid="{D5CDD505-2E9C-101B-9397-08002B2CF9AE}" pid="11" name="Objective-Owner">
    <vt:lpwstr>Morgan, Robert (COOG - Continuous Improvement - Sustainable Futures)</vt:lpwstr>
  </property>
  <property fmtid="{D5CDD505-2E9C-101B-9397-08002B2CF9AE}" pid="12" name="Objective-Path">
    <vt:lpwstr>Objective Global Folder:#Business File Plan:WG Organisational Groups:NEW - Post April 2022 - Chief Operating Officer:Chief Operating Officer (COO) - Sustainable Futures:1 - Save:Sustainable Futures - Government Business:Government Business - Well Being of Future Generations - Sustainable Futures Division - 2020-2025:2023 - Written Statement on Wellbeing of Wales report and SDG summit:</vt:lpwstr>
  </property>
  <property fmtid="{D5CDD505-2E9C-101B-9397-08002B2CF9AE}" pid="13" name="Objective-Parent">
    <vt:lpwstr>2023 - Written Statement on Wellbeing of Wales report and SDG summit</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vA90231707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