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D4149" w14:textId="77777777" w:rsidR="00A845A9" w:rsidRDefault="000C5E9B" w:rsidP="00A845A9">
      <w:pPr>
        <w:pStyle w:val="Heading1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879B95A" wp14:editId="10C868B2">
                <wp:simplePos x="0" y="0"/>
                <wp:positionH relativeFrom="column">
                  <wp:posOffset>46990</wp:posOffset>
                </wp:positionH>
                <wp:positionV relativeFrom="paragraph">
                  <wp:posOffset>39370</wp:posOffset>
                </wp:positionV>
                <wp:extent cx="530352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76244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3.1pt" to="421.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jvFA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ez0JneuAICKrWzoTZ6Vi/mWdPvDildtUQdeGT4ejGQloWM5E1K2DgD+Pv+s2YQQ45exzad&#10;G9sFSGgAOkc1Lnc1+NkjCoezaTqdTUA0OvgSUgyJxjr/iesOBaPEEjhHYHJ6dj4QIcUQEu5Reiuk&#10;jGJLhXpgu0xnacxwWgoWvCHO2cO+khadCMzLdpvCF8sCz2OY1UfFIlrLCdvcbE+EvNpwu1QBD2oB&#10;PjfrOhA/lulys9gs8lE+mW9GeVrXo4/bKh/Nt9mHWT2tq6rOfgZqWV60gjGuArthOLP878S/PZPr&#10;WN3H896H5C16bBiQHf6RdBQz6HedhL1ml50dRIZ5jMG3txMG/nEP9uMLX/8CAAD//wMAUEsDBBQA&#10;BgAIAAAAIQA4fXcH2wAAAAUBAAAPAAAAZHJzL2Rvd25yZXYueG1sTI7BasMwEETvhfyD2EBvjRwT&#10;lOBYDsVQ0kMhxO0huSnWxjaVVsZSYvfvq/bSHocZ3rx8N1nD7jj4zpGE5SIBhlQ73VEj4eP95WkD&#10;zAdFWhlHKOELPeyK2UOuMu1GOuK9Cg2LEPKZktCG0Gec+7pFq/zC9Uixu7rBqhDj0HA9qDHCreFp&#10;kghuVUfxoVU9li3Wn9XNSjgd9of+rSyFez3vx6kRy+q4NlI+zqfnLbCAU/gbw49+VIciOl3cjbRn&#10;RsJ6FYcSRAostptVKoBdfjMvcv7fvvgGAAD//wMAUEsBAi0AFAAGAAgAAAAhALaDOJL+AAAA4QEA&#10;ABMAAAAAAAAAAAAAAAAAAAAAAFtDb250ZW50X1R5cGVzXS54bWxQSwECLQAUAAYACAAAACEAOP0h&#10;/9YAAACUAQAACwAAAAAAAAAAAAAAAAAvAQAAX3JlbHMvLnJlbHNQSwECLQAUAAYACAAAACEANVLI&#10;7xQCAAApBAAADgAAAAAAAAAAAAAAAAAuAgAAZHJzL2Uyb0RvYy54bWxQSwECLQAUAAYACAAAACEA&#10;OH13B9sAAAAFAQAADwAAAAAAAAAAAAAAAABuBAAAZHJzL2Rvd25yZXYueG1sUEsFBgAAAAAEAAQA&#10;8wAAAHYFAAAAAA==&#10;" o:allowincell="f" strokecolor="red" strokeweight="1.5pt"/>
            </w:pict>
          </mc:Fallback>
        </mc:AlternateContent>
      </w:r>
    </w:p>
    <w:p w14:paraId="1B5E6DA8" w14:textId="77777777" w:rsidR="00A845A9" w:rsidRDefault="003B3D64" w:rsidP="00A845A9">
      <w:pPr>
        <w:pStyle w:val="Heading1"/>
        <w:jc w:val="center"/>
        <w:rPr>
          <w:rFonts w:ascii="Times New Roman" w:hAnsi="Times New Roman"/>
          <w:color w:val="FF0000"/>
          <w:sz w:val="40"/>
          <w:szCs w:val="40"/>
        </w:rPr>
      </w:pPr>
      <w:r>
        <w:rPr>
          <w:rFonts w:ascii="Times New Roman" w:hAnsi="Times New Roman"/>
          <w:color w:val="FF0000"/>
          <w:sz w:val="40"/>
          <w:szCs w:val="40"/>
        </w:rPr>
        <w:t xml:space="preserve">WRITTEN </w:t>
      </w:r>
      <w:r w:rsidR="00A845A9">
        <w:rPr>
          <w:rFonts w:ascii="Times New Roman" w:hAnsi="Times New Roman"/>
          <w:color w:val="FF0000"/>
          <w:sz w:val="40"/>
          <w:szCs w:val="40"/>
        </w:rPr>
        <w:t xml:space="preserve">STATEMENT </w:t>
      </w:r>
    </w:p>
    <w:p w14:paraId="10A17B3C" w14:textId="77777777" w:rsidR="00A845A9" w:rsidRDefault="00A845A9" w:rsidP="00A845A9">
      <w:pPr>
        <w:pStyle w:val="Heading1"/>
        <w:jc w:val="center"/>
        <w:rPr>
          <w:rFonts w:ascii="Times New Roman" w:hAnsi="Times New Roman"/>
          <w:color w:val="FF0000"/>
          <w:sz w:val="40"/>
          <w:szCs w:val="40"/>
        </w:rPr>
      </w:pPr>
      <w:r>
        <w:rPr>
          <w:rFonts w:ascii="Times New Roman" w:hAnsi="Times New Roman"/>
          <w:color w:val="FF0000"/>
          <w:sz w:val="40"/>
          <w:szCs w:val="40"/>
        </w:rPr>
        <w:t>BY</w:t>
      </w:r>
    </w:p>
    <w:p w14:paraId="1E015EED" w14:textId="77777777" w:rsidR="00A845A9" w:rsidRDefault="00A845A9" w:rsidP="00A845A9">
      <w:pPr>
        <w:pStyle w:val="Heading1"/>
        <w:jc w:val="center"/>
        <w:rPr>
          <w:rFonts w:ascii="Times New Roman" w:hAnsi="Times New Roman"/>
          <w:color w:val="FF0000"/>
          <w:sz w:val="40"/>
          <w:szCs w:val="40"/>
        </w:rPr>
      </w:pPr>
      <w:r>
        <w:rPr>
          <w:rFonts w:ascii="Times New Roman" w:hAnsi="Times New Roman"/>
          <w:color w:val="FF0000"/>
          <w:sz w:val="40"/>
          <w:szCs w:val="40"/>
        </w:rPr>
        <w:t>THE WELSH GOVERNMENT</w:t>
      </w:r>
    </w:p>
    <w:p w14:paraId="35A3716E" w14:textId="77777777" w:rsidR="00A845A9" w:rsidRPr="00CE48F3" w:rsidRDefault="000C5E9B" w:rsidP="00A845A9">
      <w:pPr>
        <w:rPr>
          <w:b/>
          <w:color w:val="FF0000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653493" wp14:editId="0C9EE949">
                <wp:simplePos x="0" y="0"/>
                <wp:positionH relativeFrom="column">
                  <wp:posOffset>46990</wp:posOffset>
                </wp:positionH>
                <wp:positionV relativeFrom="paragraph">
                  <wp:posOffset>128270</wp:posOffset>
                </wp:positionV>
                <wp:extent cx="530352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3742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10.1pt" to="421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fzYFAIAACkEAAAOAAAAZHJzL2Uyb0RvYy54bWysU8GO2jAQvVfqP1i5QxIIFCLCqkpIL7RF&#10;2u0HGNshVh3bsg0BVf33jg1BbHtZrZqDM/bMPL+ZN149nTuBTsxYrmQRpeMkQkwSRbk8FNGPl3q0&#10;iJB1WFIslGRFdGE2elp//LDqdc4mqlWCMoMARNq810XUOqfzOLakZR22Y6WZBGejTIcdbM0hpgb3&#10;gN6JeJIk87hXhmqjCLMWTqurM1oH/KZhxH1vGsscEkUE3FxYTVj3fo3XK5wfDNYtJzca+B0sOswl&#10;XHqHqrDD6Gj4P1AdJ0ZZ1bgxUV2smoYTFmqAatLkr2qeW6xZqAWaY/W9Tfb/wZJvp51BnIJ2EZK4&#10;A4m2XDI0953ptc0hoJQ742sjZ/mst4r8tEiqssXywALDl4uGtNRnxK9S/MZqwN/3XxWFGHx0KrTp&#10;3JjOQ0ID0Dmocbmrwc4OETicTZPpbAKikcEX43xI1Ma6L0x1yBtFJIBzAManrXWeCM6HEH+PVDUX&#10;IogtJOqB7TKZJSHDKsGp9/o4aw77Uhh0wjAvdZ3AF8oCz2OYUUdJA1rLMN3cbIe5uNpwu5AeD2oB&#10;PjfrOhC/lslys9gsslE2mW9GWVJVo891mY3mdfppVk2rsqzS355amuUtp5RJz24YzjR7m/i3Z3Id&#10;q/t43vsQv0YPDQOywz+QDmJ6/a6TsFf0sjODyDCPIfj2dvzAP+7Bfnzh6z8AAAD//wMAUEsDBBQA&#10;BgAIAAAAIQDxFXgQ3AAAAAcBAAAPAAAAZHJzL2Rvd25yZXYueG1sTI7NSsNAFIX3gu8wXMGdnTSU&#10;tKSZFAlIXQil0YXuppnbJDhzJ2SmTXx7r7jQ5fnhnK/Yzc6KK46h96RguUhAIDXe9NQqeHt9etiA&#10;CFGT0dYTKvjCALvy9qbQufETHfFax1bwCIVcK+hiHHIpQ9Oh02HhByTOzn50OrIcW2lGPfG4szJN&#10;kkw63RM/dHrAqsPms744Be+H/WF4qarMP3/sp7nNlvVxbZW6v5sftyAizvGvDD/4jA4lM538hUwQ&#10;VsF6xUUFaZKC4HizSjMQp19DloX8z19+AwAA//8DAFBLAQItABQABgAIAAAAIQC2gziS/gAAAOEB&#10;AAATAAAAAAAAAAAAAAAAAAAAAABbQ29udGVudF9UeXBlc10ueG1sUEsBAi0AFAAGAAgAAAAhADj9&#10;If/WAAAAlAEAAAsAAAAAAAAAAAAAAAAALwEAAF9yZWxzLy5yZWxzUEsBAi0AFAAGAAgAAAAhAIgR&#10;/NgUAgAAKQQAAA4AAAAAAAAAAAAAAAAALgIAAGRycy9lMm9Eb2MueG1sUEsBAi0AFAAGAAgAAAAh&#10;APEVeBDcAAAABwEAAA8AAAAAAAAAAAAAAAAAbgQAAGRycy9kb3ducmV2LnhtbFBLBQYAAAAABAAE&#10;APMAAAB3BQAAAAA=&#10;" o:allowincell="f" strokecolor="red" strokeweight="1.5pt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3"/>
        <w:gridCol w:w="7656"/>
      </w:tblGrid>
      <w:tr w:rsidR="00EA5290" w:rsidRPr="00A011A1" w14:paraId="71A0ED34" w14:textId="77777777" w:rsidTr="00B049B1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35FCD" w14:textId="77777777" w:rsidR="00EA5290" w:rsidRPr="00BB62A8" w:rsidRDefault="00560F1F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  <w:r w:rsidR="00EA5290" w:rsidRPr="00BB62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F2951" w14:textId="77777777" w:rsidR="00EA5290" w:rsidRPr="00670227" w:rsidRDefault="00EE09CD" w:rsidP="00D9711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new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Velindre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Cancer Centre and its enabling works</w:t>
            </w:r>
            <w:bookmarkEnd w:id="0"/>
          </w:p>
        </w:tc>
      </w:tr>
      <w:tr w:rsidR="00EA5290" w:rsidRPr="00A011A1" w14:paraId="4EA88488" w14:textId="77777777" w:rsidTr="00B049B1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8C97E" w14:textId="77777777" w:rsidR="00EA5290" w:rsidRPr="00BB62A8" w:rsidRDefault="00560F1F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  <w:r w:rsidR="00EA5290" w:rsidRPr="00BB62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6CC4D" w14:textId="31E3E8F3" w:rsidR="00EA5290" w:rsidRPr="00670227" w:rsidRDefault="00D242F7" w:rsidP="00D242F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EE32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97110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  <w:r w:rsidR="007262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="00E639C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EA5290" w:rsidRPr="00A011A1" w14:paraId="6B89F76F" w14:textId="77777777" w:rsidTr="00B049B1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13817" w14:textId="77777777" w:rsidR="00EA5290" w:rsidRPr="00BB62A8" w:rsidRDefault="00560F1F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BY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1864D" w14:textId="12BE301F" w:rsidR="00EA5290" w:rsidRPr="00670227" w:rsidRDefault="008F5B9D" w:rsidP="009F65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Vaughan Gething </w:t>
            </w:r>
            <w:r w:rsidR="00902085">
              <w:rPr>
                <w:rFonts w:ascii="Arial" w:hAnsi="Arial" w:cs="Arial"/>
                <w:b/>
                <w:bCs/>
                <w:sz w:val="24"/>
                <w:szCs w:val="24"/>
              </w:rPr>
              <w:t>MS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Minister for Health and Social Services</w:t>
            </w:r>
            <w:r w:rsidR="009F65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E13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Rebecca Evans MS, Minister for Finance and Trefnydd </w:t>
            </w:r>
          </w:p>
        </w:tc>
      </w:tr>
    </w:tbl>
    <w:p w14:paraId="26E657C2" w14:textId="77777777" w:rsidR="005B2480" w:rsidRPr="00EE09CD" w:rsidRDefault="005B2480" w:rsidP="008F5B9D">
      <w:pPr>
        <w:rPr>
          <w:rFonts w:ascii="Arial" w:hAnsi="Arial" w:cs="Arial"/>
          <w:sz w:val="24"/>
          <w:szCs w:val="24"/>
        </w:rPr>
      </w:pPr>
    </w:p>
    <w:p w14:paraId="6D0655B5" w14:textId="278AE0F9" w:rsidR="005265F2" w:rsidRDefault="00EE09CD" w:rsidP="008C2466">
      <w:pPr>
        <w:contextualSpacing/>
        <w:rPr>
          <w:rFonts w:ascii="Arial" w:hAnsi="Arial" w:cs="Arial"/>
          <w:sz w:val="24"/>
          <w:szCs w:val="24"/>
        </w:rPr>
      </w:pPr>
      <w:r w:rsidRPr="00EE09CD">
        <w:rPr>
          <w:rFonts w:ascii="Arial" w:hAnsi="Arial" w:cs="Arial"/>
          <w:sz w:val="24"/>
          <w:szCs w:val="24"/>
        </w:rPr>
        <w:t>The Welsh Government is committed to improving cancer outcomes.</w:t>
      </w:r>
      <w:r>
        <w:rPr>
          <w:rFonts w:ascii="Arial" w:hAnsi="Arial" w:cs="Arial"/>
          <w:sz w:val="24"/>
          <w:szCs w:val="24"/>
        </w:rPr>
        <w:t xml:space="preserve"> In order to achieve this, it is vital that the NHS in Wales has the necessary infrastructure to deliver high quality cancer treatment. Our three cancer centres in Wales are the </w:t>
      </w:r>
      <w:r w:rsidR="004873D0">
        <w:rPr>
          <w:rFonts w:ascii="Arial" w:hAnsi="Arial" w:cs="Arial"/>
          <w:sz w:val="24"/>
          <w:szCs w:val="24"/>
        </w:rPr>
        <w:t>vital</w:t>
      </w:r>
      <w:r>
        <w:rPr>
          <w:rFonts w:ascii="Arial" w:hAnsi="Arial" w:cs="Arial"/>
          <w:sz w:val="24"/>
          <w:szCs w:val="24"/>
        </w:rPr>
        <w:t xml:space="preserve"> </w:t>
      </w:r>
      <w:r w:rsidR="00560A99">
        <w:rPr>
          <w:rFonts w:ascii="Arial" w:hAnsi="Arial" w:cs="Arial"/>
          <w:sz w:val="24"/>
          <w:szCs w:val="24"/>
        </w:rPr>
        <w:t>hubs for</w:t>
      </w:r>
      <w:r w:rsidR="00042C3A">
        <w:rPr>
          <w:rFonts w:ascii="Arial" w:hAnsi="Arial" w:cs="Arial"/>
          <w:sz w:val="24"/>
          <w:szCs w:val="24"/>
        </w:rPr>
        <w:t xml:space="preserve"> our</w:t>
      </w:r>
      <w:r>
        <w:rPr>
          <w:rFonts w:ascii="Arial" w:hAnsi="Arial" w:cs="Arial"/>
          <w:sz w:val="24"/>
          <w:szCs w:val="24"/>
        </w:rPr>
        <w:t xml:space="preserve"> </w:t>
      </w:r>
      <w:r w:rsidR="00032F47">
        <w:rPr>
          <w:rFonts w:ascii="Arial" w:hAnsi="Arial" w:cs="Arial"/>
          <w:sz w:val="24"/>
          <w:szCs w:val="24"/>
        </w:rPr>
        <w:t xml:space="preserve">cancer </w:t>
      </w:r>
      <w:r w:rsidR="004873D0">
        <w:rPr>
          <w:rFonts w:ascii="Arial" w:hAnsi="Arial" w:cs="Arial"/>
          <w:sz w:val="24"/>
          <w:szCs w:val="24"/>
        </w:rPr>
        <w:t xml:space="preserve">services delivered across </w:t>
      </w:r>
      <w:r w:rsidR="009F0F39">
        <w:rPr>
          <w:rFonts w:ascii="Arial" w:hAnsi="Arial" w:cs="Arial"/>
          <w:sz w:val="24"/>
          <w:szCs w:val="24"/>
        </w:rPr>
        <w:t>N</w:t>
      </w:r>
      <w:r w:rsidR="004873D0">
        <w:rPr>
          <w:rFonts w:ascii="Arial" w:hAnsi="Arial" w:cs="Arial"/>
          <w:sz w:val="24"/>
          <w:szCs w:val="24"/>
        </w:rPr>
        <w:t xml:space="preserve">orth, </w:t>
      </w:r>
      <w:r w:rsidR="009F0F39">
        <w:rPr>
          <w:rFonts w:ascii="Arial" w:hAnsi="Arial" w:cs="Arial"/>
          <w:sz w:val="24"/>
          <w:szCs w:val="24"/>
        </w:rPr>
        <w:t>S</w:t>
      </w:r>
      <w:r w:rsidR="004873D0">
        <w:rPr>
          <w:rFonts w:ascii="Arial" w:hAnsi="Arial" w:cs="Arial"/>
          <w:sz w:val="24"/>
          <w:szCs w:val="24"/>
        </w:rPr>
        <w:t xml:space="preserve">outh </w:t>
      </w:r>
      <w:r w:rsidR="009F0F39">
        <w:rPr>
          <w:rFonts w:ascii="Arial" w:hAnsi="Arial" w:cs="Arial"/>
          <w:sz w:val="24"/>
          <w:szCs w:val="24"/>
        </w:rPr>
        <w:t>W</w:t>
      </w:r>
      <w:r w:rsidR="004873D0">
        <w:rPr>
          <w:rFonts w:ascii="Arial" w:hAnsi="Arial" w:cs="Arial"/>
          <w:sz w:val="24"/>
          <w:szCs w:val="24"/>
        </w:rPr>
        <w:t>est and</w:t>
      </w:r>
      <w:r w:rsidR="005265F2">
        <w:rPr>
          <w:rFonts w:ascii="Arial" w:hAnsi="Arial" w:cs="Arial"/>
          <w:sz w:val="24"/>
          <w:szCs w:val="24"/>
        </w:rPr>
        <w:t xml:space="preserve"> </w:t>
      </w:r>
      <w:r w:rsidR="009F0F39">
        <w:rPr>
          <w:rFonts w:ascii="Arial" w:hAnsi="Arial" w:cs="Arial"/>
          <w:sz w:val="24"/>
          <w:szCs w:val="24"/>
        </w:rPr>
        <w:t>S</w:t>
      </w:r>
      <w:r w:rsidR="005265F2">
        <w:rPr>
          <w:rFonts w:ascii="Arial" w:hAnsi="Arial" w:cs="Arial"/>
          <w:sz w:val="24"/>
          <w:szCs w:val="24"/>
        </w:rPr>
        <w:t xml:space="preserve">outh </w:t>
      </w:r>
      <w:r w:rsidR="009F0F39">
        <w:rPr>
          <w:rFonts w:ascii="Arial" w:hAnsi="Arial" w:cs="Arial"/>
          <w:sz w:val="24"/>
          <w:szCs w:val="24"/>
        </w:rPr>
        <w:t>E</w:t>
      </w:r>
      <w:r w:rsidR="005265F2">
        <w:rPr>
          <w:rFonts w:ascii="Arial" w:hAnsi="Arial" w:cs="Arial"/>
          <w:sz w:val="24"/>
          <w:szCs w:val="24"/>
        </w:rPr>
        <w:t>ast Wales.</w:t>
      </w:r>
    </w:p>
    <w:p w14:paraId="421BD5BC" w14:textId="77777777" w:rsidR="005265F2" w:rsidRDefault="005265F2" w:rsidP="008C2466">
      <w:pPr>
        <w:contextualSpacing/>
        <w:rPr>
          <w:rFonts w:ascii="Arial" w:hAnsi="Arial" w:cs="Arial"/>
          <w:sz w:val="24"/>
          <w:szCs w:val="24"/>
        </w:rPr>
      </w:pPr>
    </w:p>
    <w:p w14:paraId="3103C242" w14:textId="2495F0F1" w:rsidR="00D14AFE" w:rsidRDefault="00EE09CD" w:rsidP="008C2466">
      <w:pPr>
        <w:contextualSpacing/>
        <w:rPr>
          <w:rFonts w:ascii="Arial" w:hAnsi="Arial" w:cs="Arial"/>
          <w:sz w:val="24"/>
          <w:szCs w:val="24"/>
        </w:rPr>
      </w:pPr>
      <w:r w:rsidRPr="00EE09CD">
        <w:rPr>
          <w:rFonts w:ascii="Arial" w:hAnsi="Arial" w:cs="Arial"/>
          <w:sz w:val="24"/>
          <w:szCs w:val="24"/>
        </w:rPr>
        <w:t xml:space="preserve">The Welsh Government made a commitment in its </w:t>
      </w:r>
      <w:r w:rsidR="00A21477">
        <w:rPr>
          <w:rFonts w:ascii="Arial" w:hAnsi="Arial" w:cs="Arial"/>
          <w:sz w:val="24"/>
          <w:szCs w:val="24"/>
        </w:rPr>
        <w:t>P</w:t>
      </w:r>
      <w:r w:rsidRPr="00EE09CD">
        <w:rPr>
          <w:rFonts w:ascii="Arial" w:hAnsi="Arial" w:cs="Arial"/>
          <w:sz w:val="24"/>
          <w:szCs w:val="24"/>
        </w:rPr>
        <w:t xml:space="preserve">rogramme for </w:t>
      </w:r>
      <w:r w:rsidR="00A21477">
        <w:rPr>
          <w:rFonts w:ascii="Arial" w:hAnsi="Arial" w:cs="Arial"/>
          <w:sz w:val="24"/>
          <w:szCs w:val="24"/>
        </w:rPr>
        <w:t>G</w:t>
      </w:r>
      <w:r w:rsidRPr="00EE09CD">
        <w:rPr>
          <w:rFonts w:ascii="Arial" w:hAnsi="Arial" w:cs="Arial"/>
          <w:sz w:val="24"/>
          <w:szCs w:val="24"/>
        </w:rPr>
        <w:t xml:space="preserve">overnment to develop proposals for a new cancer centre in </w:t>
      </w:r>
      <w:r w:rsidR="00112054">
        <w:rPr>
          <w:rFonts w:ascii="Arial" w:hAnsi="Arial" w:cs="Arial"/>
          <w:sz w:val="24"/>
          <w:szCs w:val="24"/>
        </w:rPr>
        <w:t>S</w:t>
      </w:r>
      <w:r w:rsidRPr="00EE09CD">
        <w:rPr>
          <w:rFonts w:ascii="Arial" w:hAnsi="Arial" w:cs="Arial"/>
          <w:sz w:val="24"/>
          <w:szCs w:val="24"/>
        </w:rPr>
        <w:t xml:space="preserve">outh </w:t>
      </w:r>
      <w:r w:rsidR="00112054">
        <w:rPr>
          <w:rFonts w:ascii="Arial" w:hAnsi="Arial" w:cs="Arial"/>
          <w:sz w:val="24"/>
          <w:szCs w:val="24"/>
        </w:rPr>
        <w:t>E</w:t>
      </w:r>
      <w:r w:rsidRPr="00EE09CD">
        <w:rPr>
          <w:rFonts w:ascii="Arial" w:hAnsi="Arial" w:cs="Arial"/>
          <w:sz w:val="24"/>
          <w:szCs w:val="24"/>
        </w:rPr>
        <w:t>ast Wales.</w:t>
      </w:r>
      <w:r w:rsidR="005265F2">
        <w:rPr>
          <w:rFonts w:ascii="Arial" w:hAnsi="Arial" w:cs="Arial"/>
          <w:sz w:val="24"/>
          <w:szCs w:val="24"/>
        </w:rPr>
        <w:t xml:space="preserve"> This commitment recognised the ageing and suboptimal </w:t>
      </w:r>
      <w:r w:rsidR="003B31AD">
        <w:rPr>
          <w:rFonts w:ascii="Arial" w:hAnsi="Arial" w:cs="Arial"/>
          <w:sz w:val="24"/>
          <w:szCs w:val="24"/>
        </w:rPr>
        <w:t>layout</w:t>
      </w:r>
      <w:r w:rsidR="005265F2">
        <w:rPr>
          <w:rFonts w:ascii="Arial" w:hAnsi="Arial" w:cs="Arial"/>
          <w:sz w:val="24"/>
          <w:szCs w:val="24"/>
        </w:rPr>
        <w:t xml:space="preserve"> of the current </w:t>
      </w:r>
      <w:proofErr w:type="spellStart"/>
      <w:r w:rsidR="005265F2">
        <w:rPr>
          <w:rFonts w:ascii="Arial" w:hAnsi="Arial" w:cs="Arial"/>
          <w:sz w:val="24"/>
          <w:szCs w:val="24"/>
        </w:rPr>
        <w:t>Velindre</w:t>
      </w:r>
      <w:proofErr w:type="spellEnd"/>
      <w:r w:rsidR="005265F2">
        <w:rPr>
          <w:rFonts w:ascii="Arial" w:hAnsi="Arial" w:cs="Arial"/>
          <w:sz w:val="24"/>
          <w:szCs w:val="24"/>
        </w:rPr>
        <w:t xml:space="preserve"> Cancer Centre and the need to replace </w:t>
      </w:r>
      <w:proofErr w:type="gramStart"/>
      <w:r w:rsidR="005265F2">
        <w:rPr>
          <w:rFonts w:ascii="Arial" w:hAnsi="Arial" w:cs="Arial"/>
          <w:sz w:val="24"/>
          <w:szCs w:val="24"/>
        </w:rPr>
        <w:t>it</w:t>
      </w:r>
      <w:proofErr w:type="gramEnd"/>
      <w:r w:rsidR="005265F2">
        <w:rPr>
          <w:rFonts w:ascii="Arial" w:hAnsi="Arial" w:cs="Arial"/>
          <w:sz w:val="24"/>
          <w:szCs w:val="24"/>
        </w:rPr>
        <w:t xml:space="preserve"> with a modern, fit for purpose facility.</w:t>
      </w:r>
      <w:r w:rsidR="00476692" w:rsidRPr="00476692">
        <w:rPr>
          <w:rFonts w:ascii="Arial" w:hAnsi="Arial" w:cs="Arial"/>
          <w:sz w:val="24"/>
          <w:szCs w:val="24"/>
        </w:rPr>
        <w:t xml:space="preserve"> </w:t>
      </w:r>
      <w:r w:rsidR="00112054">
        <w:rPr>
          <w:rFonts w:ascii="Arial" w:hAnsi="Arial" w:cs="Arial"/>
          <w:sz w:val="24"/>
          <w:szCs w:val="24"/>
        </w:rPr>
        <w:t xml:space="preserve">This project is one of three pipeline </w:t>
      </w:r>
      <w:r w:rsidR="00D14AFE">
        <w:rPr>
          <w:rFonts w:ascii="Arial" w:hAnsi="Arial" w:cs="Arial"/>
          <w:sz w:val="24"/>
          <w:szCs w:val="24"/>
        </w:rPr>
        <w:t xml:space="preserve">projects </w:t>
      </w:r>
      <w:r w:rsidR="00112054">
        <w:rPr>
          <w:rFonts w:ascii="Arial" w:hAnsi="Arial" w:cs="Arial"/>
          <w:sz w:val="24"/>
          <w:szCs w:val="24"/>
        </w:rPr>
        <w:t xml:space="preserve">to be delivered using the Welsh </w:t>
      </w:r>
      <w:r w:rsidR="00D14AFE">
        <w:rPr>
          <w:rFonts w:ascii="Arial" w:hAnsi="Arial" w:cs="Arial"/>
          <w:sz w:val="24"/>
          <w:szCs w:val="24"/>
        </w:rPr>
        <w:t>Government</w:t>
      </w:r>
      <w:r w:rsidR="00112054">
        <w:rPr>
          <w:rFonts w:ascii="Arial" w:hAnsi="Arial" w:cs="Arial"/>
          <w:sz w:val="24"/>
          <w:szCs w:val="24"/>
        </w:rPr>
        <w:t>’</w:t>
      </w:r>
      <w:r w:rsidR="00D14AFE">
        <w:rPr>
          <w:rFonts w:ascii="Arial" w:hAnsi="Arial" w:cs="Arial"/>
          <w:sz w:val="24"/>
          <w:szCs w:val="24"/>
        </w:rPr>
        <w:t>s</w:t>
      </w:r>
      <w:r w:rsidR="00112054">
        <w:rPr>
          <w:rFonts w:ascii="Arial" w:hAnsi="Arial" w:cs="Arial"/>
          <w:sz w:val="24"/>
          <w:szCs w:val="24"/>
        </w:rPr>
        <w:t xml:space="preserve"> </w:t>
      </w:r>
      <w:r w:rsidR="00D14AFE">
        <w:rPr>
          <w:rFonts w:ascii="Arial" w:hAnsi="Arial" w:cs="Arial"/>
          <w:sz w:val="24"/>
          <w:szCs w:val="24"/>
        </w:rPr>
        <w:t xml:space="preserve">revenue funded </w:t>
      </w:r>
      <w:r w:rsidR="00112054">
        <w:rPr>
          <w:rFonts w:ascii="Arial" w:hAnsi="Arial" w:cs="Arial"/>
          <w:sz w:val="24"/>
          <w:szCs w:val="24"/>
        </w:rPr>
        <w:t xml:space="preserve">Mutual </w:t>
      </w:r>
      <w:r w:rsidR="00D14AFE">
        <w:rPr>
          <w:rFonts w:ascii="Arial" w:hAnsi="Arial" w:cs="Arial"/>
          <w:sz w:val="24"/>
          <w:szCs w:val="24"/>
        </w:rPr>
        <w:t>Investment</w:t>
      </w:r>
      <w:r w:rsidR="00112054">
        <w:rPr>
          <w:rFonts w:ascii="Arial" w:hAnsi="Arial" w:cs="Arial"/>
          <w:sz w:val="24"/>
          <w:szCs w:val="24"/>
        </w:rPr>
        <w:t xml:space="preserve"> Model</w:t>
      </w:r>
      <w:r w:rsidR="00D14AFE">
        <w:rPr>
          <w:rFonts w:ascii="Arial" w:hAnsi="Arial" w:cs="Arial"/>
          <w:sz w:val="24"/>
          <w:szCs w:val="24"/>
        </w:rPr>
        <w:t xml:space="preserve">, which will </w:t>
      </w:r>
      <w:r w:rsidR="00F749DE">
        <w:rPr>
          <w:rFonts w:ascii="Arial" w:hAnsi="Arial" w:cs="Arial"/>
          <w:sz w:val="24"/>
          <w:szCs w:val="24"/>
        </w:rPr>
        <w:t>support</w:t>
      </w:r>
      <w:r w:rsidR="00D14AFE">
        <w:rPr>
          <w:rFonts w:ascii="Arial" w:hAnsi="Arial" w:cs="Arial"/>
          <w:sz w:val="24"/>
          <w:szCs w:val="24"/>
        </w:rPr>
        <w:t xml:space="preserve"> additional </w:t>
      </w:r>
      <w:r w:rsidR="00F749DE">
        <w:rPr>
          <w:rFonts w:ascii="Arial" w:hAnsi="Arial" w:cs="Arial"/>
          <w:sz w:val="24"/>
          <w:szCs w:val="24"/>
        </w:rPr>
        <w:t>investment</w:t>
      </w:r>
      <w:r w:rsidR="00D14AFE">
        <w:rPr>
          <w:rFonts w:ascii="Arial" w:hAnsi="Arial" w:cs="Arial"/>
          <w:sz w:val="24"/>
          <w:szCs w:val="24"/>
        </w:rPr>
        <w:t xml:space="preserve"> in social and economic infrastructure </w:t>
      </w:r>
      <w:r w:rsidR="00F749DE">
        <w:rPr>
          <w:rFonts w:ascii="Arial" w:hAnsi="Arial" w:cs="Arial"/>
          <w:sz w:val="24"/>
          <w:szCs w:val="24"/>
        </w:rPr>
        <w:t>projects</w:t>
      </w:r>
      <w:r w:rsidR="00D14AFE">
        <w:rPr>
          <w:rFonts w:ascii="Arial" w:hAnsi="Arial" w:cs="Arial"/>
          <w:sz w:val="24"/>
          <w:szCs w:val="24"/>
        </w:rPr>
        <w:t xml:space="preserve"> to help improve public services in Wales. The other schemes includ</w:t>
      </w:r>
      <w:r w:rsidR="003B31AD">
        <w:rPr>
          <w:rFonts w:ascii="Arial" w:hAnsi="Arial" w:cs="Arial"/>
          <w:sz w:val="24"/>
          <w:szCs w:val="24"/>
        </w:rPr>
        <w:t>e</w:t>
      </w:r>
      <w:r w:rsidR="00D14AFE">
        <w:rPr>
          <w:rFonts w:ascii="Arial" w:hAnsi="Arial" w:cs="Arial"/>
          <w:sz w:val="24"/>
          <w:szCs w:val="24"/>
        </w:rPr>
        <w:t xml:space="preserve"> </w:t>
      </w:r>
      <w:r w:rsidR="00D14AFE">
        <w:rPr>
          <w:rFonts w:ascii="Arial" w:hAnsi="Arial" w:cs="Arial"/>
          <w:sz w:val="24"/>
          <w:szCs w:val="24"/>
        </w:rPr>
        <w:lastRenderedPageBreak/>
        <w:t xml:space="preserve">work to complete the </w:t>
      </w:r>
      <w:proofErr w:type="spellStart"/>
      <w:r w:rsidR="00D14AFE">
        <w:rPr>
          <w:rFonts w:ascii="Arial" w:hAnsi="Arial" w:cs="Arial"/>
          <w:sz w:val="24"/>
          <w:szCs w:val="24"/>
        </w:rPr>
        <w:t>dualling</w:t>
      </w:r>
      <w:proofErr w:type="spellEnd"/>
      <w:r w:rsidR="00D14AFE">
        <w:rPr>
          <w:rFonts w:ascii="Arial" w:hAnsi="Arial" w:cs="Arial"/>
          <w:sz w:val="24"/>
          <w:szCs w:val="24"/>
        </w:rPr>
        <w:t xml:space="preserve"> of the A465 from Dowlais Top to Hirwaun, and additional investment in Band B of the 21</w:t>
      </w:r>
      <w:r w:rsidR="00D14AFE" w:rsidRPr="003B31AD">
        <w:rPr>
          <w:rFonts w:ascii="Arial" w:hAnsi="Arial" w:cs="Arial"/>
          <w:sz w:val="24"/>
          <w:szCs w:val="24"/>
          <w:vertAlign w:val="superscript"/>
        </w:rPr>
        <w:t>st</w:t>
      </w:r>
      <w:r w:rsidR="00D14AFE">
        <w:rPr>
          <w:rFonts w:ascii="Arial" w:hAnsi="Arial" w:cs="Arial"/>
          <w:sz w:val="24"/>
          <w:szCs w:val="24"/>
        </w:rPr>
        <w:t xml:space="preserve"> century schools programme. </w:t>
      </w:r>
    </w:p>
    <w:p w14:paraId="3EC206C6" w14:textId="77777777" w:rsidR="00D14AFE" w:rsidRDefault="00D14AFE" w:rsidP="008C2466">
      <w:pPr>
        <w:contextualSpacing/>
        <w:rPr>
          <w:rFonts w:ascii="Arial" w:hAnsi="Arial" w:cs="Arial"/>
          <w:sz w:val="24"/>
          <w:szCs w:val="24"/>
        </w:rPr>
      </w:pPr>
    </w:p>
    <w:p w14:paraId="76793045" w14:textId="1D6109C6" w:rsidR="00560A99" w:rsidRDefault="00EE09CD" w:rsidP="008C2466">
      <w:pPr>
        <w:contextualSpacing/>
        <w:rPr>
          <w:rFonts w:ascii="Arial" w:hAnsi="Arial" w:cs="Arial"/>
          <w:sz w:val="24"/>
          <w:szCs w:val="24"/>
        </w:rPr>
      </w:pPr>
      <w:proofErr w:type="spellStart"/>
      <w:r w:rsidRPr="00EE09CD">
        <w:rPr>
          <w:rFonts w:ascii="Arial" w:hAnsi="Arial" w:cs="Arial"/>
          <w:sz w:val="24"/>
          <w:szCs w:val="24"/>
        </w:rPr>
        <w:t>Velindre</w:t>
      </w:r>
      <w:proofErr w:type="spellEnd"/>
      <w:r w:rsidRPr="00EE09CD">
        <w:rPr>
          <w:rFonts w:ascii="Arial" w:hAnsi="Arial" w:cs="Arial"/>
          <w:sz w:val="24"/>
          <w:szCs w:val="24"/>
        </w:rPr>
        <w:t xml:space="preserve"> University NHS Trust has worked with its </w:t>
      </w:r>
      <w:r w:rsidR="00D14AFE">
        <w:rPr>
          <w:rFonts w:ascii="Arial" w:hAnsi="Arial" w:cs="Arial"/>
          <w:sz w:val="24"/>
          <w:szCs w:val="24"/>
        </w:rPr>
        <w:t>He</w:t>
      </w:r>
      <w:r w:rsidRPr="00EE09CD">
        <w:rPr>
          <w:rFonts w:ascii="Arial" w:hAnsi="Arial" w:cs="Arial"/>
          <w:sz w:val="24"/>
          <w:szCs w:val="24"/>
        </w:rPr>
        <w:t xml:space="preserve">alth </w:t>
      </w:r>
      <w:r w:rsidR="00D14AFE">
        <w:rPr>
          <w:rFonts w:ascii="Arial" w:hAnsi="Arial" w:cs="Arial"/>
          <w:sz w:val="24"/>
          <w:szCs w:val="24"/>
        </w:rPr>
        <w:t>B</w:t>
      </w:r>
      <w:r w:rsidRPr="00EE09CD">
        <w:rPr>
          <w:rFonts w:ascii="Arial" w:hAnsi="Arial" w:cs="Arial"/>
          <w:sz w:val="24"/>
          <w:szCs w:val="24"/>
        </w:rPr>
        <w:t>oard commissioners over a number of years to develop proposals for a replacement Centre, as part of its broader regional change programme Transforming Cancer Services.</w:t>
      </w:r>
      <w:r w:rsidR="00D14AFE">
        <w:rPr>
          <w:rFonts w:ascii="Arial" w:hAnsi="Arial" w:cs="Arial"/>
          <w:sz w:val="24"/>
          <w:szCs w:val="24"/>
        </w:rPr>
        <w:t xml:space="preserve"> The development of the Outline Business Case and its associated enabling works has </w:t>
      </w:r>
      <w:r w:rsidR="00F749DE">
        <w:rPr>
          <w:rFonts w:ascii="Arial" w:hAnsi="Arial" w:cs="Arial"/>
          <w:sz w:val="24"/>
          <w:szCs w:val="24"/>
        </w:rPr>
        <w:t>required a range of engagement, support and technical advice.</w:t>
      </w:r>
      <w:r w:rsidR="005265F2">
        <w:rPr>
          <w:rFonts w:ascii="Arial" w:hAnsi="Arial" w:cs="Arial"/>
          <w:sz w:val="24"/>
          <w:szCs w:val="24"/>
        </w:rPr>
        <w:t xml:space="preserve"> </w:t>
      </w:r>
      <w:r w:rsidR="003966E3">
        <w:rPr>
          <w:rFonts w:ascii="Arial" w:hAnsi="Arial" w:cs="Arial"/>
          <w:sz w:val="24"/>
          <w:szCs w:val="24"/>
        </w:rPr>
        <w:t>We</w:t>
      </w:r>
      <w:r w:rsidR="00F638A6">
        <w:rPr>
          <w:rFonts w:ascii="Arial" w:hAnsi="Arial" w:cs="Arial"/>
          <w:sz w:val="24"/>
          <w:szCs w:val="24"/>
        </w:rPr>
        <w:t xml:space="preserve"> would like to thank everyone who has contributed to the development of th</w:t>
      </w:r>
      <w:r w:rsidR="00F749DE">
        <w:rPr>
          <w:rFonts w:ascii="Arial" w:hAnsi="Arial" w:cs="Arial"/>
          <w:sz w:val="24"/>
          <w:szCs w:val="24"/>
        </w:rPr>
        <w:t xml:space="preserve">e business </w:t>
      </w:r>
      <w:r w:rsidR="00F638A6">
        <w:rPr>
          <w:rFonts w:ascii="Arial" w:hAnsi="Arial" w:cs="Arial"/>
          <w:sz w:val="24"/>
          <w:szCs w:val="24"/>
        </w:rPr>
        <w:t>cases.</w:t>
      </w:r>
    </w:p>
    <w:p w14:paraId="25C5F03B" w14:textId="77777777" w:rsidR="00560A99" w:rsidRDefault="00560A99" w:rsidP="008C2466">
      <w:pPr>
        <w:contextualSpacing/>
        <w:rPr>
          <w:rFonts w:ascii="Arial" w:hAnsi="Arial" w:cs="Arial"/>
          <w:sz w:val="24"/>
          <w:szCs w:val="24"/>
        </w:rPr>
      </w:pPr>
    </w:p>
    <w:p w14:paraId="0AF5F30C" w14:textId="4A06CB60" w:rsidR="00EE09CD" w:rsidRDefault="005265F2" w:rsidP="008C2466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proposals submitted to the Welsh Government have been subject to a long and detailed scrutiny process by officials. Advice w</w:t>
      </w:r>
      <w:r w:rsidR="00BA1304">
        <w:rPr>
          <w:rFonts w:ascii="Arial" w:hAnsi="Arial" w:cs="Arial"/>
          <w:sz w:val="24"/>
          <w:szCs w:val="24"/>
        </w:rPr>
        <w:t>as received by Welsh Ministers o</w:t>
      </w:r>
      <w:r>
        <w:rPr>
          <w:rFonts w:ascii="Arial" w:hAnsi="Arial" w:cs="Arial"/>
          <w:sz w:val="24"/>
          <w:szCs w:val="24"/>
        </w:rPr>
        <w:t xml:space="preserve">n </w:t>
      </w:r>
      <w:r w:rsidR="00F638A6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March </w:t>
      </w:r>
      <w:r w:rsidR="0077512F">
        <w:rPr>
          <w:rFonts w:ascii="Arial" w:hAnsi="Arial" w:cs="Arial"/>
          <w:sz w:val="24"/>
          <w:szCs w:val="24"/>
        </w:rPr>
        <w:t xml:space="preserve">2021 </w:t>
      </w:r>
      <w:r w:rsidRPr="00B95FC9">
        <w:rPr>
          <w:rFonts w:ascii="Arial" w:hAnsi="Arial" w:cs="Arial"/>
          <w:sz w:val="24"/>
          <w:szCs w:val="24"/>
        </w:rPr>
        <w:t xml:space="preserve">and </w:t>
      </w:r>
      <w:r w:rsidR="006262B6" w:rsidRPr="00B95FC9">
        <w:rPr>
          <w:rFonts w:ascii="Arial" w:hAnsi="Arial" w:cs="Arial"/>
          <w:sz w:val="24"/>
          <w:szCs w:val="24"/>
        </w:rPr>
        <w:t xml:space="preserve"> following consideration of this and the range of statutory duties placed on us as Ministers w</w:t>
      </w:r>
      <w:r w:rsidR="00F749DE" w:rsidRPr="00B95FC9">
        <w:rPr>
          <w:rFonts w:ascii="Arial" w:hAnsi="Arial" w:cs="Arial"/>
          <w:sz w:val="24"/>
          <w:szCs w:val="24"/>
        </w:rPr>
        <w:t xml:space="preserve">e </w:t>
      </w:r>
      <w:r w:rsidR="00F749DE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 xml:space="preserve">pleased to confirm </w:t>
      </w:r>
      <w:r w:rsidR="00F749DE">
        <w:rPr>
          <w:rFonts w:ascii="Arial" w:hAnsi="Arial" w:cs="Arial"/>
          <w:sz w:val="24"/>
          <w:szCs w:val="24"/>
        </w:rPr>
        <w:t>our</w:t>
      </w:r>
      <w:r>
        <w:rPr>
          <w:rFonts w:ascii="Arial" w:hAnsi="Arial" w:cs="Arial"/>
          <w:sz w:val="24"/>
          <w:szCs w:val="24"/>
        </w:rPr>
        <w:t xml:space="preserve"> support for </w:t>
      </w:r>
      <w:r w:rsidR="00F638A6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outline business cases for the new </w:t>
      </w:r>
      <w:proofErr w:type="spellStart"/>
      <w:r>
        <w:rPr>
          <w:rFonts w:ascii="Arial" w:hAnsi="Arial" w:cs="Arial"/>
          <w:sz w:val="24"/>
          <w:szCs w:val="24"/>
        </w:rPr>
        <w:t>Velindre</w:t>
      </w:r>
      <w:proofErr w:type="spellEnd"/>
      <w:r>
        <w:rPr>
          <w:rFonts w:ascii="Arial" w:hAnsi="Arial" w:cs="Arial"/>
          <w:sz w:val="24"/>
          <w:szCs w:val="24"/>
        </w:rPr>
        <w:t xml:space="preserve"> Cancer Centre and the site enabling works. </w:t>
      </w:r>
      <w:r w:rsidR="00476692">
        <w:rPr>
          <w:rFonts w:ascii="Arial" w:hAnsi="Arial" w:cs="Arial"/>
          <w:sz w:val="24"/>
          <w:szCs w:val="24"/>
        </w:rPr>
        <w:t>There are still further decision points ahead for Welsh Ministers but this announcement confirm</w:t>
      </w:r>
      <w:r w:rsidR="00F638A6">
        <w:rPr>
          <w:rFonts w:ascii="Arial" w:hAnsi="Arial" w:cs="Arial"/>
          <w:sz w:val="24"/>
          <w:szCs w:val="24"/>
        </w:rPr>
        <w:t>s our intention to build a new c</w:t>
      </w:r>
      <w:r w:rsidR="00476692">
        <w:rPr>
          <w:rFonts w:ascii="Arial" w:hAnsi="Arial" w:cs="Arial"/>
          <w:sz w:val="24"/>
          <w:szCs w:val="24"/>
        </w:rPr>
        <w:t xml:space="preserve">ancer hospital </w:t>
      </w:r>
      <w:r w:rsidR="003464A0">
        <w:rPr>
          <w:rFonts w:ascii="Arial" w:hAnsi="Arial" w:cs="Arial"/>
          <w:sz w:val="24"/>
          <w:szCs w:val="24"/>
        </w:rPr>
        <w:t xml:space="preserve">that </w:t>
      </w:r>
      <w:proofErr w:type="gramStart"/>
      <w:r w:rsidR="003464A0">
        <w:rPr>
          <w:rFonts w:ascii="Arial" w:hAnsi="Arial" w:cs="Arial"/>
          <w:sz w:val="24"/>
          <w:szCs w:val="24"/>
        </w:rPr>
        <w:t>is planned</w:t>
      </w:r>
      <w:proofErr w:type="gramEnd"/>
      <w:r w:rsidR="001370E9">
        <w:rPr>
          <w:rFonts w:ascii="Arial" w:hAnsi="Arial" w:cs="Arial"/>
          <w:sz w:val="24"/>
          <w:szCs w:val="24"/>
        </w:rPr>
        <w:t xml:space="preserve"> to be operational in 2025. </w:t>
      </w:r>
    </w:p>
    <w:p w14:paraId="625F5B4F" w14:textId="61750968" w:rsidR="005265F2" w:rsidRDefault="005265F2" w:rsidP="008C2466">
      <w:pPr>
        <w:contextualSpacing/>
        <w:rPr>
          <w:rFonts w:ascii="Arial" w:hAnsi="Arial" w:cs="Arial"/>
          <w:sz w:val="24"/>
          <w:szCs w:val="24"/>
        </w:rPr>
      </w:pPr>
    </w:p>
    <w:p w14:paraId="2D9291B7" w14:textId="0C72499C" w:rsidR="005265F2" w:rsidRDefault="001370E9" w:rsidP="00362E9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both aware that </w:t>
      </w:r>
      <w:r w:rsidR="005265F2">
        <w:rPr>
          <w:rFonts w:ascii="Arial" w:hAnsi="Arial" w:cs="Arial"/>
          <w:sz w:val="24"/>
          <w:szCs w:val="24"/>
        </w:rPr>
        <w:t xml:space="preserve">the proposals submitted have created significant interest among the public and healthcare professionals in </w:t>
      </w:r>
      <w:r>
        <w:rPr>
          <w:rFonts w:ascii="Arial" w:hAnsi="Arial" w:cs="Arial"/>
          <w:sz w:val="24"/>
          <w:szCs w:val="24"/>
        </w:rPr>
        <w:t>S</w:t>
      </w:r>
      <w:r w:rsidR="005265F2">
        <w:rPr>
          <w:rFonts w:ascii="Arial" w:hAnsi="Arial" w:cs="Arial"/>
          <w:sz w:val="24"/>
          <w:szCs w:val="24"/>
        </w:rPr>
        <w:t xml:space="preserve">outh </w:t>
      </w:r>
      <w:r>
        <w:rPr>
          <w:rFonts w:ascii="Arial" w:hAnsi="Arial" w:cs="Arial"/>
          <w:sz w:val="24"/>
          <w:szCs w:val="24"/>
        </w:rPr>
        <w:t>E</w:t>
      </w:r>
      <w:r w:rsidR="005265F2">
        <w:rPr>
          <w:rFonts w:ascii="Arial" w:hAnsi="Arial" w:cs="Arial"/>
          <w:sz w:val="24"/>
          <w:szCs w:val="24"/>
        </w:rPr>
        <w:t xml:space="preserve">ast Wales. Strongly held views in favour and against the proposal </w:t>
      </w:r>
      <w:proofErr w:type="gramStart"/>
      <w:r w:rsidR="005265F2">
        <w:rPr>
          <w:rFonts w:ascii="Arial" w:hAnsi="Arial" w:cs="Arial"/>
          <w:sz w:val="24"/>
          <w:szCs w:val="24"/>
        </w:rPr>
        <w:t>have been shared with Members and debated in the Senedd</w:t>
      </w:r>
      <w:proofErr w:type="gramEnd"/>
      <w:r w:rsidR="005265F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We</w:t>
      </w:r>
      <w:r w:rsidR="005265F2">
        <w:rPr>
          <w:rFonts w:ascii="Arial" w:hAnsi="Arial" w:cs="Arial"/>
          <w:sz w:val="24"/>
          <w:szCs w:val="24"/>
        </w:rPr>
        <w:t xml:space="preserve"> recognise the strength of views expressed and the concerns that </w:t>
      </w:r>
      <w:proofErr w:type="gramStart"/>
      <w:r w:rsidR="005265F2">
        <w:rPr>
          <w:rFonts w:ascii="Arial" w:hAnsi="Arial" w:cs="Arial"/>
          <w:sz w:val="24"/>
          <w:szCs w:val="24"/>
        </w:rPr>
        <w:t>have been raised</w:t>
      </w:r>
      <w:proofErr w:type="gramEnd"/>
      <w:r w:rsidR="005265F2">
        <w:rPr>
          <w:rFonts w:ascii="Arial" w:hAnsi="Arial" w:cs="Arial"/>
          <w:sz w:val="24"/>
          <w:szCs w:val="24"/>
        </w:rPr>
        <w:t xml:space="preserve">. Many have questioned the environmental impact and the clinical model of the cancer centre. These are perfectly legitimate concerns to have raised </w:t>
      </w:r>
      <w:r w:rsidR="003B31AD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have required </w:t>
      </w:r>
      <w:r w:rsidR="005265F2">
        <w:rPr>
          <w:rFonts w:ascii="Arial" w:hAnsi="Arial" w:cs="Arial"/>
          <w:sz w:val="24"/>
          <w:szCs w:val="24"/>
        </w:rPr>
        <w:t>careful consideration.</w:t>
      </w:r>
      <w:r w:rsidR="00560A99">
        <w:rPr>
          <w:rFonts w:ascii="Arial" w:hAnsi="Arial" w:cs="Arial"/>
          <w:sz w:val="24"/>
          <w:szCs w:val="24"/>
        </w:rPr>
        <w:t xml:space="preserve"> </w:t>
      </w:r>
      <w:r w:rsidR="005265F2">
        <w:rPr>
          <w:rFonts w:ascii="Arial" w:hAnsi="Arial" w:cs="Arial"/>
          <w:sz w:val="24"/>
          <w:szCs w:val="24"/>
        </w:rPr>
        <w:t>In terms of the environmental impact</w:t>
      </w:r>
      <w:r w:rsidR="00560A99">
        <w:rPr>
          <w:rFonts w:ascii="Arial" w:hAnsi="Arial" w:cs="Arial"/>
          <w:sz w:val="24"/>
          <w:szCs w:val="24"/>
        </w:rPr>
        <w:t xml:space="preserve"> of developing this site</w:t>
      </w:r>
      <w:r w:rsidR="005265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the </w:t>
      </w:r>
      <w:r w:rsidR="005265F2">
        <w:rPr>
          <w:rFonts w:ascii="Arial" w:hAnsi="Arial" w:cs="Arial"/>
          <w:sz w:val="24"/>
          <w:szCs w:val="24"/>
        </w:rPr>
        <w:t xml:space="preserve">local </w:t>
      </w:r>
      <w:r>
        <w:rPr>
          <w:rFonts w:ascii="Arial" w:hAnsi="Arial" w:cs="Arial"/>
          <w:sz w:val="24"/>
          <w:szCs w:val="24"/>
        </w:rPr>
        <w:lastRenderedPageBreak/>
        <w:t xml:space="preserve">planning </w:t>
      </w:r>
      <w:r w:rsidR="005265F2">
        <w:rPr>
          <w:rFonts w:ascii="Arial" w:hAnsi="Arial" w:cs="Arial"/>
          <w:sz w:val="24"/>
          <w:szCs w:val="24"/>
        </w:rPr>
        <w:t xml:space="preserve">authority </w:t>
      </w:r>
      <w:r w:rsidR="00560A99">
        <w:rPr>
          <w:rFonts w:ascii="Arial" w:hAnsi="Arial" w:cs="Arial"/>
          <w:sz w:val="24"/>
          <w:szCs w:val="24"/>
        </w:rPr>
        <w:t>is responsible for this determination</w:t>
      </w:r>
      <w:r w:rsidR="00405A71">
        <w:rPr>
          <w:rFonts w:ascii="Arial" w:hAnsi="Arial" w:cs="Arial"/>
          <w:sz w:val="24"/>
          <w:szCs w:val="24"/>
        </w:rPr>
        <w:t xml:space="preserve">. </w:t>
      </w:r>
      <w:r w:rsidR="005278E8">
        <w:rPr>
          <w:rFonts w:ascii="Arial" w:hAnsi="Arial" w:cs="Arial"/>
          <w:sz w:val="24"/>
          <w:szCs w:val="24"/>
        </w:rPr>
        <w:t xml:space="preserve">As </w:t>
      </w:r>
      <w:proofErr w:type="gramStart"/>
      <w:r w:rsidR="005278E8">
        <w:rPr>
          <w:rFonts w:ascii="Arial" w:hAnsi="Arial" w:cs="Arial"/>
          <w:sz w:val="24"/>
          <w:szCs w:val="24"/>
        </w:rPr>
        <w:t>Ministers</w:t>
      </w:r>
      <w:proofErr w:type="gramEnd"/>
      <w:r w:rsidR="005278E8">
        <w:rPr>
          <w:rFonts w:ascii="Arial" w:hAnsi="Arial" w:cs="Arial"/>
          <w:sz w:val="24"/>
          <w:szCs w:val="24"/>
        </w:rPr>
        <w:t xml:space="preserve"> we are also </w:t>
      </w:r>
      <w:r w:rsidR="000A1042">
        <w:rPr>
          <w:rFonts w:ascii="Arial" w:hAnsi="Arial" w:cs="Arial"/>
          <w:sz w:val="24"/>
          <w:szCs w:val="24"/>
        </w:rPr>
        <w:t>reassured by the</w:t>
      </w:r>
      <w:r w:rsidR="002C3EEC">
        <w:rPr>
          <w:rFonts w:ascii="Arial" w:hAnsi="Arial" w:cs="Arial"/>
          <w:sz w:val="24"/>
          <w:szCs w:val="24"/>
        </w:rPr>
        <w:t xml:space="preserve"> plans</w:t>
      </w:r>
      <w:r w:rsidR="000A1042">
        <w:rPr>
          <w:rFonts w:ascii="Arial" w:hAnsi="Arial" w:cs="Arial"/>
          <w:sz w:val="24"/>
          <w:szCs w:val="24"/>
        </w:rPr>
        <w:t xml:space="preserve"> set out in the business cases for the </w:t>
      </w:r>
      <w:r w:rsidR="00560A99">
        <w:rPr>
          <w:rFonts w:ascii="Arial" w:hAnsi="Arial" w:cs="Arial"/>
          <w:sz w:val="24"/>
          <w:szCs w:val="24"/>
        </w:rPr>
        <w:t>c</w:t>
      </w:r>
      <w:r w:rsidR="000A1042">
        <w:rPr>
          <w:rFonts w:ascii="Arial" w:hAnsi="Arial" w:cs="Arial"/>
          <w:sz w:val="24"/>
          <w:szCs w:val="24"/>
        </w:rPr>
        <w:t xml:space="preserve">ancer </w:t>
      </w:r>
      <w:r w:rsidR="00560A99">
        <w:rPr>
          <w:rFonts w:ascii="Arial" w:hAnsi="Arial" w:cs="Arial"/>
          <w:sz w:val="24"/>
          <w:szCs w:val="24"/>
        </w:rPr>
        <w:t>c</w:t>
      </w:r>
      <w:r w:rsidR="000A1042">
        <w:rPr>
          <w:rFonts w:ascii="Arial" w:hAnsi="Arial" w:cs="Arial"/>
          <w:sz w:val="24"/>
          <w:szCs w:val="24"/>
        </w:rPr>
        <w:t xml:space="preserve">entre to have the highest standards of sustainable construction and </w:t>
      </w:r>
      <w:r w:rsidR="005278E8">
        <w:rPr>
          <w:rFonts w:ascii="Arial" w:hAnsi="Arial" w:cs="Arial"/>
          <w:sz w:val="24"/>
          <w:szCs w:val="24"/>
        </w:rPr>
        <w:t xml:space="preserve">for a sensitive approach </w:t>
      </w:r>
      <w:r w:rsidR="00560A99">
        <w:rPr>
          <w:rFonts w:ascii="Arial" w:hAnsi="Arial" w:cs="Arial"/>
          <w:sz w:val="24"/>
          <w:szCs w:val="24"/>
        </w:rPr>
        <w:t xml:space="preserve">to be taken to the </w:t>
      </w:r>
      <w:r w:rsidR="005278E8">
        <w:rPr>
          <w:rFonts w:ascii="Arial" w:hAnsi="Arial" w:cs="Arial"/>
          <w:sz w:val="24"/>
          <w:szCs w:val="24"/>
        </w:rPr>
        <w:t>siting and development on the Northern Meadows</w:t>
      </w:r>
      <w:r w:rsidR="000A1042">
        <w:rPr>
          <w:rFonts w:ascii="Arial" w:hAnsi="Arial" w:cs="Arial"/>
          <w:sz w:val="24"/>
          <w:szCs w:val="24"/>
        </w:rPr>
        <w:t xml:space="preserve"> site. </w:t>
      </w:r>
    </w:p>
    <w:p w14:paraId="1E6D4BF8" w14:textId="65604BBC" w:rsidR="000A1042" w:rsidRDefault="000A1042" w:rsidP="008C2466">
      <w:pPr>
        <w:contextualSpacing/>
        <w:rPr>
          <w:rFonts w:ascii="Arial" w:hAnsi="Arial" w:cs="Arial"/>
          <w:sz w:val="24"/>
          <w:szCs w:val="24"/>
        </w:rPr>
      </w:pPr>
    </w:p>
    <w:p w14:paraId="3A465180" w14:textId="3FAE0BEC" w:rsidR="000A1042" w:rsidRDefault="000A1042" w:rsidP="00BD4FE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clinical model </w:t>
      </w:r>
      <w:r w:rsidR="00F42F6A">
        <w:rPr>
          <w:rFonts w:ascii="Arial" w:hAnsi="Arial" w:cs="Arial"/>
          <w:sz w:val="24"/>
          <w:szCs w:val="24"/>
        </w:rPr>
        <w:t xml:space="preserve">supported by </w:t>
      </w:r>
      <w:r>
        <w:rPr>
          <w:rFonts w:ascii="Arial" w:hAnsi="Arial" w:cs="Arial"/>
          <w:sz w:val="24"/>
          <w:szCs w:val="24"/>
        </w:rPr>
        <w:t>this development is a very complex matter</w:t>
      </w:r>
      <w:r w:rsidR="003464A0">
        <w:rPr>
          <w:rFonts w:ascii="Arial" w:hAnsi="Arial" w:cs="Arial"/>
          <w:sz w:val="24"/>
          <w:szCs w:val="24"/>
        </w:rPr>
        <w:t xml:space="preserve"> and we</w:t>
      </w:r>
      <w:r w:rsidR="00A21477">
        <w:rPr>
          <w:rFonts w:ascii="Arial" w:hAnsi="Arial" w:cs="Arial"/>
          <w:sz w:val="24"/>
          <w:szCs w:val="24"/>
        </w:rPr>
        <w:t xml:space="preserve"> have considered the many arguments </w:t>
      </w:r>
      <w:r w:rsidR="003464A0">
        <w:rPr>
          <w:rFonts w:ascii="Arial" w:hAnsi="Arial" w:cs="Arial"/>
          <w:sz w:val="24"/>
          <w:szCs w:val="24"/>
        </w:rPr>
        <w:t>for</w:t>
      </w:r>
      <w:r w:rsidR="00A21477">
        <w:rPr>
          <w:rFonts w:ascii="Arial" w:hAnsi="Arial" w:cs="Arial"/>
          <w:sz w:val="24"/>
          <w:szCs w:val="24"/>
        </w:rPr>
        <w:t xml:space="preserve"> co-location of the centre on an acute hospital site</w:t>
      </w:r>
      <w:r w:rsidR="003464A0">
        <w:rPr>
          <w:rFonts w:ascii="Arial" w:hAnsi="Arial" w:cs="Arial"/>
          <w:sz w:val="24"/>
          <w:szCs w:val="24"/>
        </w:rPr>
        <w:t>, including the advice from the Nuffield Trust</w:t>
      </w:r>
      <w:r w:rsidR="005278E8">
        <w:rPr>
          <w:rFonts w:ascii="Arial" w:hAnsi="Arial" w:cs="Arial"/>
          <w:sz w:val="24"/>
          <w:szCs w:val="24"/>
        </w:rPr>
        <w:t xml:space="preserve">. </w:t>
      </w:r>
      <w:r w:rsidR="00476692">
        <w:rPr>
          <w:rFonts w:ascii="Arial" w:hAnsi="Arial" w:cs="Arial"/>
          <w:sz w:val="24"/>
          <w:szCs w:val="24"/>
        </w:rPr>
        <w:t xml:space="preserve">The new </w:t>
      </w:r>
      <w:proofErr w:type="spellStart"/>
      <w:r w:rsidR="00476692">
        <w:rPr>
          <w:rFonts w:ascii="Arial" w:hAnsi="Arial" w:cs="Arial"/>
          <w:sz w:val="24"/>
          <w:szCs w:val="24"/>
        </w:rPr>
        <w:t>Velindre</w:t>
      </w:r>
      <w:proofErr w:type="spellEnd"/>
      <w:r w:rsidR="00476692">
        <w:rPr>
          <w:rFonts w:ascii="Arial" w:hAnsi="Arial" w:cs="Arial"/>
          <w:sz w:val="24"/>
          <w:szCs w:val="24"/>
        </w:rPr>
        <w:t xml:space="preserve"> Cancer Centre </w:t>
      </w:r>
      <w:proofErr w:type="gramStart"/>
      <w:r w:rsidR="003464A0">
        <w:rPr>
          <w:rFonts w:ascii="Arial" w:hAnsi="Arial" w:cs="Arial"/>
          <w:sz w:val="24"/>
          <w:szCs w:val="24"/>
        </w:rPr>
        <w:t>is intended</w:t>
      </w:r>
      <w:proofErr w:type="gramEnd"/>
      <w:r w:rsidR="003464A0">
        <w:rPr>
          <w:rFonts w:ascii="Arial" w:hAnsi="Arial" w:cs="Arial"/>
          <w:sz w:val="24"/>
          <w:szCs w:val="24"/>
        </w:rPr>
        <w:t xml:space="preserve"> as</w:t>
      </w:r>
      <w:r w:rsidR="00476692">
        <w:rPr>
          <w:rFonts w:ascii="Arial" w:hAnsi="Arial" w:cs="Arial"/>
          <w:sz w:val="24"/>
          <w:szCs w:val="24"/>
        </w:rPr>
        <w:t xml:space="preserve"> an elective hub for cancer treatment</w:t>
      </w:r>
      <w:r w:rsidR="00560A99">
        <w:rPr>
          <w:rFonts w:ascii="Arial" w:hAnsi="Arial" w:cs="Arial"/>
          <w:sz w:val="24"/>
          <w:szCs w:val="24"/>
        </w:rPr>
        <w:t xml:space="preserve"> that </w:t>
      </w:r>
      <w:r w:rsidR="003464A0">
        <w:rPr>
          <w:rFonts w:ascii="Arial" w:hAnsi="Arial" w:cs="Arial"/>
          <w:sz w:val="24"/>
          <w:szCs w:val="24"/>
        </w:rPr>
        <w:t xml:space="preserve">will </w:t>
      </w:r>
      <w:r w:rsidR="00560A99">
        <w:rPr>
          <w:rFonts w:ascii="Arial" w:hAnsi="Arial" w:cs="Arial"/>
          <w:sz w:val="24"/>
          <w:szCs w:val="24"/>
        </w:rPr>
        <w:t>sit within a wider network of provision for cancer care</w:t>
      </w:r>
      <w:r w:rsidR="00476692">
        <w:rPr>
          <w:rFonts w:ascii="Arial" w:hAnsi="Arial" w:cs="Arial"/>
          <w:sz w:val="24"/>
          <w:szCs w:val="24"/>
        </w:rPr>
        <w:t>. Its emphasis is on delivering the best possible patient experience during the most difficult time for people affected by cancer.</w:t>
      </w:r>
      <w:r w:rsidR="00476692" w:rsidRPr="00476692">
        <w:rPr>
          <w:rFonts w:ascii="Arial" w:hAnsi="Arial" w:cs="Arial"/>
          <w:sz w:val="24"/>
          <w:szCs w:val="24"/>
        </w:rPr>
        <w:t xml:space="preserve"> </w:t>
      </w:r>
      <w:r w:rsidR="00476692">
        <w:rPr>
          <w:rFonts w:ascii="Arial" w:hAnsi="Arial" w:cs="Arial"/>
          <w:sz w:val="24"/>
          <w:szCs w:val="24"/>
        </w:rPr>
        <w:t>The proposals are therefore not for a cancer centre that manages acutely unwell patients. These patients have always been cared for in our district general hospitals and this will continue to be the case.</w:t>
      </w:r>
      <w:r w:rsidR="003B31AD">
        <w:rPr>
          <w:rFonts w:ascii="Arial" w:hAnsi="Arial" w:cs="Arial"/>
          <w:sz w:val="24"/>
          <w:szCs w:val="24"/>
        </w:rPr>
        <w:t xml:space="preserve"> </w:t>
      </w:r>
      <w:r w:rsidR="006F244D">
        <w:rPr>
          <w:rFonts w:ascii="Arial" w:hAnsi="Arial" w:cs="Arial"/>
          <w:sz w:val="24"/>
          <w:szCs w:val="24"/>
        </w:rPr>
        <w:t xml:space="preserve">Health Boards in South East Wales are working with </w:t>
      </w:r>
      <w:proofErr w:type="spellStart"/>
      <w:r w:rsidR="00560A99">
        <w:rPr>
          <w:rFonts w:ascii="Arial" w:hAnsi="Arial" w:cs="Arial"/>
          <w:sz w:val="24"/>
          <w:szCs w:val="24"/>
        </w:rPr>
        <w:t>Velindre</w:t>
      </w:r>
      <w:proofErr w:type="spellEnd"/>
      <w:r w:rsidR="006F244D">
        <w:rPr>
          <w:rFonts w:ascii="Arial" w:hAnsi="Arial" w:cs="Arial"/>
          <w:sz w:val="24"/>
          <w:szCs w:val="24"/>
        </w:rPr>
        <w:t xml:space="preserve"> Trust </w:t>
      </w:r>
      <w:proofErr w:type="gramStart"/>
      <w:r w:rsidR="00A66A21">
        <w:rPr>
          <w:rFonts w:ascii="Arial" w:hAnsi="Arial" w:cs="Arial"/>
          <w:sz w:val="24"/>
          <w:szCs w:val="24"/>
        </w:rPr>
        <w:t>to further</w:t>
      </w:r>
      <w:r w:rsidR="00EF54D8">
        <w:rPr>
          <w:rFonts w:ascii="Arial" w:hAnsi="Arial" w:cs="Arial"/>
          <w:sz w:val="24"/>
          <w:szCs w:val="24"/>
        </w:rPr>
        <w:t xml:space="preserve"> strengthen</w:t>
      </w:r>
      <w:proofErr w:type="gramEnd"/>
      <w:r w:rsidR="00EF54D8">
        <w:rPr>
          <w:rFonts w:ascii="Arial" w:hAnsi="Arial" w:cs="Arial"/>
          <w:sz w:val="24"/>
          <w:szCs w:val="24"/>
        </w:rPr>
        <w:t xml:space="preserve"> the </w:t>
      </w:r>
      <w:r w:rsidR="00560A99">
        <w:rPr>
          <w:rFonts w:ascii="Arial" w:hAnsi="Arial" w:cs="Arial"/>
          <w:sz w:val="24"/>
          <w:szCs w:val="24"/>
        </w:rPr>
        <w:t xml:space="preserve">arrangements for the </w:t>
      </w:r>
      <w:r w:rsidR="00EF54D8">
        <w:rPr>
          <w:rFonts w:ascii="Arial" w:hAnsi="Arial" w:cs="Arial"/>
          <w:sz w:val="24"/>
          <w:szCs w:val="24"/>
        </w:rPr>
        <w:t xml:space="preserve">management of acutely unwell cancer patients in our district general </w:t>
      </w:r>
      <w:r w:rsidR="00EF54D8" w:rsidRPr="006F244D">
        <w:rPr>
          <w:rFonts w:ascii="Arial" w:hAnsi="Arial" w:cs="Arial"/>
          <w:sz w:val="24"/>
          <w:szCs w:val="24"/>
        </w:rPr>
        <w:t xml:space="preserve">hospitals. </w:t>
      </w:r>
      <w:r w:rsidR="006F244D" w:rsidRPr="006F244D">
        <w:rPr>
          <w:rFonts w:ascii="Arial" w:hAnsi="Arial" w:cs="Arial"/>
          <w:sz w:val="24"/>
          <w:szCs w:val="24"/>
        </w:rPr>
        <w:t xml:space="preserve">This will involve the development of </w:t>
      </w:r>
      <w:proofErr w:type="spellStart"/>
      <w:r w:rsidR="006F244D" w:rsidRPr="006F244D">
        <w:rPr>
          <w:rFonts w:ascii="Arial" w:hAnsi="Arial" w:cs="Arial"/>
          <w:sz w:val="24"/>
          <w:szCs w:val="24"/>
        </w:rPr>
        <w:t>Velindre</w:t>
      </w:r>
      <w:proofErr w:type="spellEnd"/>
      <w:r w:rsidR="006F244D" w:rsidRPr="006F244D">
        <w:rPr>
          <w:rFonts w:ascii="Arial" w:hAnsi="Arial" w:cs="Arial"/>
          <w:sz w:val="24"/>
          <w:szCs w:val="24"/>
        </w:rPr>
        <w:t xml:space="preserve"> hubs that will provide dedicated space for </w:t>
      </w:r>
      <w:proofErr w:type="spellStart"/>
      <w:r w:rsidR="00AE1D7B" w:rsidRPr="006F244D">
        <w:rPr>
          <w:rFonts w:ascii="Arial" w:hAnsi="Arial" w:cs="Arial"/>
          <w:sz w:val="24"/>
          <w:szCs w:val="24"/>
        </w:rPr>
        <w:t>Velindre</w:t>
      </w:r>
      <w:proofErr w:type="spellEnd"/>
      <w:r w:rsidR="00AE1D7B" w:rsidRPr="006F244D">
        <w:rPr>
          <w:rFonts w:ascii="Arial" w:hAnsi="Arial" w:cs="Arial"/>
          <w:sz w:val="24"/>
          <w:szCs w:val="24"/>
        </w:rPr>
        <w:t xml:space="preserve"> </w:t>
      </w:r>
      <w:r w:rsidR="00EF54D8" w:rsidRPr="006F244D">
        <w:rPr>
          <w:rFonts w:ascii="Arial" w:hAnsi="Arial" w:cs="Arial"/>
          <w:sz w:val="24"/>
          <w:szCs w:val="24"/>
        </w:rPr>
        <w:t xml:space="preserve">oncologists and other </w:t>
      </w:r>
      <w:r w:rsidR="006F244D" w:rsidRPr="006F244D">
        <w:rPr>
          <w:rFonts w:ascii="Arial" w:hAnsi="Arial" w:cs="Arial"/>
          <w:sz w:val="24"/>
          <w:szCs w:val="24"/>
        </w:rPr>
        <w:t xml:space="preserve">Health Board </w:t>
      </w:r>
      <w:r w:rsidR="00EF54D8" w:rsidRPr="006F244D">
        <w:rPr>
          <w:rFonts w:ascii="Arial" w:hAnsi="Arial" w:cs="Arial"/>
          <w:sz w:val="24"/>
          <w:szCs w:val="24"/>
        </w:rPr>
        <w:t xml:space="preserve">specialist clinicians </w:t>
      </w:r>
      <w:r w:rsidR="00F638A6" w:rsidRPr="006F244D">
        <w:rPr>
          <w:rFonts w:ascii="Arial" w:hAnsi="Arial" w:cs="Arial"/>
          <w:sz w:val="24"/>
          <w:szCs w:val="24"/>
        </w:rPr>
        <w:t>to</w:t>
      </w:r>
      <w:r w:rsidR="00EF54D8" w:rsidRPr="006F244D">
        <w:rPr>
          <w:rFonts w:ascii="Arial" w:hAnsi="Arial" w:cs="Arial"/>
          <w:sz w:val="24"/>
          <w:szCs w:val="24"/>
        </w:rPr>
        <w:t xml:space="preserve"> work together in the management of </w:t>
      </w:r>
      <w:r w:rsidR="00476692" w:rsidRPr="006F244D">
        <w:rPr>
          <w:rFonts w:ascii="Arial" w:hAnsi="Arial" w:cs="Arial"/>
          <w:sz w:val="24"/>
          <w:szCs w:val="24"/>
        </w:rPr>
        <w:t xml:space="preserve">acutely unwell patients </w:t>
      </w:r>
      <w:r w:rsidR="003464A0">
        <w:rPr>
          <w:rFonts w:ascii="Arial" w:hAnsi="Arial" w:cs="Arial"/>
          <w:sz w:val="24"/>
          <w:szCs w:val="24"/>
        </w:rPr>
        <w:t>or</w:t>
      </w:r>
      <w:r w:rsidR="006F244D" w:rsidRPr="006F244D">
        <w:rPr>
          <w:rFonts w:ascii="Arial" w:hAnsi="Arial" w:cs="Arial"/>
          <w:sz w:val="24"/>
          <w:szCs w:val="24"/>
        </w:rPr>
        <w:t xml:space="preserve"> </w:t>
      </w:r>
      <w:r w:rsidR="00560A99">
        <w:rPr>
          <w:rFonts w:ascii="Arial" w:hAnsi="Arial" w:cs="Arial"/>
          <w:sz w:val="24"/>
          <w:szCs w:val="24"/>
        </w:rPr>
        <w:t xml:space="preserve">when </w:t>
      </w:r>
      <w:r w:rsidR="00476692" w:rsidRPr="006F244D">
        <w:rPr>
          <w:rFonts w:ascii="Arial" w:hAnsi="Arial" w:cs="Arial"/>
          <w:sz w:val="24"/>
          <w:szCs w:val="24"/>
        </w:rPr>
        <w:t xml:space="preserve">delivering higher risk or </w:t>
      </w:r>
      <w:r w:rsidR="00BA1304" w:rsidRPr="006F244D">
        <w:rPr>
          <w:rFonts w:ascii="Arial" w:hAnsi="Arial" w:cs="Arial"/>
          <w:sz w:val="24"/>
          <w:szCs w:val="24"/>
        </w:rPr>
        <w:t>experimental</w:t>
      </w:r>
      <w:r w:rsidR="00476692" w:rsidRPr="006F244D">
        <w:rPr>
          <w:rFonts w:ascii="Arial" w:hAnsi="Arial" w:cs="Arial"/>
          <w:sz w:val="24"/>
          <w:szCs w:val="24"/>
        </w:rPr>
        <w:t xml:space="preserve"> </w:t>
      </w:r>
      <w:r w:rsidR="00F638A6" w:rsidRPr="006F244D">
        <w:rPr>
          <w:rFonts w:ascii="Arial" w:hAnsi="Arial" w:cs="Arial"/>
          <w:sz w:val="24"/>
          <w:szCs w:val="24"/>
        </w:rPr>
        <w:t>therapies</w:t>
      </w:r>
      <w:r w:rsidR="00476692" w:rsidRPr="006F244D">
        <w:rPr>
          <w:rFonts w:ascii="Arial" w:hAnsi="Arial" w:cs="Arial"/>
          <w:sz w:val="24"/>
          <w:szCs w:val="24"/>
        </w:rPr>
        <w:t>.</w:t>
      </w:r>
    </w:p>
    <w:p w14:paraId="7EB17AFF" w14:textId="45DAC537" w:rsidR="00476692" w:rsidRDefault="00476692" w:rsidP="00476692">
      <w:pPr>
        <w:contextualSpacing/>
        <w:rPr>
          <w:rFonts w:ascii="Arial" w:hAnsi="Arial" w:cs="Arial"/>
          <w:sz w:val="24"/>
          <w:szCs w:val="24"/>
        </w:rPr>
      </w:pPr>
    </w:p>
    <w:p w14:paraId="6233D4E2" w14:textId="77777777" w:rsidR="003464A0" w:rsidRDefault="006F244D" w:rsidP="008C2466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decision </w:t>
      </w:r>
      <w:proofErr w:type="gramStart"/>
      <w:r>
        <w:rPr>
          <w:rFonts w:ascii="Arial" w:hAnsi="Arial" w:cs="Arial"/>
          <w:sz w:val="24"/>
          <w:szCs w:val="24"/>
        </w:rPr>
        <w:t>is based</w:t>
      </w:r>
      <w:proofErr w:type="gramEnd"/>
      <w:r>
        <w:rPr>
          <w:rFonts w:ascii="Arial" w:hAnsi="Arial" w:cs="Arial"/>
          <w:sz w:val="24"/>
          <w:szCs w:val="24"/>
        </w:rPr>
        <w:t xml:space="preserve"> on a balance of </w:t>
      </w:r>
      <w:r w:rsidR="00F42F6A">
        <w:rPr>
          <w:rFonts w:ascii="Arial" w:hAnsi="Arial" w:cs="Arial"/>
          <w:sz w:val="24"/>
          <w:szCs w:val="24"/>
        </w:rPr>
        <w:t xml:space="preserve">all </w:t>
      </w:r>
      <w:r w:rsidR="00560A99">
        <w:rPr>
          <w:rFonts w:ascii="Arial" w:hAnsi="Arial" w:cs="Arial"/>
          <w:sz w:val="24"/>
          <w:szCs w:val="24"/>
        </w:rPr>
        <w:t xml:space="preserve">these </w:t>
      </w:r>
      <w:r>
        <w:rPr>
          <w:rFonts w:ascii="Arial" w:hAnsi="Arial" w:cs="Arial"/>
          <w:sz w:val="24"/>
          <w:szCs w:val="24"/>
        </w:rPr>
        <w:t>considerations. T</w:t>
      </w:r>
      <w:r w:rsidR="00BD4FE3">
        <w:rPr>
          <w:rFonts w:ascii="Arial" w:hAnsi="Arial" w:cs="Arial"/>
          <w:sz w:val="24"/>
          <w:szCs w:val="24"/>
        </w:rPr>
        <w:t xml:space="preserve">he case presented </w:t>
      </w:r>
      <w:r w:rsidR="00AE1D7B">
        <w:rPr>
          <w:rFonts w:ascii="Arial" w:hAnsi="Arial" w:cs="Arial"/>
          <w:sz w:val="24"/>
          <w:szCs w:val="24"/>
        </w:rPr>
        <w:t>can achieve many of the clear benefits of co-locat</w:t>
      </w:r>
      <w:r w:rsidR="00BD4FE3">
        <w:rPr>
          <w:rFonts w:ascii="Arial" w:hAnsi="Arial" w:cs="Arial"/>
          <w:sz w:val="24"/>
          <w:szCs w:val="24"/>
        </w:rPr>
        <w:t>ion</w:t>
      </w:r>
      <w:r w:rsidR="00AE1D7B">
        <w:rPr>
          <w:rFonts w:ascii="Arial" w:hAnsi="Arial" w:cs="Arial"/>
          <w:sz w:val="24"/>
          <w:szCs w:val="24"/>
        </w:rPr>
        <w:t xml:space="preserve"> while preserving the essence of </w:t>
      </w:r>
      <w:proofErr w:type="spellStart"/>
      <w:r w:rsidR="00A66A21">
        <w:rPr>
          <w:rFonts w:ascii="Arial" w:hAnsi="Arial" w:cs="Arial"/>
          <w:sz w:val="24"/>
          <w:szCs w:val="24"/>
        </w:rPr>
        <w:t>Velindre</w:t>
      </w:r>
      <w:proofErr w:type="spellEnd"/>
      <w:r w:rsidR="00A66A21">
        <w:rPr>
          <w:rFonts w:ascii="Arial" w:hAnsi="Arial" w:cs="Arial"/>
          <w:sz w:val="24"/>
          <w:szCs w:val="24"/>
        </w:rPr>
        <w:t xml:space="preserve"> </w:t>
      </w:r>
      <w:r w:rsidR="00A21477">
        <w:rPr>
          <w:rFonts w:ascii="Arial" w:hAnsi="Arial" w:cs="Arial"/>
          <w:sz w:val="24"/>
          <w:szCs w:val="24"/>
        </w:rPr>
        <w:t>C</w:t>
      </w:r>
      <w:r w:rsidR="00AE1D7B">
        <w:rPr>
          <w:rFonts w:ascii="Arial" w:hAnsi="Arial" w:cs="Arial"/>
          <w:sz w:val="24"/>
          <w:szCs w:val="24"/>
        </w:rPr>
        <w:t xml:space="preserve">ancer </w:t>
      </w:r>
      <w:r w:rsidR="00A21477">
        <w:rPr>
          <w:rFonts w:ascii="Arial" w:hAnsi="Arial" w:cs="Arial"/>
          <w:sz w:val="24"/>
          <w:szCs w:val="24"/>
        </w:rPr>
        <w:t>C</w:t>
      </w:r>
      <w:r w:rsidR="00AE1D7B">
        <w:rPr>
          <w:rFonts w:ascii="Arial" w:hAnsi="Arial" w:cs="Arial"/>
          <w:sz w:val="24"/>
          <w:szCs w:val="24"/>
        </w:rPr>
        <w:t xml:space="preserve">entre’s unique environment for delivering cancer care. </w:t>
      </w:r>
      <w:r>
        <w:rPr>
          <w:rFonts w:ascii="Arial" w:hAnsi="Arial" w:cs="Arial"/>
          <w:sz w:val="24"/>
          <w:szCs w:val="24"/>
        </w:rPr>
        <w:t>We</w:t>
      </w:r>
      <w:r w:rsidR="00BD4FE3"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 xml:space="preserve">also </w:t>
      </w:r>
      <w:r w:rsidR="00BA1304">
        <w:rPr>
          <w:rFonts w:ascii="Arial" w:hAnsi="Arial" w:cs="Arial"/>
          <w:sz w:val="24"/>
          <w:szCs w:val="24"/>
        </w:rPr>
        <w:t xml:space="preserve">clear that we cannot wait </w:t>
      </w:r>
      <w:r>
        <w:rPr>
          <w:rFonts w:ascii="Arial" w:hAnsi="Arial" w:cs="Arial"/>
          <w:sz w:val="24"/>
          <w:szCs w:val="24"/>
        </w:rPr>
        <w:t xml:space="preserve">more than a decade </w:t>
      </w:r>
      <w:r w:rsidR="00BA1304">
        <w:rPr>
          <w:rFonts w:ascii="Arial" w:hAnsi="Arial" w:cs="Arial"/>
          <w:sz w:val="24"/>
          <w:szCs w:val="24"/>
        </w:rPr>
        <w:t xml:space="preserve">for another </w:t>
      </w:r>
      <w:r w:rsidR="00560A99">
        <w:rPr>
          <w:rFonts w:ascii="Arial" w:hAnsi="Arial" w:cs="Arial"/>
          <w:sz w:val="24"/>
          <w:szCs w:val="24"/>
        </w:rPr>
        <w:t xml:space="preserve">site that can accommodate a different </w:t>
      </w:r>
      <w:r w:rsidR="002961AC">
        <w:rPr>
          <w:rFonts w:ascii="Arial" w:hAnsi="Arial" w:cs="Arial"/>
          <w:sz w:val="24"/>
          <w:szCs w:val="24"/>
        </w:rPr>
        <w:t xml:space="preserve">clinical model. </w:t>
      </w:r>
      <w:r>
        <w:rPr>
          <w:rFonts w:ascii="Arial" w:hAnsi="Arial" w:cs="Arial"/>
          <w:sz w:val="24"/>
          <w:szCs w:val="24"/>
        </w:rPr>
        <w:t xml:space="preserve">A decision not </w:t>
      </w:r>
      <w:r>
        <w:rPr>
          <w:rFonts w:ascii="Arial" w:hAnsi="Arial" w:cs="Arial"/>
          <w:sz w:val="24"/>
          <w:szCs w:val="24"/>
        </w:rPr>
        <w:lastRenderedPageBreak/>
        <w:t xml:space="preserve">to go ahead </w:t>
      </w:r>
      <w:r w:rsidR="00A21477">
        <w:rPr>
          <w:rFonts w:ascii="Arial" w:hAnsi="Arial" w:cs="Arial"/>
          <w:sz w:val="24"/>
          <w:szCs w:val="24"/>
        </w:rPr>
        <w:t xml:space="preserve">would </w:t>
      </w:r>
      <w:r>
        <w:rPr>
          <w:rFonts w:ascii="Arial" w:hAnsi="Arial" w:cs="Arial"/>
          <w:sz w:val="24"/>
          <w:szCs w:val="24"/>
        </w:rPr>
        <w:t>ha</w:t>
      </w:r>
      <w:r w:rsidR="00A21477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 xml:space="preserve"> important implications for</w:t>
      </w:r>
      <w:r w:rsidR="00BA1304">
        <w:rPr>
          <w:rFonts w:ascii="Arial" w:hAnsi="Arial" w:cs="Arial"/>
          <w:sz w:val="24"/>
          <w:szCs w:val="24"/>
        </w:rPr>
        <w:t xml:space="preserve"> the </w:t>
      </w:r>
      <w:r w:rsidR="00560A99">
        <w:rPr>
          <w:rFonts w:ascii="Arial" w:hAnsi="Arial" w:cs="Arial"/>
          <w:sz w:val="24"/>
          <w:szCs w:val="24"/>
        </w:rPr>
        <w:t xml:space="preserve">resilience and quality of </w:t>
      </w:r>
      <w:r w:rsidR="00BA1304">
        <w:rPr>
          <w:rFonts w:ascii="Arial" w:hAnsi="Arial" w:cs="Arial"/>
          <w:sz w:val="24"/>
          <w:szCs w:val="24"/>
        </w:rPr>
        <w:t>cancer services.</w:t>
      </w:r>
    </w:p>
    <w:p w14:paraId="44D6A4AE" w14:textId="77777777" w:rsidR="003464A0" w:rsidRDefault="003464A0" w:rsidP="008C2466">
      <w:pPr>
        <w:contextualSpacing/>
        <w:rPr>
          <w:rFonts w:ascii="Arial" w:hAnsi="Arial" w:cs="Arial"/>
          <w:sz w:val="24"/>
          <w:szCs w:val="24"/>
        </w:rPr>
      </w:pPr>
    </w:p>
    <w:p w14:paraId="6AE5F734" w14:textId="00FEAA44" w:rsidR="00EF54D8" w:rsidRDefault="00A21477" w:rsidP="008C2466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that a decision has been made, w</w:t>
      </w:r>
      <w:r w:rsidR="002961AC">
        <w:rPr>
          <w:rFonts w:ascii="Arial" w:hAnsi="Arial" w:cs="Arial"/>
          <w:sz w:val="24"/>
          <w:szCs w:val="24"/>
        </w:rPr>
        <w:t>e</w:t>
      </w:r>
      <w:r w:rsidR="00BA1304">
        <w:rPr>
          <w:rFonts w:ascii="Arial" w:hAnsi="Arial" w:cs="Arial"/>
          <w:sz w:val="24"/>
          <w:szCs w:val="24"/>
        </w:rPr>
        <w:t xml:space="preserve"> hope that the </w:t>
      </w:r>
      <w:r w:rsidR="002961AC">
        <w:rPr>
          <w:rFonts w:ascii="Arial" w:hAnsi="Arial" w:cs="Arial"/>
          <w:sz w:val="24"/>
          <w:szCs w:val="24"/>
        </w:rPr>
        <w:t xml:space="preserve">local </w:t>
      </w:r>
      <w:r w:rsidR="00BA1304">
        <w:rPr>
          <w:rFonts w:ascii="Arial" w:hAnsi="Arial" w:cs="Arial"/>
          <w:sz w:val="24"/>
          <w:szCs w:val="24"/>
        </w:rPr>
        <w:t>community and the clinical community can come together</w:t>
      </w:r>
      <w:r w:rsidR="002961AC">
        <w:rPr>
          <w:rFonts w:ascii="Arial" w:hAnsi="Arial" w:cs="Arial"/>
          <w:sz w:val="24"/>
          <w:szCs w:val="24"/>
        </w:rPr>
        <w:t xml:space="preserve"> and </w:t>
      </w:r>
      <w:r w:rsidR="006F244D">
        <w:rPr>
          <w:rFonts w:ascii="Arial" w:hAnsi="Arial" w:cs="Arial"/>
          <w:sz w:val="24"/>
          <w:szCs w:val="24"/>
        </w:rPr>
        <w:t xml:space="preserve">continue to </w:t>
      </w:r>
      <w:r w:rsidR="002961AC">
        <w:rPr>
          <w:rFonts w:ascii="Arial" w:hAnsi="Arial" w:cs="Arial"/>
          <w:sz w:val="24"/>
          <w:szCs w:val="24"/>
        </w:rPr>
        <w:t xml:space="preserve">engage with </w:t>
      </w:r>
      <w:r w:rsidR="006F244D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is</w:t>
      </w:r>
      <w:r w:rsidR="006F244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F244D">
        <w:rPr>
          <w:rFonts w:ascii="Arial" w:hAnsi="Arial" w:cs="Arial"/>
          <w:sz w:val="24"/>
          <w:szCs w:val="24"/>
        </w:rPr>
        <w:t>development</w:t>
      </w:r>
      <w:r>
        <w:rPr>
          <w:rFonts w:ascii="Arial" w:hAnsi="Arial" w:cs="Arial"/>
          <w:sz w:val="24"/>
          <w:szCs w:val="24"/>
        </w:rPr>
        <w:t xml:space="preserve"> which</w:t>
      </w:r>
      <w:proofErr w:type="gramEnd"/>
      <w:r>
        <w:rPr>
          <w:rFonts w:ascii="Arial" w:hAnsi="Arial" w:cs="Arial"/>
          <w:sz w:val="24"/>
          <w:szCs w:val="24"/>
        </w:rPr>
        <w:t xml:space="preserve"> will deliver excellent, </w:t>
      </w:r>
      <w:r w:rsidR="003966E3">
        <w:rPr>
          <w:rFonts w:ascii="Arial" w:hAnsi="Arial" w:cs="Arial"/>
          <w:sz w:val="24"/>
          <w:szCs w:val="24"/>
        </w:rPr>
        <w:t xml:space="preserve">high </w:t>
      </w:r>
      <w:r>
        <w:rPr>
          <w:rFonts w:ascii="Arial" w:hAnsi="Arial" w:cs="Arial"/>
          <w:sz w:val="24"/>
          <w:szCs w:val="24"/>
        </w:rPr>
        <w:t xml:space="preserve">quality cancer services of which we can be proud. </w:t>
      </w:r>
      <w:r w:rsidR="002961AC">
        <w:rPr>
          <w:rFonts w:ascii="Arial" w:hAnsi="Arial" w:cs="Arial"/>
          <w:sz w:val="24"/>
          <w:szCs w:val="24"/>
        </w:rPr>
        <w:t>We</w:t>
      </w:r>
      <w:r w:rsidR="00BA1304">
        <w:rPr>
          <w:rFonts w:ascii="Arial" w:hAnsi="Arial" w:cs="Arial"/>
          <w:sz w:val="24"/>
          <w:szCs w:val="24"/>
        </w:rPr>
        <w:t xml:space="preserve"> understand the strength of feeling around these matters but ultimately we all share the same desire to improve outcomes for cancer and ensure that these vital services are there for </w:t>
      </w:r>
      <w:r w:rsidR="002961AC">
        <w:rPr>
          <w:rFonts w:ascii="Arial" w:hAnsi="Arial" w:cs="Arial"/>
          <w:sz w:val="24"/>
          <w:szCs w:val="24"/>
        </w:rPr>
        <w:t xml:space="preserve">South East Wales and </w:t>
      </w:r>
      <w:r w:rsidR="006F244D">
        <w:rPr>
          <w:rFonts w:ascii="Arial" w:hAnsi="Arial" w:cs="Arial"/>
          <w:sz w:val="24"/>
          <w:szCs w:val="24"/>
        </w:rPr>
        <w:t>its</w:t>
      </w:r>
      <w:r w:rsidR="00BA1304">
        <w:rPr>
          <w:rFonts w:ascii="Arial" w:hAnsi="Arial" w:cs="Arial"/>
          <w:sz w:val="24"/>
          <w:szCs w:val="24"/>
        </w:rPr>
        <w:t xml:space="preserve"> communit</w:t>
      </w:r>
      <w:r w:rsidR="003966E3">
        <w:rPr>
          <w:rFonts w:ascii="Arial" w:hAnsi="Arial" w:cs="Arial"/>
          <w:sz w:val="24"/>
          <w:szCs w:val="24"/>
        </w:rPr>
        <w:t>ies</w:t>
      </w:r>
      <w:r w:rsidR="00BA1304">
        <w:rPr>
          <w:rFonts w:ascii="Arial" w:hAnsi="Arial" w:cs="Arial"/>
          <w:sz w:val="24"/>
          <w:szCs w:val="24"/>
        </w:rPr>
        <w:t xml:space="preserve"> </w:t>
      </w:r>
      <w:r w:rsidR="002961AC">
        <w:rPr>
          <w:rFonts w:ascii="Arial" w:hAnsi="Arial" w:cs="Arial"/>
          <w:sz w:val="24"/>
          <w:szCs w:val="24"/>
        </w:rPr>
        <w:t xml:space="preserve">for </w:t>
      </w:r>
      <w:r w:rsidR="003B31AD">
        <w:rPr>
          <w:rFonts w:ascii="Arial" w:hAnsi="Arial" w:cs="Arial"/>
          <w:sz w:val="24"/>
          <w:szCs w:val="24"/>
        </w:rPr>
        <w:t>d</w:t>
      </w:r>
      <w:r w:rsidR="00BA1304">
        <w:rPr>
          <w:rFonts w:ascii="Arial" w:hAnsi="Arial" w:cs="Arial"/>
          <w:sz w:val="24"/>
          <w:szCs w:val="24"/>
        </w:rPr>
        <w:t xml:space="preserve">ecades </w:t>
      </w:r>
      <w:r w:rsidR="006F244D">
        <w:rPr>
          <w:rFonts w:ascii="Arial" w:hAnsi="Arial" w:cs="Arial"/>
          <w:sz w:val="24"/>
          <w:szCs w:val="24"/>
        </w:rPr>
        <w:t>to come.</w:t>
      </w:r>
    </w:p>
    <w:p w14:paraId="7E4E701D" w14:textId="51910B9E" w:rsidR="005265F2" w:rsidRDefault="005265F2" w:rsidP="008C2466">
      <w:pPr>
        <w:contextualSpacing/>
        <w:rPr>
          <w:rFonts w:ascii="Arial" w:hAnsi="Arial" w:cs="Arial"/>
          <w:sz w:val="24"/>
          <w:szCs w:val="24"/>
        </w:rPr>
      </w:pPr>
    </w:p>
    <w:p w14:paraId="44779BD1" w14:textId="77777777" w:rsidR="005265F2" w:rsidRPr="00EE09CD" w:rsidRDefault="005265F2" w:rsidP="008C2466">
      <w:pPr>
        <w:contextualSpacing/>
        <w:rPr>
          <w:rFonts w:ascii="Arial" w:hAnsi="Arial" w:cs="Arial"/>
          <w:sz w:val="24"/>
          <w:szCs w:val="24"/>
        </w:rPr>
      </w:pPr>
    </w:p>
    <w:sectPr w:rsidR="005265F2" w:rsidRPr="00EE09CD" w:rsidSect="00266205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35" w:right="709" w:bottom="709" w:left="1418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4D11D" w14:textId="77777777" w:rsidR="00CB76F8" w:rsidRDefault="00CB76F8">
      <w:r>
        <w:separator/>
      </w:r>
    </w:p>
  </w:endnote>
  <w:endnote w:type="continuationSeparator" w:id="0">
    <w:p w14:paraId="459442AB" w14:textId="77777777" w:rsidR="00CB76F8" w:rsidRDefault="00CB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7382E" w14:textId="77777777" w:rsidR="00F4631C" w:rsidRDefault="00F4631C" w:rsidP="008F0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5317C0" w14:textId="77777777" w:rsidR="00F4631C" w:rsidRDefault="00F46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0F8D5" w14:textId="46914C0E" w:rsidR="00F4631C" w:rsidRDefault="00F4631C" w:rsidP="008F0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0D9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B66D79A" w14:textId="77777777" w:rsidR="00F4631C" w:rsidRDefault="00F463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D721" w14:textId="66213F71" w:rsidR="00F4631C" w:rsidRPr="005D2A41" w:rsidRDefault="00F4631C" w:rsidP="005D2A41">
    <w:pPr>
      <w:pStyle w:val="Footer"/>
      <w:framePr w:h="365" w:hRule="exact" w:wrap="around" w:vAnchor="text" w:hAnchor="page" w:x="6202" w:y="-58"/>
      <w:rPr>
        <w:rStyle w:val="PageNumber"/>
        <w:rFonts w:ascii="Arial" w:hAnsi="Arial" w:cs="Arial"/>
        <w:sz w:val="24"/>
        <w:szCs w:val="24"/>
      </w:rPr>
    </w:pPr>
    <w:r w:rsidRPr="005D2A41">
      <w:rPr>
        <w:rStyle w:val="PageNumber"/>
        <w:rFonts w:ascii="Arial" w:hAnsi="Arial" w:cs="Arial"/>
        <w:sz w:val="24"/>
        <w:szCs w:val="24"/>
      </w:rPr>
      <w:fldChar w:fldCharType="begin"/>
    </w:r>
    <w:r w:rsidRPr="005D2A41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5D2A41">
      <w:rPr>
        <w:rStyle w:val="PageNumber"/>
        <w:rFonts w:ascii="Arial" w:hAnsi="Arial" w:cs="Arial"/>
        <w:sz w:val="24"/>
        <w:szCs w:val="24"/>
      </w:rPr>
      <w:fldChar w:fldCharType="separate"/>
    </w:r>
    <w:r w:rsidR="00BB0D95">
      <w:rPr>
        <w:rStyle w:val="PageNumber"/>
        <w:rFonts w:ascii="Arial" w:hAnsi="Arial" w:cs="Arial"/>
        <w:noProof/>
        <w:sz w:val="24"/>
        <w:szCs w:val="24"/>
      </w:rPr>
      <w:t>1</w:t>
    </w:r>
    <w:r w:rsidRPr="005D2A41">
      <w:rPr>
        <w:rStyle w:val="PageNumber"/>
        <w:rFonts w:ascii="Arial" w:hAnsi="Arial" w:cs="Arial"/>
        <w:sz w:val="24"/>
        <w:szCs w:val="24"/>
      </w:rPr>
      <w:fldChar w:fldCharType="end"/>
    </w:r>
  </w:p>
  <w:p w14:paraId="1E0CF1C5" w14:textId="77777777" w:rsidR="00F4631C" w:rsidRPr="00A845A9" w:rsidRDefault="00F4631C" w:rsidP="0069133F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CA47D" w14:textId="77777777" w:rsidR="00CB76F8" w:rsidRDefault="00CB76F8">
      <w:r>
        <w:separator/>
      </w:r>
    </w:p>
  </w:footnote>
  <w:footnote w:type="continuationSeparator" w:id="0">
    <w:p w14:paraId="446F9DB3" w14:textId="77777777" w:rsidR="00CB76F8" w:rsidRDefault="00CB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1900C" w14:textId="77777777" w:rsidR="00F4631C" w:rsidRDefault="00F4631C"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13051B6C" wp14:editId="45F9C185">
          <wp:simplePos x="0" y="0"/>
          <wp:positionH relativeFrom="column">
            <wp:posOffset>4637405</wp:posOffset>
          </wp:positionH>
          <wp:positionV relativeFrom="paragraph">
            <wp:posOffset>-111760</wp:posOffset>
          </wp:positionV>
          <wp:extent cx="1476375" cy="1400175"/>
          <wp:effectExtent l="0" t="0" r="9525" b="9525"/>
          <wp:wrapNone/>
          <wp:docPr id="25" name="Picture 25" descr="WG_positive_4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G_positive_4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CFCE7C" w14:textId="77777777" w:rsidR="00F4631C" w:rsidRDefault="00F4631C">
    <w:pPr>
      <w:pStyle w:val="Header"/>
    </w:pPr>
  </w:p>
  <w:p w14:paraId="643158BD" w14:textId="77777777" w:rsidR="00F4631C" w:rsidRDefault="00F46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497"/>
    <w:multiLevelType w:val="multilevel"/>
    <w:tmpl w:val="363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B61E7"/>
    <w:multiLevelType w:val="multilevel"/>
    <w:tmpl w:val="5C2A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5F6FC0"/>
    <w:multiLevelType w:val="hybridMultilevel"/>
    <w:tmpl w:val="5AB42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4321"/>
    <w:multiLevelType w:val="hybridMultilevel"/>
    <w:tmpl w:val="94841772"/>
    <w:lvl w:ilvl="0" w:tplc="E7FC62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C2226C"/>
    <w:multiLevelType w:val="hybridMultilevel"/>
    <w:tmpl w:val="99CA6B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F469CF"/>
    <w:multiLevelType w:val="multilevel"/>
    <w:tmpl w:val="07AA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890099"/>
    <w:multiLevelType w:val="hybridMultilevel"/>
    <w:tmpl w:val="4FE67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E1C18"/>
    <w:multiLevelType w:val="hybridMultilevel"/>
    <w:tmpl w:val="BFD024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FA7C01"/>
    <w:multiLevelType w:val="hybridMultilevel"/>
    <w:tmpl w:val="2C4CC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81934"/>
    <w:multiLevelType w:val="hybridMultilevel"/>
    <w:tmpl w:val="389628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82"/>
    <w:rsid w:val="00000A5C"/>
    <w:rsid w:val="00023B69"/>
    <w:rsid w:val="00032F47"/>
    <w:rsid w:val="00042C3A"/>
    <w:rsid w:val="000516D9"/>
    <w:rsid w:val="00057060"/>
    <w:rsid w:val="000645E5"/>
    <w:rsid w:val="0006774B"/>
    <w:rsid w:val="00073307"/>
    <w:rsid w:val="00074555"/>
    <w:rsid w:val="00082B81"/>
    <w:rsid w:val="00090C3D"/>
    <w:rsid w:val="00096015"/>
    <w:rsid w:val="00097118"/>
    <w:rsid w:val="000A1042"/>
    <w:rsid w:val="000B6107"/>
    <w:rsid w:val="000C3A52"/>
    <w:rsid w:val="000C53DB"/>
    <w:rsid w:val="000C5E9B"/>
    <w:rsid w:val="000E32D2"/>
    <w:rsid w:val="000F60D1"/>
    <w:rsid w:val="0010063B"/>
    <w:rsid w:val="00112054"/>
    <w:rsid w:val="00122103"/>
    <w:rsid w:val="0012761D"/>
    <w:rsid w:val="00131C40"/>
    <w:rsid w:val="00134918"/>
    <w:rsid w:val="001370E9"/>
    <w:rsid w:val="0014447B"/>
    <w:rsid w:val="00144760"/>
    <w:rsid w:val="001460B1"/>
    <w:rsid w:val="001518B3"/>
    <w:rsid w:val="00156ED4"/>
    <w:rsid w:val="00161126"/>
    <w:rsid w:val="0017102C"/>
    <w:rsid w:val="00174661"/>
    <w:rsid w:val="00174B0B"/>
    <w:rsid w:val="00191FD9"/>
    <w:rsid w:val="001A39E2"/>
    <w:rsid w:val="001A6AF1"/>
    <w:rsid w:val="001B027C"/>
    <w:rsid w:val="001B288D"/>
    <w:rsid w:val="001B4498"/>
    <w:rsid w:val="001C2196"/>
    <w:rsid w:val="001C26F9"/>
    <w:rsid w:val="001C532F"/>
    <w:rsid w:val="001E53BF"/>
    <w:rsid w:val="002072D9"/>
    <w:rsid w:val="00214B25"/>
    <w:rsid w:val="00223E62"/>
    <w:rsid w:val="00232DB4"/>
    <w:rsid w:val="00256027"/>
    <w:rsid w:val="00266205"/>
    <w:rsid w:val="00274F08"/>
    <w:rsid w:val="00281311"/>
    <w:rsid w:val="00283589"/>
    <w:rsid w:val="002961AC"/>
    <w:rsid w:val="002A4189"/>
    <w:rsid w:val="002A5310"/>
    <w:rsid w:val="002A5B64"/>
    <w:rsid w:val="002C3EEC"/>
    <w:rsid w:val="002C57B6"/>
    <w:rsid w:val="002D43FE"/>
    <w:rsid w:val="002E1304"/>
    <w:rsid w:val="002F051A"/>
    <w:rsid w:val="002F0EB9"/>
    <w:rsid w:val="002F53A9"/>
    <w:rsid w:val="00306C7A"/>
    <w:rsid w:val="00314E36"/>
    <w:rsid w:val="00321F53"/>
    <w:rsid w:val="003220C1"/>
    <w:rsid w:val="00323A1A"/>
    <w:rsid w:val="003304D8"/>
    <w:rsid w:val="00331593"/>
    <w:rsid w:val="003464A0"/>
    <w:rsid w:val="00356D7B"/>
    <w:rsid w:val="00357893"/>
    <w:rsid w:val="00362E93"/>
    <w:rsid w:val="003670C1"/>
    <w:rsid w:val="00370471"/>
    <w:rsid w:val="003966E3"/>
    <w:rsid w:val="00396ED6"/>
    <w:rsid w:val="003B1503"/>
    <w:rsid w:val="003B31AD"/>
    <w:rsid w:val="003B3D64"/>
    <w:rsid w:val="003C5133"/>
    <w:rsid w:val="003C7AA2"/>
    <w:rsid w:val="003F0C2F"/>
    <w:rsid w:val="003F79EC"/>
    <w:rsid w:val="00405A71"/>
    <w:rsid w:val="00412673"/>
    <w:rsid w:val="0042050F"/>
    <w:rsid w:val="004277F2"/>
    <w:rsid w:val="0043031D"/>
    <w:rsid w:val="0045099E"/>
    <w:rsid w:val="00453887"/>
    <w:rsid w:val="00462AB9"/>
    <w:rsid w:val="0046757C"/>
    <w:rsid w:val="00476692"/>
    <w:rsid w:val="004873D0"/>
    <w:rsid w:val="00487A20"/>
    <w:rsid w:val="00493D90"/>
    <w:rsid w:val="004C3FC1"/>
    <w:rsid w:val="004C6B9A"/>
    <w:rsid w:val="004F53D7"/>
    <w:rsid w:val="005265F2"/>
    <w:rsid w:val="005278E8"/>
    <w:rsid w:val="00542285"/>
    <w:rsid w:val="00552B9D"/>
    <w:rsid w:val="00560A99"/>
    <w:rsid w:val="00560AE3"/>
    <w:rsid w:val="00560F1F"/>
    <w:rsid w:val="00561D06"/>
    <w:rsid w:val="00574BB3"/>
    <w:rsid w:val="00586A1A"/>
    <w:rsid w:val="005A22E2"/>
    <w:rsid w:val="005B030B"/>
    <w:rsid w:val="005B2480"/>
    <w:rsid w:val="005C7B04"/>
    <w:rsid w:val="005D2A41"/>
    <w:rsid w:val="005D7663"/>
    <w:rsid w:val="005F1659"/>
    <w:rsid w:val="00603548"/>
    <w:rsid w:val="006262B6"/>
    <w:rsid w:val="00630617"/>
    <w:rsid w:val="006469D4"/>
    <w:rsid w:val="00654C0A"/>
    <w:rsid w:val="00661E37"/>
    <w:rsid w:val="00662332"/>
    <w:rsid w:val="00662F6E"/>
    <w:rsid w:val="006633C7"/>
    <w:rsid w:val="00663F04"/>
    <w:rsid w:val="00670227"/>
    <w:rsid w:val="006814BD"/>
    <w:rsid w:val="006845EF"/>
    <w:rsid w:val="00686588"/>
    <w:rsid w:val="006906B9"/>
    <w:rsid w:val="0069133F"/>
    <w:rsid w:val="006B28AC"/>
    <w:rsid w:val="006B340E"/>
    <w:rsid w:val="006B461D"/>
    <w:rsid w:val="006C06B9"/>
    <w:rsid w:val="006E0A2C"/>
    <w:rsid w:val="006F0C47"/>
    <w:rsid w:val="006F244D"/>
    <w:rsid w:val="00703993"/>
    <w:rsid w:val="007262AA"/>
    <w:rsid w:val="0073380E"/>
    <w:rsid w:val="00743B79"/>
    <w:rsid w:val="007523BC"/>
    <w:rsid w:val="00752C48"/>
    <w:rsid w:val="007533CE"/>
    <w:rsid w:val="007650C9"/>
    <w:rsid w:val="00770C58"/>
    <w:rsid w:val="0077512F"/>
    <w:rsid w:val="00790F76"/>
    <w:rsid w:val="0079127B"/>
    <w:rsid w:val="007959FB"/>
    <w:rsid w:val="007A05FB"/>
    <w:rsid w:val="007B5260"/>
    <w:rsid w:val="007C24E7"/>
    <w:rsid w:val="007C5F56"/>
    <w:rsid w:val="007D1402"/>
    <w:rsid w:val="007D4E97"/>
    <w:rsid w:val="007D651A"/>
    <w:rsid w:val="007F49F9"/>
    <w:rsid w:val="007F5E64"/>
    <w:rsid w:val="0080004E"/>
    <w:rsid w:val="00800FA0"/>
    <w:rsid w:val="00812370"/>
    <w:rsid w:val="0082411A"/>
    <w:rsid w:val="00826137"/>
    <w:rsid w:val="0083785A"/>
    <w:rsid w:val="00841628"/>
    <w:rsid w:val="00846160"/>
    <w:rsid w:val="0085198D"/>
    <w:rsid w:val="00877BD2"/>
    <w:rsid w:val="00891E68"/>
    <w:rsid w:val="0089533D"/>
    <w:rsid w:val="008B7927"/>
    <w:rsid w:val="008C2466"/>
    <w:rsid w:val="008D1E0B"/>
    <w:rsid w:val="008D2E6C"/>
    <w:rsid w:val="008D4406"/>
    <w:rsid w:val="008F0CC6"/>
    <w:rsid w:val="008F5B9D"/>
    <w:rsid w:val="008F789E"/>
    <w:rsid w:val="00902085"/>
    <w:rsid w:val="00902AC2"/>
    <w:rsid w:val="00905771"/>
    <w:rsid w:val="00953A46"/>
    <w:rsid w:val="00961E31"/>
    <w:rsid w:val="00967473"/>
    <w:rsid w:val="00973090"/>
    <w:rsid w:val="00980CDC"/>
    <w:rsid w:val="00995EEC"/>
    <w:rsid w:val="009A2E5C"/>
    <w:rsid w:val="009B4195"/>
    <w:rsid w:val="009B6DE5"/>
    <w:rsid w:val="009C4FD4"/>
    <w:rsid w:val="009C54D3"/>
    <w:rsid w:val="009C7B11"/>
    <w:rsid w:val="009D26D8"/>
    <w:rsid w:val="009E4974"/>
    <w:rsid w:val="009E4DDE"/>
    <w:rsid w:val="009E5F84"/>
    <w:rsid w:val="009F06C3"/>
    <w:rsid w:val="009F0F39"/>
    <w:rsid w:val="009F13B0"/>
    <w:rsid w:val="009F170A"/>
    <w:rsid w:val="009F5777"/>
    <w:rsid w:val="009F6539"/>
    <w:rsid w:val="009F6C22"/>
    <w:rsid w:val="00A109BD"/>
    <w:rsid w:val="00A1259D"/>
    <w:rsid w:val="00A204C9"/>
    <w:rsid w:val="00A21477"/>
    <w:rsid w:val="00A23742"/>
    <w:rsid w:val="00A3247B"/>
    <w:rsid w:val="00A37523"/>
    <w:rsid w:val="00A63B5E"/>
    <w:rsid w:val="00A66A21"/>
    <w:rsid w:val="00A72CF3"/>
    <w:rsid w:val="00A82258"/>
    <w:rsid w:val="00A82A45"/>
    <w:rsid w:val="00A845A9"/>
    <w:rsid w:val="00A84A4F"/>
    <w:rsid w:val="00A86958"/>
    <w:rsid w:val="00A91BDC"/>
    <w:rsid w:val="00A962DC"/>
    <w:rsid w:val="00AA5651"/>
    <w:rsid w:val="00AA5848"/>
    <w:rsid w:val="00AA7750"/>
    <w:rsid w:val="00AB6638"/>
    <w:rsid w:val="00AC07DC"/>
    <w:rsid w:val="00AD65F1"/>
    <w:rsid w:val="00AD6851"/>
    <w:rsid w:val="00AE064D"/>
    <w:rsid w:val="00AE1D7B"/>
    <w:rsid w:val="00AE5C88"/>
    <w:rsid w:val="00AF056B"/>
    <w:rsid w:val="00AF50BF"/>
    <w:rsid w:val="00B049B1"/>
    <w:rsid w:val="00B165F5"/>
    <w:rsid w:val="00B201D3"/>
    <w:rsid w:val="00B239BA"/>
    <w:rsid w:val="00B44683"/>
    <w:rsid w:val="00B468BB"/>
    <w:rsid w:val="00B61E42"/>
    <w:rsid w:val="00B73496"/>
    <w:rsid w:val="00B81F17"/>
    <w:rsid w:val="00B85DDB"/>
    <w:rsid w:val="00B86523"/>
    <w:rsid w:val="00B87494"/>
    <w:rsid w:val="00B95FC9"/>
    <w:rsid w:val="00BA1304"/>
    <w:rsid w:val="00BB0D95"/>
    <w:rsid w:val="00BC4128"/>
    <w:rsid w:val="00BC5E22"/>
    <w:rsid w:val="00BD4FE3"/>
    <w:rsid w:val="00BE02E5"/>
    <w:rsid w:val="00BE7192"/>
    <w:rsid w:val="00BF3F39"/>
    <w:rsid w:val="00C0157B"/>
    <w:rsid w:val="00C0733B"/>
    <w:rsid w:val="00C07CC4"/>
    <w:rsid w:val="00C4277D"/>
    <w:rsid w:val="00C43B4A"/>
    <w:rsid w:val="00C47756"/>
    <w:rsid w:val="00C55C65"/>
    <w:rsid w:val="00C64FA5"/>
    <w:rsid w:val="00C77964"/>
    <w:rsid w:val="00C84A12"/>
    <w:rsid w:val="00C86292"/>
    <w:rsid w:val="00CA6A4B"/>
    <w:rsid w:val="00CB76F8"/>
    <w:rsid w:val="00CC6008"/>
    <w:rsid w:val="00CD1BFB"/>
    <w:rsid w:val="00CF21BD"/>
    <w:rsid w:val="00CF3DC5"/>
    <w:rsid w:val="00D017E2"/>
    <w:rsid w:val="00D14AFE"/>
    <w:rsid w:val="00D16D97"/>
    <w:rsid w:val="00D17C28"/>
    <w:rsid w:val="00D242F7"/>
    <w:rsid w:val="00D27F42"/>
    <w:rsid w:val="00D32B7D"/>
    <w:rsid w:val="00D40D62"/>
    <w:rsid w:val="00D4680E"/>
    <w:rsid w:val="00D517C6"/>
    <w:rsid w:val="00D6478C"/>
    <w:rsid w:val="00D84713"/>
    <w:rsid w:val="00D9351C"/>
    <w:rsid w:val="00D97110"/>
    <w:rsid w:val="00DB1F55"/>
    <w:rsid w:val="00DB78B7"/>
    <w:rsid w:val="00DC2DE8"/>
    <w:rsid w:val="00DD4B82"/>
    <w:rsid w:val="00E07AD3"/>
    <w:rsid w:val="00E10132"/>
    <w:rsid w:val="00E1556F"/>
    <w:rsid w:val="00E162F6"/>
    <w:rsid w:val="00E278E4"/>
    <w:rsid w:val="00E3419E"/>
    <w:rsid w:val="00E35017"/>
    <w:rsid w:val="00E37F56"/>
    <w:rsid w:val="00E436AF"/>
    <w:rsid w:val="00E47B1A"/>
    <w:rsid w:val="00E5028F"/>
    <w:rsid w:val="00E631B1"/>
    <w:rsid w:val="00E639CD"/>
    <w:rsid w:val="00E959A0"/>
    <w:rsid w:val="00EA5290"/>
    <w:rsid w:val="00EB248F"/>
    <w:rsid w:val="00EB5F93"/>
    <w:rsid w:val="00EC0568"/>
    <w:rsid w:val="00ED61A6"/>
    <w:rsid w:val="00EE09CD"/>
    <w:rsid w:val="00EE3216"/>
    <w:rsid w:val="00EE721A"/>
    <w:rsid w:val="00EF23BD"/>
    <w:rsid w:val="00EF54D8"/>
    <w:rsid w:val="00EF703E"/>
    <w:rsid w:val="00F0272E"/>
    <w:rsid w:val="00F05B54"/>
    <w:rsid w:val="00F2422C"/>
    <w:rsid w:val="00F2438B"/>
    <w:rsid w:val="00F26EE5"/>
    <w:rsid w:val="00F333FC"/>
    <w:rsid w:val="00F42A98"/>
    <w:rsid w:val="00F42F6A"/>
    <w:rsid w:val="00F4631C"/>
    <w:rsid w:val="00F638A6"/>
    <w:rsid w:val="00F72599"/>
    <w:rsid w:val="00F749DE"/>
    <w:rsid w:val="00F80684"/>
    <w:rsid w:val="00F81C33"/>
    <w:rsid w:val="00F923C2"/>
    <w:rsid w:val="00F959FE"/>
    <w:rsid w:val="00F97613"/>
    <w:rsid w:val="00FC1B89"/>
    <w:rsid w:val="00FC1F1F"/>
    <w:rsid w:val="00FC5C58"/>
    <w:rsid w:val="00FE6782"/>
    <w:rsid w:val="00FF0966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7E7B9B4"/>
  <w15:docId w15:val="{D7573DAE-A2E2-4B06-A215-984B5890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92E"/>
    <w:rPr>
      <w:rFonts w:ascii="TradeGothic" w:hAnsi="TradeGothic"/>
      <w:sz w:val="22"/>
      <w:lang w:eastAsia="en-US"/>
    </w:rPr>
  </w:style>
  <w:style w:type="paragraph" w:styleId="Heading1">
    <w:name w:val="heading 1"/>
    <w:basedOn w:val="Normal"/>
    <w:next w:val="Normal"/>
    <w:qFormat/>
    <w:rsid w:val="001A39E2"/>
    <w:pPr>
      <w:keepNext/>
      <w:outlineLvl w:val="0"/>
    </w:pPr>
    <w:rPr>
      <w:rFonts w:ascii="Arial" w:hAnsi="Arial"/>
      <w:b/>
      <w:sz w:val="24"/>
      <w:lang w:eastAsia="en-GB"/>
    </w:rPr>
  </w:style>
  <w:style w:type="paragraph" w:styleId="Heading3">
    <w:name w:val="heading 3"/>
    <w:basedOn w:val="Normal"/>
    <w:next w:val="Normal"/>
    <w:qFormat/>
    <w:rsid w:val="00A845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39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0392E"/>
    <w:pPr>
      <w:tabs>
        <w:tab w:val="center" w:pos="4153"/>
        <w:tab w:val="right" w:pos="8306"/>
      </w:tabs>
    </w:pPr>
  </w:style>
  <w:style w:type="character" w:styleId="Hyperlink">
    <w:name w:val="Hyperlink"/>
    <w:rsid w:val="00C0392E"/>
    <w:rPr>
      <w:color w:val="0000FF"/>
      <w:u w:val="single"/>
    </w:rPr>
  </w:style>
  <w:style w:type="paragraph" w:styleId="BodyText">
    <w:name w:val="Body Text"/>
    <w:basedOn w:val="Normal"/>
    <w:link w:val="BodyTextChar"/>
    <w:rsid w:val="001A39E2"/>
    <w:pPr>
      <w:jc w:val="center"/>
    </w:pPr>
    <w:rPr>
      <w:rFonts w:ascii="Arial" w:hAnsi="Arial"/>
      <w:b/>
      <w:sz w:val="24"/>
      <w:lang w:eastAsia="en-GB"/>
    </w:rPr>
  </w:style>
  <w:style w:type="character" w:styleId="Strong">
    <w:name w:val="Strong"/>
    <w:qFormat/>
    <w:rsid w:val="001A39E2"/>
    <w:rPr>
      <w:b/>
    </w:rPr>
  </w:style>
  <w:style w:type="paragraph" w:styleId="NormalWeb">
    <w:name w:val="Normal (Web)"/>
    <w:basedOn w:val="Normal"/>
    <w:uiPriority w:val="99"/>
    <w:rsid w:val="001A39E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qFormat/>
    <w:rsid w:val="001A39E2"/>
    <w:rPr>
      <w:i/>
      <w:iCs/>
    </w:rPr>
  </w:style>
  <w:style w:type="character" w:styleId="PageNumber">
    <w:name w:val="page number"/>
    <w:basedOn w:val="DefaultParagraphFont"/>
    <w:rsid w:val="00A845A9"/>
  </w:style>
  <w:style w:type="character" w:styleId="FollowedHyperlink">
    <w:name w:val="FollowedHyperlink"/>
    <w:rsid w:val="00097118"/>
    <w:rPr>
      <w:color w:val="800080"/>
      <w:u w:val="single"/>
    </w:rPr>
  </w:style>
  <w:style w:type="paragraph" w:styleId="ListParagraph">
    <w:name w:val="List Paragraph"/>
    <w:aliases w:val="List Paragraph3,OBC Bullet,L,F5 List Paragraph,Colorful List - Accent 11,List Paragraph1,Dot pt,No Spacing1,List Paragraph Char Char Char,Indicator Text,Numbered Para 1,Bullet Points,MAIN CONTENT,Bullet 1,List Paragraph11,List Paragraph12"/>
    <w:basedOn w:val="Normal"/>
    <w:link w:val="ListParagraphChar"/>
    <w:uiPriority w:val="34"/>
    <w:qFormat/>
    <w:rsid w:val="003670C1"/>
    <w:pPr>
      <w:ind w:left="720"/>
    </w:pPr>
  </w:style>
  <w:style w:type="character" w:customStyle="1" w:styleId="BodyTextChar">
    <w:name w:val="Body Text Char"/>
    <w:link w:val="BodyText"/>
    <w:rsid w:val="00EA5290"/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semiHidden/>
    <w:unhideWhenUsed/>
    <w:rsid w:val="009A2E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2E5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C41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C412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4128"/>
    <w:rPr>
      <w:rFonts w:ascii="TradeGothic" w:hAnsi="TradeGothic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4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4128"/>
    <w:rPr>
      <w:rFonts w:ascii="TradeGothic" w:hAnsi="TradeGothic"/>
      <w:b/>
      <w:bCs/>
      <w:lang w:eastAsia="en-US"/>
    </w:rPr>
  </w:style>
  <w:style w:type="paragraph" w:styleId="NoSpacing">
    <w:name w:val="No Spacing"/>
    <w:uiPriority w:val="1"/>
    <w:qFormat/>
    <w:rsid w:val="00D32B7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List Paragraph3 Char,OBC Bullet Char,L Char,F5 List Paragraph Char,Colorful List - Accent 11 Char,List Paragraph1 Char,Dot pt Char,No Spacing1 Char,List Paragraph Char Char Char Char,Indicator Text Char,Numbered Para 1 Char"/>
    <w:link w:val="ListParagraph"/>
    <w:uiPriority w:val="34"/>
    <w:qFormat/>
    <w:locked/>
    <w:rsid w:val="00A109BD"/>
    <w:rPr>
      <w:rFonts w:ascii="TradeGothic" w:hAnsi="TradeGothic"/>
      <w:sz w:val="22"/>
      <w:lang w:eastAsia="en-US"/>
    </w:rPr>
  </w:style>
  <w:style w:type="paragraph" w:styleId="Revision">
    <w:name w:val="Revision"/>
    <w:hidden/>
    <w:uiPriority w:val="99"/>
    <w:semiHidden/>
    <w:rsid w:val="00BD4FE3"/>
    <w:rPr>
      <w:rFonts w:ascii="TradeGothic" w:hAnsi="TradeGothic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metadata xmlns="http://www.objective.com/ecm/document/metadata/FF3C5B18883D4E21973B57C2EEED7FD1" version="1.0.0">
  <systemFields>
    <field name="Objective-Id">
      <value order="0">A33909852</value>
    </field>
    <field name="Objective-Title">
      <value order="0">New Velindre Cancer Centre- Amended Written Statement (e)</value>
    </field>
    <field name="Objective-Description">
      <value order="0"/>
    </field>
    <field name="Objective-CreationStamp">
      <value order="0">2021-03-18T14:27:43Z</value>
    </field>
    <field name="Objective-IsApproved">
      <value order="0">false</value>
    </field>
    <field name="Objective-IsPublished">
      <value order="0">true</value>
    </field>
    <field name="Objective-DatePublished">
      <value order="0">2021-03-18T14:27:59Z</value>
    </field>
    <field name="Objective-ModificationStamp">
      <value order="0">2021-03-18T14:27:59Z</value>
    </field>
    <field name="Objective-Owner">
      <value order="0">Powell, Nicola (HSS - Capital,Estates and Facilities)</value>
    </field>
    <field name="Objective-Path">
      <value order="0">Objective Global Folder:Business File Plan:Health &amp; Social Services (HSS):Health &amp; Social Services (HSS) - FD - Capital, Estates &amp; Facilities:1 - Save:Briefings/Submissions:Vaughan Gething - Cabinet Secretary for Health, Well-being &amp; Sport - Ministerial Advice - Capital Estates &amp; Facilities - 2016-2021:MA-VG-0614-21 - new Velindre Cancer Centre</value>
    </field>
    <field name="Objective-Parent">
      <value order="0">MA-VG-0614-21 - new Velindre Cancer Centre</value>
    </field>
    <field name="Objective-State">
      <value order="0">Published</value>
    </field>
    <field name="Objective-VersionId">
      <value order="0">vA67067820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qA1258509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2021-03-18T00:00:00Z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D1E98B3209D4493493866D5B8328A" ma:contentTypeVersion="9" ma:contentTypeDescription="Create a new document." ma:contentTypeScope="" ma:versionID="d9b3b1ba93a4b3c0142a41b5da71ff98">
  <xsd:schema xmlns:xsd="http://www.w3.org/2001/XMLSchema" xmlns:xs="http://www.w3.org/2001/XMLSchema" xmlns:p="http://schemas.microsoft.com/office/2006/metadata/properties" xmlns:ns3="fad5256b-9034-4098-a484-2992d39a629e" targetNamespace="http://schemas.microsoft.com/office/2006/metadata/properties" ma:root="true" ma:fieldsID="a0a20052d408f7fcf2bb837dadfd94c5" ns3:_="">
    <xsd:import namespace="fad5256b-9034-4098-a484-2992d39a62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5256b-9034-4098-a484-2992d39a6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5B346-03F9-4DA9-8CE6-AA474AB0B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9F692-3007-465D-9329-A8638FAF4CE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ad5256b-9034-4098-a484-2992d39a629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4.xml><?xml version="1.0" encoding="utf-8"?>
<ds:datastoreItem xmlns:ds="http://schemas.openxmlformats.org/officeDocument/2006/customXml" ds:itemID="{B789CA68-43F1-4375-A4DF-6C7A3616A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5256b-9034-4098-a484-2992d39a6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A183F3-DD94-4D10-9C00-C7C60A9A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4569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Eich cyf</vt:lpstr>
    </vt:vector>
  </TitlesOfParts>
  <Company>COI Communications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Eich cyf</dc:title>
  <dc:creator>burnsc</dc:creator>
  <cp:lastModifiedBy>Oxenham, James (OFM - Cabinet Division)</cp:lastModifiedBy>
  <cp:revision>2</cp:revision>
  <cp:lastPrinted>2011-05-27T10:19:00Z</cp:lastPrinted>
  <dcterms:created xsi:type="dcterms:W3CDTF">2021-03-19T10:24:00Z</dcterms:created>
  <dcterms:modified xsi:type="dcterms:W3CDTF">2021-03-19T10:24:00Z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Objective-Id">
    <vt:lpwstr>A33909852</vt:lpwstr>
  </property>
  <property fmtid="{D5CDD505-2E9C-101B-9397-08002B2CF9AE}" pid="4" name="Objective-Title">
    <vt:lpwstr>New Velindre Cancer Centre- Amended Written Statement (e)</vt:lpwstr>
  </property>
  <property fmtid="{D5CDD505-2E9C-101B-9397-08002B2CF9AE}" pid="5" name="Objective-Comment">
    <vt:lpwstr/>
  </property>
  <property fmtid="{D5CDD505-2E9C-101B-9397-08002B2CF9AE}" pid="6" name="Objective-CreationStamp">
    <vt:filetime>2021-03-18T14:27:50Z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2021-03-18T14:27:59Z</vt:filetime>
  </property>
  <property fmtid="{D5CDD505-2E9C-101B-9397-08002B2CF9AE}" pid="10" name="Objective-ModificationStamp">
    <vt:filetime>2021-03-18T14:27:59Z</vt:filetime>
  </property>
  <property fmtid="{D5CDD505-2E9C-101B-9397-08002B2CF9AE}" pid="11" name="Objective-Owner">
    <vt:lpwstr>Powell, Nicola (HSS - Capital,Estates and Facilities)</vt:lpwstr>
  </property>
  <property fmtid="{D5CDD505-2E9C-101B-9397-08002B2CF9AE}" pid="12" name="Objective-Path">
    <vt:lpwstr>Objective Global Folder:Business File Plan:Health &amp; Social Services (HSS):Health &amp; Social Services (HSS) - FD - Capital, Estates &amp; Facilities:1 - Save:Briefings/Submissions:Vaughan Gething - Cabinet Secretary for Health, Well-being &amp; Sport - Ministerial A</vt:lpwstr>
  </property>
  <property fmtid="{D5CDD505-2E9C-101B-9397-08002B2CF9AE}" pid="13" name="Objective-Parent">
    <vt:lpwstr>MA-VG-0614-21 - new Velindre Cancer Centre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2018-01-09T00:00:00Z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vA67067820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filetime>2021-03-18T00:00:00Z</vt:filetime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  <property fmtid="{D5CDD505-2E9C-101B-9397-08002B2CF9AE}" pid="33" name="ContentTypeId">
    <vt:lpwstr>0x010100031D1E98B3209D4493493866D5B8328A</vt:lpwstr>
  </property>
</Properties>
</file>