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9F2A" w14:textId="53630C10" w:rsidR="001A39E2" w:rsidRDefault="001A39E2" w:rsidP="001A39E2">
      <w:pPr>
        <w:jc w:val="right"/>
        <w:rPr>
          <w:b/>
        </w:rPr>
      </w:pPr>
    </w:p>
    <w:p w14:paraId="2A719F2B"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2A719F47" wp14:editId="2A719F48">
                <wp:simplePos x="0" y="0"/>
                <wp:positionH relativeFrom="column">
                  <wp:posOffset>46990</wp:posOffset>
                </wp:positionH>
                <wp:positionV relativeFrom="paragraph">
                  <wp:posOffset>39370</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546E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A719F2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A719F2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A719F2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A719F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2A719F49" wp14:editId="2A719F4A">
                <wp:simplePos x="0" y="0"/>
                <wp:positionH relativeFrom="column">
                  <wp:posOffset>46990</wp:posOffset>
                </wp:positionH>
                <wp:positionV relativeFrom="paragraph">
                  <wp:posOffset>128270</wp:posOffset>
                </wp:positionV>
                <wp:extent cx="5303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D012"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A719F34" w14:textId="77777777" w:rsidTr="00C819EF">
        <w:tc>
          <w:tcPr>
            <w:tcW w:w="1383" w:type="dxa"/>
            <w:tcBorders>
              <w:top w:val="nil"/>
              <w:left w:val="nil"/>
              <w:bottom w:val="nil"/>
              <w:right w:val="nil"/>
            </w:tcBorders>
          </w:tcPr>
          <w:p w14:paraId="2A719F30" w14:textId="77777777" w:rsidR="00EA5290" w:rsidRDefault="00EA5290" w:rsidP="00B049B1">
            <w:pPr>
              <w:spacing w:before="120" w:after="120"/>
              <w:rPr>
                <w:rFonts w:ascii="Arial" w:hAnsi="Arial" w:cs="Arial"/>
                <w:b/>
                <w:bCs/>
                <w:sz w:val="24"/>
                <w:szCs w:val="24"/>
              </w:rPr>
            </w:pPr>
          </w:p>
          <w:p w14:paraId="2A719F3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2A719F32" w14:textId="77777777" w:rsidR="00EA5290" w:rsidRPr="00670227" w:rsidRDefault="00EA5290" w:rsidP="00B049B1">
            <w:pPr>
              <w:spacing w:before="120" w:after="120"/>
              <w:rPr>
                <w:rFonts w:ascii="Arial" w:hAnsi="Arial" w:cs="Arial"/>
                <w:b/>
                <w:bCs/>
                <w:sz w:val="24"/>
                <w:szCs w:val="24"/>
              </w:rPr>
            </w:pPr>
          </w:p>
          <w:p w14:paraId="2A719F33" w14:textId="4208A20A" w:rsidR="00EA5290" w:rsidRPr="00670227" w:rsidRDefault="006416C7" w:rsidP="00291FBB">
            <w:pPr>
              <w:rPr>
                <w:rFonts w:ascii="Arial" w:hAnsi="Arial" w:cs="Arial"/>
                <w:b/>
                <w:bCs/>
                <w:sz w:val="24"/>
                <w:szCs w:val="24"/>
              </w:rPr>
            </w:pPr>
            <w:r w:rsidRPr="006416C7">
              <w:rPr>
                <w:rFonts w:ascii="Arial" w:hAnsi="Arial" w:cs="Arial"/>
                <w:b/>
                <w:bCs/>
                <w:sz w:val="24"/>
                <w:szCs w:val="24"/>
              </w:rPr>
              <w:t>Nutrient management – Managing the application of livestock manures sustainably</w:t>
            </w:r>
          </w:p>
        </w:tc>
      </w:tr>
      <w:tr w:rsidR="00EA5290" w:rsidRPr="00A011A1" w14:paraId="2A719F37" w14:textId="77777777" w:rsidTr="00C819EF">
        <w:tc>
          <w:tcPr>
            <w:tcW w:w="1383" w:type="dxa"/>
            <w:tcBorders>
              <w:top w:val="nil"/>
              <w:left w:val="nil"/>
              <w:bottom w:val="nil"/>
              <w:right w:val="nil"/>
            </w:tcBorders>
          </w:tcPr>
          <w:p w14:paraId="2A719F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2A719F36" w14:textId="5A8264B7" w:rsidR="00EA5290" w:rsidRPr="006416C7" w:rsidRDefault="00182A2A" w:rsidP="00B049B1">
            <w:pPr>
              <w:spacing w:before="120" w:after="120"/>
              <w:rPr>
                <w:rFonts w:ascii="Arial" w:hAnsi="Arial" w:cs="Arial"/>
                <w:b/>
                <w:bCs/>
                <w:sz w:val="24"/>
                <w:szCs w:val="24"/>
                <w:highlight w:val="yellow"/>
              </w:rPr>
            </w:pPr>
            <w:r w:rsidRPr="00BD153C">
              <w:rPr>
                <w:rFonts w:ascii="Arial" w:hAnsi="Arial" w:cs="Arial"/>
                <w:b/>
                <w:bCs/>
                <w:sz w:val="24"/>
                <w:szCs w:val="24"/>
              </w:rPr>
              <w:t>2</w:t>
            </w:r>
            <w:r w:rsidR="006A0695" w:rsidRPr="00BD153C">
              <w:rPr>
                <w:rFonts w:ascii="Arial" w:hAnsi="Arial" w:cs="Arial"/>
                <w:b/>
                <w:bCs/>
                <w:sz w:val="24"/>
                <w:szCs w:val="24"/>
              </w:rPr>
              <w:t>9</w:t>
            </w:r>
            <w:r w:rsidR="0074126C">
              <w:rPr>
                <w:rFonts w:ascii="Arial" w:hAnsi="Arial" w:cs="Arial"/>
                <w:b/>
                <w:bCs/>
                <w:sz w:val="24"/>
                <w:szCs w:val="24"/>
              </w:rPr>
              <w:t xml:space="preserve"> </w:t>
            </w:r>
            <w:r>
              <w:rPr>
                <w:rFonts w:ascii="Arial" w:hAnsi="Arial" w:cs="Arial"/>
                <w:b/>
                <w:bCs/>
                <w:sz w:val="24"/>
                <w:szCs w:val="24"/>
              </w:rPr>
              <w:t>November</w:t>
            </w:r>
            <w:r w:rsidR="006416C7" w:rsidRPr="003B398F">
              <w:rPr>
                <w:rFonts w:ascii="Arial" w:hAnsi="Arial" w:cs="Arial"/>
                <w:b/>
                <w:bCs/>
                <w:sz w:val="24"/>
                <w:szCs w:val="24"/>
              </w:rPr>
              <w:t xml:space="preserve"> 2023</w:t>
            </w:r>
          </w:p>
        </w:tc>
      </w:tr>
      <w:tr w:rsidR="00EA5290" w:rsidRPr="00A011A1" w14:paraId="2A719F3A" w14:textId="77777777" w:rsidTr="00C819EF">
        <w:tc>
          <w:tcPr>
            <w:tcW w:w="1383" w:type="dxa"/>
            <w:tcBorders>
              <w:top w:val="nil"/>
              <w:left w:val="nil"/>
              <w:bottom w:val="nil"/>
              <w:right w:val="nil"/>
            </w:tcBorders>
          </w:tcPr>
          <w:p w14:paraId="2A719F3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2A719F39" w14:textId="22661EFD" w:rsidR="00EA5290" w:rsidRPr="00670227" w:rsidRDefault="00C819EF" w:rsidP="001E53BF">
            <w:pPr>
              <w:spacing w:before="120" w:after="120"/>
              <w:rPr>
                <w:rFonts w:ascii="Arial" w:hAnsi="Arial" w:cs="Arial"/>
                <w:b/>
                <w:bCs/>
                <w:sz w:val="24"/>
                <w:szCs w:val="24"/>
              </w:rPr>
            </w:pPr>
            <w:r>
              <w:rPr>
                <w:rFonts w:ascii="Arial" w:hAnsi="Arial" w:cs="Arial"/>
                <w:b/>
                <w:bCs/>
                <w:sz w:val="24"/>
                <w:szCs w:val="24"/>
              </w:rPr>
              <w:t xml:space="preserve">Lesley Griffiths MS, </w:t>
            </w:r>
            <w:r w:rsidR="006416C7">
              <w:rPr>
                <w:rFonts w:ascii="Arial" w:hAnsi="Arial" w:cs="Arial"/>
                <w:b/>
                <w:bCs/>
                <w:sz w:val="24"/>
                <w:szCs w:val="24"/>
              </w:rPr>
              <w:t>Minister for Rural Affairs and North Wales, and Trefnydd</w:t>
            </w:r>
          </w:p>
        </w:tc>
      </w:tr>
    </w:tbl>
    <w:p w14:paraId="2A719F3B" w14:textId="77777777" w:rsidR="00EA5290" w:rsidRPr="00A011A1" w:rsidRDefault="00EA5290" w:rsidP="00EA5290"/>
    <w:p w14:paraId="4F4AC144" w14:textId="548DCB63" w:rsidR="002829A1" w:rsidRDefault="002829A1" w:rsidP="00182A2A">
      <w:pPr>
        <w:jc w:val="both"/>
        <w:rPr>
          <w:rFonts w:ascii="Arial" w:hAnsi="Arial" w:cs="Arial"/>
          <w:sz w:val="24"/>
          <w:szCs w:val="24"/>
        </w:rPr>
      </w:pPr>
    </w:p>
    <w:p w14:paraId="29A96D94" w14:textId="468016D1" w:rsidR="002829A1" w:rsidRDefault="002829A1" w:rsidP="00182A2A">
      <w:pPr>
        <w:jc w:val="both"/>
        <w:rPr>
          <w:rFonts w:ascii="Arial" w:hAnsi="Arial" w:cs="Arial"/>
          <w:sz w:val="24"/>
          <w:szCs w:val="24"/>
        </w:rPr>
      </w:pPr>
      <w:r>
        <w:rPr>
          <w:rFonts w:ascii="Arial" w:hAnsi="Arial" w:cs="Arial"/>
          <w:sz w:val="24"/>
          <w:szCs w:val="24"/>
        </w:rPr>
        <w:t xml:space="preserve">Further to my statement of 10 October 2023, regulations to implement an Enhanced Nutrient Management approach have today been laid before </w:t>
      </w:r>
      <w:r w:rsidR="00590966">
        <w:rPr>
          <w:rFonts w:ascii="Arial" w:hAnsi="Arial" w:cs="Arial"/>
          <w:sz w:val="24"/>
          <w:szCs w:val="24"/>
        </w:rPr>
        <w:t xml:space="preserve">the </w:t>
      </w:r>
      <w:r>
        <w:rPr>
          <w:rFonts w:ascii="Arial" w:hAnsi="Arial" w:cs="Arial"/>
          <w:sz w:val="24"/>
          <w:szCs w:val="24"/>
        </w:rPr>
        <w:t xml:space="preserve">Senedd. </w:t>
      </w:r>
    </w:p>
    <w:p w14:paraId="2AF55723" w14:textId="77777777" w:rsidR="002829A1" w:rsidRDefault="002829A1" w:rsidP="00182A2A">
      <w:pPr>
        <w:jc w:val="both"/>
        <w:rPr>
          <w:rFonts w:ascii="Arial" w:hAnsi="Arial" w:cs="Arial"/>
          <w:sz w:val="24"/>
          <w:szCs w:val="24"/>
        </w:rPr>
      </w:pPr>
    </w:p>
    <w:p w14:paraId="14F71CCA" w14:textId="73128C9E" w:rsidR="00182A2A" w:rsidRDefault="00182A2A" w:rsidP="00182A2A">
      <w:pPr>
        <w:jc w:val="both"/>
        <w:rPr>
          <w:rFonts w:ascii="Arial" w:hAnsi="Arial" w:cs="Arial"/>
          <w:sz w:val="24"/>
          <w:szCs w:val="24"/>
        </w:rPr>
      </w:pPr>
      <w:r w:rsidRPr="000A7BA9">
        <w:rPr>
          <w:rFonts w:ascii="Arial" w:hAnsi="Arial" w:cs="Arial"/>
          <w:sz w:val="24"/>
          <w:szCs w:val="24"/>
        </w:rPr>
        <w:t xml:space="preserve">Through the Co-operation Agreement with Plaid Cymru, we committed to working with the farming community in the deployment of the Water Resources (Control of Agricultural Pollution) (Wales) Regulations 2021, to improve water and air quality, taking an approach targeted at those activities known to cause pollution. </w:t>
      </w:r>
      <w:r w:rsidR="00E34A7A">
        <w:rPr>
          <w:rFonts w:ascii="Arial" w:hAnsi="Arial" w:cs="Arial"/>
          <w:sz w:val="24"/>
          <w:szCs w:val="24"/>
        </w:rPr>
        <w:t>O</w:t>
      </w:r>
      <w:r w:rsidRPr="000A7BA9">
        <w:rPr>
          <w:rFonts w:ascii="Arial" w:hAnsi="Arial" w:cs="Arial"/>
          <w:sz w:val="24"/>
          <w:szCs w:val="24"/>
        </w:rPr>
        <w:t xml:space="preserve">n </w:t>
      </w:r>
      <w:r w:rsidR="00E34A7A">
        <w:rPr>
          <w:rFonts w:ascii="Arial" w:hAnsi="Arial" w:cs="Arial"/>
          <w:sz w:val="24"/>
          <w:szCs w:val="24"/>
        </w:rPr>
        <w:t xml:space="preserve">5 </w:t>
      </w:r>
      <w:r w:rsidRPr="000A7BA9">
        <w:rPr>
          <w:rFonts w:ascii="Arial" w:hAnsi="Arial" w:cs="Arial"/>
          <w:sz w:val="24"/>
          <w:szCs w:val="24"/>
        </w:rPr>
        <w:t>October 2022, I issued a </w:t>
      </w:r>
      <w:hyperlink r:id="rId9" w:history="1">
        <w:r w:rsidRPr="00C819EF">
          <w:rPr>
            <w:rStyle w:val="Hyperlink"/>
            <w:rFonts w:ascii="Arial" w:hAnsi="Arial" w:cs="Arial"/>
            <w:sz w:val="24"/>
            <w:szCs w:val="24"/>
          </w:rPr>
          <w:t>Written Statement on the package of measures the Welsh Government and Plaid Cymru agreed in order to progress this commitment</w:t>
        </w:r>
      </w:hyperlink>
      <w:r w:rsidRPr="000A7BA9">
        <w:rPr>
          <w:rFonts w:ascii="Arial" w:hAnsi="Arial" w:cs="Arial"/>
          <w:sz w:val="24"/>
          <w:szCs w:val="24"/>
        </w:rPr>
        <w:t>.</w:t>
      </w:r>
    </w:p>
    <w:p w14:paraId="21C37A87" w14:textId="77777777" w:rsidR="00182A2A" w:rsidRPr="000A7BA9" w:rsidRDefault="00182A2A" w:rsidP="00182A2A">
      <w:pPr>
        <w:jc w:val="both"/>
        <w:rPr>
          <w:rFonts w:ascii="Arial" w:hAnsi="Arial" w:cs="Arial"/>
          <w:sz w:val="24"/>
          <w:szCs w:val="24"/>
        </w:rPr>
      </w:pPr>
    </w:p>
    <w:p w14:paraId="23A584C0" w14:textId="201DE230" w:rsidR="002829A1" w:rsidRDefault="00182A2A" w:rsidP="00182A2A">
      <w:pPr>
        <w:jc w:val="both"/>
        <w:rPr>
          <w:rFonts w:ascii="Arial" w:hAnsi="Arial" w:cs="Arial"/>
          <w:sz w:val="24"/>
          <w:szCs w:val="24"/>
        </w:rPr>
      </w:pPr>
      <w:r w:rsidRPr="000A7BA9">
        <w:rPr>
          <w:rFonts w:ascii="Arial" w:hAnsi="Arial" w:cs="Arial"/>
          <w:sz w:val="24"/>
          <w:szCs w:val="24"/>
        </w:rPr>
        <w:t xml:space="preserve">As part of this package of measures, </w:t>
      </w:r>
      <w:r w:rsidR="00E34A7A">
        <w:rPr>
          <w:rFonts w:ascii="Arial" w:hAnsi="Arial" w:cs="Arial"/>
          <w:sz w:val="24"/>
          <w:szCs w:val="24"/>
        </w:rPr>
        <w:t>o</w:t>
      </w:r>
      <w:r w:rsidRPr="000A7BA9">
        <w:rPr>
          <w:rFonts w:ascii="Arial" w:hAnsi="Arial" w:cs="Arial"/>
          <w:sz w:val="24"/>
          <w:szCs w:val="24"/>
        </w:rPr>
        <w:t>n</w:t>
      </w:r>
      <w:r w:rsidR="00E34A7A">
        <w:rPr>
          <w:rFonts w:ascii="Arial" w:hAnsi="Arial" w:cs="Arial"/>
          <w:sz w:val="24"/>
          <w:szCs w:val="24"/>
        </w:rPr>
        <w:t xml:space="preserve"> 10</w:t>
      </w:r>
      <w:r w:rsidRPr="000A7BA9">
        <w:rPr>
          <w:rFonts w:ascii="Arial" w:hAnsi="Arial" w:cs="Arial"/>
          <w:sz w:val="24"/>
          <w:szCs w:val="24"/>
        </w:rPr>
        <w:t xml:space="preserve"> October 2023, </w:t>
      </w:r>
      <w:hyperlink r:id="rId10" w:history="1">
        <w:r w:rsidRPr="00C819EF">
          <w:rPr>
            <w:rStyle w:val="Hyperlink"/>
            <w:rFonts w:ascii="Arial" w:hAnsi="Arial" w:cs="Arial"/>
            <w:sz w:val="24"/>
            <w:szCs w:val="24"/>
          </w:rPr>
          <w:t xml:space="preserve">I published a summary of responses following the consultation on support and evidence for proposals for a time-limited </w:t>
        </w:r>
        <w:r w:rsidR="00780796" w:rsidRPr="00C819EF">
          <w:rPr>
            <w:rStyle w:val="Hyperlink"/>
            <w:rFonts w:ascii="Arial" w:hAnsi="Arial" w:cs="Arial"/>
            <w:sz w:val="24"/>
            <w:szCs w:val="24"/>
          </w:rPr>
          <w:t xml:space="preserve">licence </w:t>
        </w:r>
        <w:r w:rsidRPr="00C819EF">
          <w:rPr>
            <w:rStyle w:val="Hyperlink"/>
            <w:rFonts w:ascii="Arial" w:hAnsi="Arial" w:cs="Arial"/>
            <w:sz w:val="24"/>
            <w:szCs w:val="24"/>
          </w:rPr>
          <w:t>scheme</w:t>
        </w:r>
      </w:hyperlink>
      <w:r w:rsidRPr="000A7BA9">
        <w:rPr>
          <w:rFonts w:ascii="Arial" w:hAnsi="Arial" w:cs="Arial"/>
          <w:sz w:val="24"/>
          <w:szCs w:val="24"/>
        </w:rPr>
        <w:t xml:space="preserve">. Alongside this, I announced </w:t>
      </w:r>
      <w:r w:rsidR="002829A1">
        <w:rPr>
          <w:rFonts w:ascii="Arial" w:hAnsi="Arial" w:cs="Arial"/>
          <w:sz w:val="24"/>
          <w:szCs w:val="24"/>
        </w:rPr>
        <w:t xml:space="preserve">my intention to </w:t>
      </w:r>
      <w:r w:rsidRPr="000A7BA9">
        <w:rPr>
          <w:rFonts w:ascii="Arial" w:hAnsi="Arial" w:cs="Arial"/>
          <w:sz w:val="24"/>
          <w:szCs w:val="24"/>
        </w:rPr>
        <w:t xml:space="preserve">bring forward regulations </w:t>
      </w:r>
      <w:r w:rsidR="00FD031A">
        <w:rPr>
          <w:rFonts w:ascii="Arial" w:hAnsi="Arial" w:cs="Arial"/>
          <w:sz w:val="24"/>
          <w:szCs w:val="24"/>
        </w:rPr>
        <w:t xml:space="preserve">before the end of November </w:t>
      </w:r>
      <w:r w:rsidRPr="000A7BA9">
        <w:rPr>
          <w:rFonts w:ascii="Arial" w:hAnsi="Arial" w:cs="Arial"/>
          <w:sz w:val="24"/>
          <w:szCs w:val="24"/>
        </w:rPr>
        <w:t xml:space="preserve">to implement an Enhanced Nutrient Management approach from 1 January to 31 December 2024. </w:t>
      </w:r>
      <w:r w:rsidR="00D674FC">
        <w:rPr>
          <w:rFonts w:ascii="Arial" w:hAnsi="Arial" w:cs="Arial"/>
          <w:sz w:val="24"/>
          <w:szCs w:val="24"/>
        </w:rPr>
        <w:t>Th</w:t>
      </w:r>
      <w:r w:rsidR="00D35F72">
        <w:rPr>
          <w:rFonts w:ascii="Arial" w:hAnsi="Arial" w:cs="Arial"/>
          <w:sz w:val="24"/>
          <w:szCs w:val="24"/>
        </w:rPr>
        <w:t xml:space="preserve">is relates only to the total nitrogen limit from livestock manures for the whole holding. All other measures contained within the regulations remain either in force or subject to the relevant transition period and are not impacted by the Enhanced Nutrient Management approach. </w:t>
      </w:r>
    </w:p>
    <w:p w14:paraId="249B7E6F" w14:textId="77777777" w:rsidR="00D35F72" w:rsidRDefault="00D35F72" w:rsidP="00182A2A">
      <w:pPr>
        <w:jc w:val="both"/>
        <w:rPr>
          <w:rFonts w:ascii="Arial" w:hAnsi="Arial" w:cs="Arial"/>
          <w:sz w:val="24"/>
          <w:szCs w:val="24"/>
        </w:rPr>
      </w:pPr>
    </w:p>
    <w:p w14:paraId="7BE984CB" w14:textId="77777777" w:rsidR="009B230E" w:rsidRPr="009B230E" w:rsidRDefault="009B230E" w:rsidP="009B230E">
      <w:pPr>
        <w:rPr>
          <w:rFonts w:ascii="Arial" w:hAnsi="Arial" w:cs="Arial"/>
          <w:sz w:val="24"/>
          <w:szCs w:val="24"/>
        </w:rPr>
      </w:pPr>
      <w:r w:rsidRPr="009B230E">
        <w:rPr>
          <w:rFonts w:ascii="Arial" w:hAnsi="Arial" w:cs="Arial"/>
          <w:sz w:val="24"/>
          <w:szCs w:val="24"/>
        </w:rPr>
        <w:t>The regulations laid before the Senedd today set out the arrangements for farms with 80% or more grassland to apply up to 250kg/ha nitrogen from livestock manures during 2024.</w:t>
      </w:r>
    </w:p>
    <w:p w14:paraId="07B82F59" w14:textId="77777777" w:rsidR="006A0695" w:rsidRDefault="006A0695" w:rsidP="00182A2A">
      <w:pPr>
        <w:jc w:val="both"/>
        <w:rPr>
          <w:rFonts w:ascii="Arial" w:hAnsi="Arial" w:cs="Arial"/>
          <w:sz w:val="24"/>
          <w:szCs w:val="24"/>
        </w:rPr>
      </w:pPr>
    </w:p>
    <w:p w14:paraId="2758BA6B" w14:textId="2E9091A2" w:rsidR="00182A2A" w:rsidRDefault="002829A1" w:rsidP="00182A2A">
      <w:pPr>
        <w:jc w:val="both"/>
        <w:rPr>
          <w:rFonts w:ascii="Arial" w:hAnsi="Arial" w:cs="Arial"/>
          <w:sz w:val="24"/>
          <w:szCs w:val="24"/>
        </w:rPr>
      </w:pPr>
      <w:r>
        <w:rPr>
          <w:rFonts w:ascii="Arial" w:hAnsi="Arial" w:cs="Arial"/>
          <w:sz w:val="24"/>
          <w:szCs w:val="24"/>
        </w:rPr>
        <w:t xml:space="preserve">Farms </w:t>
      </w:r>
      <w:r w:rsidR="00FD031A">
        <w:rPr>
          <w:rFonts w:ascii="Arial" w:hAnsi="Arial" w:cs="Arial"/>
          <w:sz w:val="24"/>
          <w:szCs w:val="24"/>
        </w:rPr>
        <w:t>taking</w:t>
      </w:r>
      <w:r>
        <w:rPr>
          <w:rFonts w:ascii="Arial" w:hAnsi="Arial" w:cs="Arial"/>
          <w:sz w:val="24"/>
          <w:szCs w:val="24"/>
        </w:rPr>
        <w:t xml:space="preserve"> up this arrangement </w:t>
      </w:r>
      <w:r w:rsidR="00FD031A">
        <w:rPr>
          <w:rFonts w:ascii="Arial" w:hAnsi="Arial" w:cs="Arial"/>
          <w:sz w:val="24"/>
          <w:szCs w:val="24"/>
        </w:rPr>
        <w:t xml:space="preserve">in 2024 </w:t>
      </w:r>
      <w:r>
        <w:rPr>
          <w:rFonts w:ascii="Arial" w:hAnsi="Arial" w:cs="Arial"/>
          <w:sz w:val="24"/>
          <w:szCs w:val="24"/>
        </w:rPr>
        <w:t>must</w:t>
      </w:r>
      <w:r w:rsidR="000F36A4">
        <w:rPr>
          <w:rFonts w:ascii="Arial" w:hAnsi="Arial" w:cs="Arial"/>
          <w:sz w:val="24"/>
          <w:szCs w:val="24"/>
        </w:rPr>
        <w:t xml:space="preserve"> notify</w:t>
      </w:r>
      <w:r>
        <w:rPr>
          <w:rFonts w:ascii="Arial" w:hAnsi="Arial" w:cs="Arial"/>
          <w:sz w:val="24"/>
          <w:szCs w:val="24"/>
        </w:rPr>
        <w:t xml:space="preserve"> </w:t>
      </w:r>
      <w:r w:rsidR="000F36A4">
        <w:rPr>
          <w:rFonts w:ascii="Arial" w:hAnsi="Arial" w:cs="Arial"/>
          <w:sz w:val="24"/>
          <w:szCs w:val="24"/>
        </w:rPr>
        <w:t>and send the supporting evidence to NRW</w:t>
      </w:r>
      <w:r w:rsidR="00FD031A">
        <w:rPr>
          <w:rFonts w:ascii="Arial" w:hAnsi="Arial" w:cs="Arial"/>
          <w:sz w:val="24"/>
          <w:szCs w:val="24"/>
        </w:rPr>
        <w:t xml:space="preserve"> and</w:t>
      </w:r>
      <w:r w:rsidR="00182A2A" w:rsidRPr="000A7BA9">
        <w:rPr>
          <w:rFonts w:ascii="Arial" w:hAnsi="Arial" w:cs="Arial"/>
          <w:sz w:val="24"/>
          <w:szCs w:val="24"/>
        </w:rPr>
        <w:t xml:space="preserve"> adhere to a set of strict environmental measures and additional controls. Th</w:t>
      </w:r>
      <w:r w:rsidR="00182A2A">
        <w:rPr>
          <w:rFonts w:ascii="Arial" w:hAnsi="Arial" w:cs="Arial"/>
          <w:sz w:val="24"/>
          <w:szCs w:val="24"/>
        </w:rPr>
        <w:t xml:space="preserve">ese measures will </w:t>
      </w:r>
      <w:r w:rsidR="00182A2A" w:rsidRPr="000A7BA9">
        <w:rPr>
          <w:rFonts w:ascii="Arial" w:hAnsi="Arial" w:cs="Arial"/>
          <w:sz w:val="24"/>
          <w:szCs w:val="24"/>
        </w:rPr>
        <w:t>increase the level of environmental protection afforded by the regulations and ensure environmental impacts of the Enhanced Nutrient Management approach are minimised.</w:t>
      </w:r>
    </w:p>
    <w:p w14:paraId="43C93F16" w14:textId="77777777" w:rsidR="009A5B74" w:rsidRDefault="009A5B74" w:rsidP="00182A2A">
      <w:pPr>
        <w:jc w:val="both"/>
        <w:rPr>
          <w:rFonts w:ascii="Arial" w:hAnsi="Arial" w:cs="Arial"/>
          <w:sz w:val="24"/>
          <w:szCs w:val="24"/>
        </w:rPr>
      </w:pPr>
    </w:p>
    <w:p w14:paraId="68DB0B0C" w14:textId="51D75472" w:rsidR="00182A2A" w:rsidRDefault="00182A2A" w:rsidP="00182A2A">
      <w:pPr>
        <w:jc w:val="both"/>
        <w:rPr>
          <w:rFonts w:ascii="Arial" w:hAnsi="Arial" w:cs="Arial"/>
          <w:sz w:val="24"/>
          <w:szCs w:val="24"/>
        </w:rPr>
      </w:pPr>
      <w:r w:rsidRPr="000A7BA9">
        <w:rPr>
          <w:rFonts w:ascii="Arial" w:hAnsi="Arial" w:cs="Arial"/>
          <w:sz w:val="24"/>
          <w:szCs w:val="24"/>
        </w:rPr>
        <w:t>Detailed guidance for the Enhanced Nutrient Management approach</w:t>
      </w:r>
      <w:r w:rsidR="0062352E">
        <w:rPr>
          <w:rFonts w:ascii="Arial" w:hAnsi="Arial" w:cs="Arial"/>
          <w:sz w:val="24"/>
          <w:szCs w:val="24"/>
        </w:rPr>
        <w:t xml:space="preserve"> will</w:t>
      </w:r>
      <w:r w:rsidRPr="000A7BA9">
        <w:rPr>
          <w:rFonts w:ascii="Arial" w:hAnsi="Arial" w:cs="Arial"/>
          <w:sz w:val="24"/>
          <w:szCs w:val="24"/>
        </w:rPr>
        <w:t xml:space="preserve"> </w:t>
      </w:r>
      <w:r w:rsidR="00DA5ABE">
        <w:rPr>
          <w:rFonts w:ascii="Arial" w:hAnsi="Arial" w:cs="Arial"/>
          <w:sz w:val="24"/>
          <w:szCs w:val="24"/>
        </w:rPr>
        <w:t xml:space="preserve">be available before </w:t>
      </w:r>
      <w:r w:rsidR="00590966">
        <w:rPr>
          <w:rFonts w:ascii="Arial" w:hAnsi="Arial" w:cs="Arial"/>
          <w:sz w:val="24"/>
          <w:szCs w:val="24"/>
        </w:rPr>
        <w:t xml:space="preserve">the </w:t>
      </w:r>
      <w:r w:rsidR="00DA5ABE">
        <w:rPr>
          <w:rFonts w:ascii="Arial" w:hAnsi="Arial" w:cs="Arial"/>
          <w:sz w:val="24"/>
          <w:szCs w:val="24"/>
        </w:rPr>
        <w:t xml:space="preserve">Christmas </w:t>
      </w:r>
      <w:r w:rsidR="0062352E">
        <w:rPr>
          <w:rFonts w:ascii="Arial" w:hAnsi="Arial" w:cs="Arial"/>
          <w:sz w:val="24"/>
          <w:szCs w:val="24"/>
        </w:rPr>
        <w:t>R</w:t>
      </w:r>
      <w:r w:rsidR="00DA5ABE">
        <w:rPr>
          <w:rFonts w:ascii="Arial" w:hAnsi="Arial" w:cs="Arial"/>
          <w:sz w:val="24"/>
          <w:szCs w:val="24"/>
        </w:rPr>
        <w:t>ecess</w:t>
      </w:r>
      <w:r>
        <w:rPr>
          <w:rFonts w:ascii="Arial" w:hAnsi="Arial" w:cs="Arial"/>
          <w:sz w:val="24"/>
          <w:szCs w:val="24"/>
        </w:rPr>
        <w:t xml:space="preserve">. </w:t>
      </w:r>
    </w:p>
    <w:p w14:paraId="0A4A7DA9" w14:textId="77777777" w:rsidR="00182A2A" w:rsidRDefault="00182A2A" w:rsidP="00182A2A">
      <w:pPr>
        <w:jc w:val="both"/>
        <w:rPr>
          <w:rFonts w:ascii="Arial" w:hAnsi="Arial" w:cs="Arial"/>
          <w:sz w:val="24"/>
          <w:szCs w:val="24"/>
        </w:rPr>
      </w:pPr>
    </w:p>
    <w:p w14:paraId="3643BEAD" w14:textId="44A27B71" w:rsidR="00182A2A" w:rsidRPr="000A7BA9" w:rsidRDefault="00182A2A" w:rsidP="00182A2A">
      <w:pPr>
        <w:jc w:val="both"/>
        <w:rPr>
          <w:rFonts w:ascii="Arial" w:hAnsi="Arial" w:cs="Arial"/>
          <w:sz w:val="24"/>
          <w:szCs w:val="24"/>
        </w:rPr>
      </w:pPr>
      <w:r w:rsidRPr="000A7BA9">
        <w:rPr>
          <w:rFonts w:ascii="Arial" w:hAnsi="Arial" w:cs="Arial"/>
          <w:color w:val="1F1F1F"/>
          <w:sz w:val="24"/>
          <w:szCs w:val="24"/>
          <w:shd w:val="clear" w:color="auto" w:fill="FFFFFF"/>
        </w:rPr>
        <w:t>In making this announcement today</w:t>
      </w:r>
      <w:r w:rsidR="0062352E">
        <w:rPr>
          <w:rFonts w:ascii="Arial" w:hAnsi="Arial" w:cs="Arial"/>
          <w:color w:val="1F1F1F"/>
          <w:sz w:val="24"/>
          <w:szCs w:val="24"/>
          <w:shd w:val="clear" w:color="auto" w:fill="FFFFFF"/>
        </w:rPr>
        <w:t>,</w:t>
      </w:r>
      <w:r w:rsidRPr="000A7BA9">
        <w:rPr>
          <w:rFonts w:ascii="Arial" w:hAnsi="Arial" w:cs="Arial"/>
          <w:color w:val="1F1F1F"/>
          <w:sz w:val="24"/>
          <w:szCs w:val="24"/>
          <w:shd w:val="clear" w:color="auto" w:fill="FFFFFF"/>
        </w:rPr>
        <w:t xml:space="preserve"> I also reiterate our continued commitment</w:t>
      </w:r>
      <w:r w:rsidR="0062352E">
        <w:rPr>
          <w:rFonts w:ascii="Arial" w:hAnsi="Arial" w:cs="Arial"/>
          <w:color w:val="1F1F1F"/>
          <w:sz w:val="24"/>
          <w:szCs w:val="24"/>
          <w:shd w:val="clear" w:color="auto" w:fill="FFFFFF"/>
        </w:rPr>
        <w:t>,</w:t>
      </w:r>
      <w:r w:rsidRPr="000A7BA9">
        <w:rPr>
          <w:rFonts w:ascii="Arial" w:hAnsi="Arial" w:cs="Arial"/>
          <w:color w:val="1F1F1F"/>
          <w:sz w:val="24"/>
          <w:szCs w:val="24"/>
          <w:shd w:val="clear" w:color="auto" w:fill="FFFFFF"/>
        </w:rPr>
        <w:t xml:space="preserve"> </w:t>
      </w:r>
      <w:r w:rsidR="00DA5ABE" w:rsidRPr="00DA5ABE">
        <w:rPr>
          <w:rFonts w:ascii="Arial" w:hAnsi="Arial" w:cs="Arial"/>
          <w:color w:val="1F1F1F"/>
          <w:sz w:val="24"/>
          <w:szCs w:val="24"/>
          <w:shd w:val="clear" w:color="auto" w:fill="FFFFFF"/>
        </w:rPr>
        <w:t>under the Co-operation Agreement</w:t>
      </w:r>
      <w:r w:rsidR="0062352E">
        <w:rPr>
          <w:rFonts w:ascii="Arial" w:hAnsi="Arial" w:cs="Arial"/>
          <w:color w:val="1F1F1F"/>
          <w:sz w:val="24"/>
          <w:szCs w:val="24"/>
          <w:shd w:val="clear" w:color="auto" w:fill="FFFFFF"/>
        </w:rPr>
        <w:t xml:space="preserve">, </w:t>
      </w:r>
      <w:r w:rsidR="00DA5ABE" w:rsidRPr="00DA5ABE">
        <w:rPr>
          <w:rFonts w:ascii="Arial" w:hAnsi="Arial" w:cs="Arial"/>
          <w:color w:val="1F1F1F"/>
          <w:sz w:val="24"/>
          <w:szCs w:val="24"/>
          <w:shd w:val="clear" w:color="auto" w:fill="FFFFFF"/>
        </w:rPr>
        <w:t>to significantly reduce pollution from agricultur</w:t>
      </w:r>
      <w:r w:rsidR="0062352E">
        <w:rPr>
          <w:rFonts w:ascii="Arial" w:hAnsi="Arial" w:cs="Arial"/>
          <w:color w:val="1F1F1F"/>
          <w:sz w:val="24"/>
          <w:szCs w:val="24"/>
          <w:shd w:val="clear" w:color="auto" w:fill="FFFFFF"/>
        </w:rPr>
        <w:t>al activities</w:t>
      </w:r>
      <w:r w:rsidR="00590966">
        <w:rPr>
          <w:rFonts w:ascii="Arial" w:hAnsi="Arial" w:cs="Arial"/>
          <w:color w:val="1F1F1F"/>
          <w:sz w:val="24"/>
          <w:szCs w:val="24"/>
          <w:shd w:val="clear" w:color="auto" w:fill="FFFFFF"/>
        </w:rPr>
        <w:t>,</w:t>
      </w:r>
      <w:r w:rsidR="00647017">
        <w:rPr>
          <w:rFonts w:ascii="Arial" w:hAnsi="Arial" w:cs="Arial"/>
          <w:color w:val="1F1F1F"/>
          <w:sz w:val="24"/>
          <w:szCs w:val="24"/>
          <w:shd w:val="clear" w:color="auto" w:fill="FFFFFF"/>
        </w:rPr>
        <w:t xml:space="preserve"> </w:t>
      </w:r>
      <w:r w:rsidR="00DA5ABE" w:rsidRPr="00DA5ABE">
        <w:rPr>
          <w:rFonts w:ascii="Arial" w:hAnsi="Arial" w:cs="Arial"/>
          <w:color w:val="1F1F1F"/>
          <w:sz w:val="24"/>
          <w:szCs w:val="24"/>
          <w:shd w:val="clear" w:color="auto" w:fill="FFFFFF"/>
        </w:rPr>
        <w:t>in partnership with the farming community to achieve lasting results</w:t>
      </w:r>
      <w:r w:rsidR="00590966">
        <w:rPr>
          <w:rFonts w:ascii="Arial" w:hAnsi="Arial" w:cs="Arial"/>
          <w:color w:val="1F1F1F"/>
          <w:sz w:val="24"/>
          <w:szCs w:val="24"/>
          <w:shd w:val="clear" w:color="auto" w:fill="FFFFFF"/>
        </w:rPr>
        <w:t>.</w:t>
      </w:r>
      <w:r w:rsidRPr="000A7BA9">
        <w:rPr>
          <w:rFonts w:ascii="Arial" w:hAnsi="Arial" w:cs="Arial"/>
          <w:color w:val="1F1F1F"/>
          <w:sz w:val="24"/>
          <w:szCs w:val="24"/>
          <w:shd w:val="clear" w:color="auto" w:fill="FFFFFF"/>
        </w:rPr>
        <w:t xml:space="preserve"> </w:t>
      </w:r>
      <w:r w:rsidR="001375DF">
        <w:rPr>
          <w:rFonts w:ascii="Arial" w:hAnsi="Arial" w:cs="Arial"/>
          <w:color w:val="1F1F1F"/>
          <w:sz w:val="24"/>
          <w:szCs w:val="24"/>
          <w:shd w:val="clear" w:color="auto" w:fill="FFFFFF"/>
        </w:rPr>
        <w:t>I</w:t>
      </w:r>
      <w:r w:rsidR="00E618E0">
        <w:rPr>
          <w:rFonts w:ascii="Arial" w:hAnsi="Arial" w:cs="Arial"/>
          <w:color w:val="1F1F1F"/>
          <w:sz w:val="24"/>
          <w:szCs w:val="24"/>
          <w:shd w:val="clear" w:color="auto" w:fill="FFFFFF"/>
        </w:rPr>
        <w:t xml:space="preserve"> </w:t>
      </w:r>
      <w:r w:rsidRPr="000A7BA9">
        <w:rPr>
          <w:rFonts w:ascii="Arial" w:hAnsi="Arial" w:cs="Arial"/>
          <w:color w:val="1F1F1F"/>
          <w:sz w:val="24"/>
          <w:szCs w:val="24"/>
          <w:shd w:val="clear" w:color="auto" w:fill="FFFFFF"/>
        </w:rPr>
        <w:t>continue to welcome engagement from the sector on the deployment of the regulations.</w:t>
      </w:r>
    </w:p>
    <w:p w14:paraId="2A719F3C" w14:textId="77777777" w:rsidR="00EA5290" w:rsidRDefault="00EA5290" w:rsidP="00EA5290">
      <w:pPr>
        <w:pStyle w:val="BodyText"/>
        <w:jc w:val="left"/>
        <w:rPr>
          <w:lang w:val="en-US"/>
        </w:rPr>
      </w:pPr>
    </w:p>
    <w:sectPr w:rsidR="00EA5290"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2049" w14:textId="77777777" w:rsidR="005D63F7" w:rsidRDefault="005D63F7">
      <w:r>
        <w:separator/>
      </w:r>
    </w:p>
  </w:endnote>
  <w:endnote w:type="continuationSeparator" w:id="0">
    <w:p w14:paraId="66CA277F" w14:textId="77777777" w:rsidR="005D63F7" w:rsidRDefault="005D63F7">
      <w:r>
        <w:continuationSeparator/>
      </w:r>
    </w:p>
  </w:endnote>
  <w:endnote w:type="continuationNotice" w:id="1">
    <w:p w14:paraId="3DF88142" w14:textId="77777777" w:rsidR="005D63F7" w:rsidRDefault="005D6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F4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19F5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F51" w14:textId="511604B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CB4">
      <w:rPr>
        <w:rStyle w:val="PageNumber"/>
        <w:noProof/>
      </w:rPr>
      <w:t>2</w:t>
    </w:r>
    <w:r>
      <w:rPr>
        <w:rStyle w:val="PageNumber"/>
      </w:rPr>
      <w:fldChar w:fldCharType="end"/>
    </w:r>
  </w:p>
  <w:p w14:paraId="2A719F5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759360"/>
      <w:docPartObj>
        <w:docPartGallery w:val="Page Numbers (Bottom of Page)"/>
        <w:docPartUnique/>
      </w:docPartObj>
    </w:sdtPr>
    <w:sdtEndPr>
      <w:rPr>
        <w:noProof/>
      </w:rPr>
    </w:sdtEndPr>
    <w:sdtContent>
      <w:p w14:paraId="1E414C7B" w14:textId="3CD08913" w:rsidR="007D72B2" w:rsidRDefault="007D72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19F5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E440" w14:textId="77777777" w:rsidR="005D63F7" w:rsidRDefault="005D63F7">
      <w:r>
        <w:separator/>
      </w:r>
    </w:p>
  </w:footnote>
  <w:footnote w:type="continuationSeparator" w:id="0">
    <w:p w14:paraId="479FBAA5" w14:textId="77777777" w:rsidR="005D63F7" w:rsidRDefault="005D63F7">
      <w:r>
        <w:continuationSeparator/>
      </w:r>
    </w:p>
  </w:footnote>
  <w:footnote w:type="continuationNotice" w:id="1">
    <w:p w14:paraId="7ACB7669" w14:textId="77777777" w:rsidR="005D63F7" w:rsidRDefault="005D6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1CB" w14:textId="1C35D96A" w:rsidR="00C819EF" w:rsidRDefault="00C819EF">
    <w:pPr>
      <w:pStyle w:val="Header"/>
    </w:pPr>
  </w:p>
  <w:p w14:paraId="26475250" w14:textId="79782A23" w:rsidR="007D72B2" w:rsidRDefault="00C819EF" w:rsidP="00C819EF">
    <w:pPr>
      <w:pStyle w:val="Header"/>
      <w:jc w:val="right"/>
    </w:pPr>
    <w:r>
      <w:rPr>
        <w:noProof/>
      </w:rPr>
      <w:drawing>
        <wp:inline distT="0" distB="0" distL="0" distR="0" wp14:anchorId="31A1AEC6" wp14:editId="27E78F7B">
          <wp:extent cx="1481455" cy="1396365"/>
          <wp:effectExtent l="0" t="0" r="4445" b="0"/>
          <wp:docPr id="1515195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387815"/>
    <w:multiLevelType w:val="hybridMultilevel"/>
    <w:tmpl w:val="DED64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63973664">
    <w:abstractNumId w:val="0"/>
  </w:num>
  <w:num w:numId="2" w16cid:durableId="2002075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73B1"/>
    <w:rsid w:val="00023B69"/>
    <w:rsid w:val="000516D9"/>
    <w:rsid w:val="00051AAB"/>
    <w:rsid w:val="00060F8E"/>
    <w:rsid w:val="00066FE7"/>
    <w:rsid w:val="0006769B"/>
    <w:rsid w:val="0006774B"/>
    <w:rsid w:val="00071EC7"/>
    <w:rsid w:val="00082209"/>
    <w:rsid w:val="00082B81"/>
    <w:rsid w:val="0008591F"/>
    <w:rsid w:val="00090C3D"/>
    <w:rsid w:val="00097118"/>
    <w:rsid w:val="000B7E00"/>
    <w:rsid w:val="000C2841"/>
    <w:rsid w:val="000C2CB0"/>
    <w:rsid w:val="000C3A52"/>
    <w:rsid w:val="000C53DB"/>
    <w:rsid w:val="000C5E9B"/>
    <w:rsid w:val="000C6CA7"/>
    <w:rsid w:val="000D00E9"/>
    <w:rsid w:val="000E0B8B"/>
    <w:rsid w:val="000E3E52"/>
    <w:rsid w:val="000F36A4"/>
    <w:rsid w:val="00123297"/>
    <w:rsid w:val="00124C84"/>
    <w:rsid w:val="0012743C"/>
    <w:rsid w:val="001303E4"/>
    <w:rsid w:val="00134918"/>
    <w:rsid w:val="001375DF"/>
    <w:rsid w:val="001460B1"/>
    <w:rsid w:val="00146ADC"/>
    <w:rsid w:val="00146FD1"/>
    <w:rsid w:val="00153C4A"/>
    <w:rsid w:val="00162350"/>
    <w:rsid w:val="00164B67"/>
    <w:rsid w:val="0017102C"/>
    <w:rsid w:val="00174E8B"/>
    <w:rsid w:val="00182A2A"/>
    <w:rsid w:val="00193A8C"/>
    <w:rsid w:val="001A39E2"/>
    <w:rsid w:val="001A6AF1"/>
    <w:rsid w:val="001B027C"/>
    <w:rsid w:val="001B288D"/>
    <w:rsid w:val="001C532F"/>
    <w:rsid w:val="001E0D5A"/>
    <w:rsid w:val="001E334C"/>
    <w:rsid w:val="001E53BF"/>
    <w:rsid w:val="001F4AE9"/>
    <w:rsid w:val="00214491"/>
    <w:rsid w:val="00214B25"/>
    <w:rsid w:val="00223E62"/>
    <w:rsid w:val="002279EF"/>
    <w:rsid w:val="00232B0B"/>
    <w:rsid w:val="00266DA0"/>
    <w:rsid w:val="00274F08"/>
    <w:rsid w:val="002829A1"/>
    <w:rsid w:val="00291FBB"/>
    <w:rsid w:val="002A5310"/>
    <w:rsid w:val="002B7A8E"/>
    <w:rsid w:val="002C3EFC"/>
    <w:rsid w:val="002C57B6"/>
    <w:rsid w:val="002D1E84"/>
    <w:rsid w:val="002F0EB9"/>
    <w:rsid w:val="002F53A9"/>
    <w:rsid w:val="00314E36"/>
    <w:rsid w:val="003220C1"/>
    <w:rsid w:val="00340CDC"/>
    <w:rsid w:val="00356D7B"/>
    <w:rsid w:val="00357893"/>
    <w:rsid w:val="00357BC9"/>
    <w:rsid w:val="003670C1"/>
    <w:rsid w:val="00370471"/>
    <w:rsid w:val="003A5949"/>
    <w:rsid w:val="003B1503"/>
    <w:rsid w:val="003B398F"/>
    <w:rsid w:val="003B3D64"/>
    <w:rsid w:val="003C5133"/>
    <w:rsid w:val="003C6820"/>
    <w:rsid w:val="003D4B5E"/>
    <w:rsid w:val="003F37B4"/>
    <w:rsid w:val="00412673"/>
    <w:rsid w:val="0043031D"/>
    <w:rsid w:val="00435282"/>
    <w:rsid w:val="00446493"/>
    <w:rsid w:val="00464DDF"/>
    <w:rsid w:val="00465CB4"/>
    <w:rsid w:val="0046757C"/>
    <w:rsid w:val="004E0B11"/>
    <w:rsid w:val="00505766"/>
    <w:rsid w:val="005074F4"/>
    <w:rsid w:val="0051500E"/>
    <w:rsid w:val="00542E75"/>
    <w:rsid w:val="00546132"/>
    <w:rsid w:val="00560F1F"/>
    <w:rsid w:val="0057123B"/>
    <w:rsid w:val="00574BB3"/>
    <w:rsid w:val="005854D3"/>
    <w:rsid w:val="00587124"/>
    <w:rsid w:val="00590966"/>
    <w:rsid w:val="005949BA"/>
    <w:rsid w:val="005A22E2"/>
    <w:rsid w:val="005B030B"/>
    <w:rsid w:val="005B1153"/>
    <w:rsid w:val="005C581B"/>
    <w:rsid w:val="005D2A41"/>
    <w:rsid w:val="005D63F7"/>
    <w:rsid w:val="005D7663"/>
    <w:rsid w:val="005E0F8D"/>
    <w:rsid w:val="005E55F7"/>
    <w:rsid w:val="005F1659"/>
    <w:rsid w:val="005F6124"/>
    <w:rsid w:val="00603548"/>
    <w:rsid w:val="006035E4"/>
    <w:rsid w:val="006061D3"/>
    <w:rsid w:val="006102DC"/>
    <w:rsid w:val="00611270"/>
    <w:rsid w:val="006112DF"/>
    <w:rsid w:val="00613549"/>
    <w:rsid w:val="0062352E"/>
    <w:rsid w:val="006328DB"/>
    <w:rsid w:val="006416C7"/>
    <w:rsid w:val="006469FD"/>
    <w:rsid w:val="00647017"/>
    <w:rsid w:val="00654C0A"/>
    <w:rsid w:val="006579A2"/>
    <w:rsid w:val="006633C7"/>
    <w:rsid w:val="00663F04"/>
    <w:rsid w:val="00670227"/>
    <w:rsid w:val="006741B9"/>
    <w:rsid w:val="00680BC5"/>
    <w:rsid w:val="0068143C"/>
    <w:rsid w:val="006814BD"/>
    <w:rsid w:val="00686AEB"/>
    <w:rsid w:val="0069133F"/>
    <w:rsid w:val="006A0695"/>
    <w:rsid w:val="006B340E"/>
    <w:rsid w:val="006B461D"/>
    <w:rsid w:val="006E0A2C"/>
    <w:rsid w:val="00703993"/>
    <w:rsid w:val="0071343A"/>
    <w:rsid w:val="007155F4"/>
    <w:rsid w:val="0073380E"/>
    <w:rsid w:val="0074126C"/>
    <w:rsid w:val="00743B79"/>
    <w:rsid w:val="00744973"/>
    <w:rsid w:val="007452A5"/>
    <w:rsid w:val="007523BC"/>
    <w:rsid w:val="00752C48"/>
    <w:rsid w:val="00771964"/>
    <w:rsid w:val="00780796"/>
    <w:rsid w:val="0078770E"/>
    <w:rsid w:val="007A05FB"/>
    <w:rsid w:val="007B5260"/>
    <w:rsid w:val="007C24E7"/>
    <w:rsid w:val="007C2CCD"/>
    <w:rsid w:val="007D1402"/>
    <w:rsid w:val="007D2CC6"/>
    <w:rsid w:val="007D72B2"/>
    <w:rsid w:val="007F27BD"/>
    <w:rsid w:val="007F5E64"/>
    <w:rsid w:val="00800FA0"/>
    <w:rsid w:val="00801C9B"/>
    <w:rsid w:val="00804689"/>
    <w:rsid w:val="00812370"/>
    <w:rsid w:val="008160C5"/>
    <w:rsid w:val="008202F6"/>
    <w:rsid w:val="0082411A"/>
    <w:rsid w:val="00841628"/>
    <w:rsid w:val="00844154"/>
    <w:rsid w:val="00846160"/>
    <w:rsid w:val="00857B65"/>
    <w:rsid w:val="00877BD2"/>
    <w:rsid w:val="00894A11"/>
    <w:rsid w:val="008B22CC"/>
    <w:rsid w:val="008B7927"/>
    <w:rsid w:val="008B7F12"/>
    <w:rsid w:val="008C26A9"/>
    <w:rsid w:val="008D0606"/>
    <w:rsid w:val="008D1E0B"/>
    <w:rsid w:val="008F0CC6"/>
    <w:rsid w:val="008F789E"/>
    <w:rsid w:val="00905771"/>
    <w:rsid w:val="0091490E"/>
    <w:rsid w:val="0094033A"/>
    <w:rsid w:val="00953A46"/>
    <w:rsid w:val="00965163"/>
    <w:rsid w:val="00967473"/>
    <w:rsid w:val="00973090"/>
    <w:rsid w:val="009876E5"/>
    <w:rsid w:val="00995EEC"/>
    <w:rsid w:val="009A5B74"/>
    <w:rsid w:val="009B230E"/>
    <w:rsid w:val="009B4F98"/>
    <w:rsid w:val="009C3114"/>
    <w:rsid w:val="009D26D8"/>
    <w:rsid w:val="009D77F3"/>
    <w:rsid w:val="009E15BE"/>
    <w:rsid w:val="009E4974"/>
    <w:rsid w:val="009F06C3"/>
    <w:rsid w:val="009F5880"/>
    <w:rsid w:val="00A204C9"/>
    <w:rsid w:val="00A23742"/>
    <w:rsid w:val="00A3247B"/>
    <w:rsid w:val="00A4400C"/>
    <w:rsid w:val="00A6094F"/>
    <w:rsid w:val="00A72CF3"/>
    <w:rsid w:val="00A745B1"/>
    <w:rsid w:val="00A82A45"/>
    <w:rsid w:val="00A845A9"/>
    <w:rsid w:val="00A86958"/>
    <w:rsid w:val="00A917D9"/>
    <w:rsid w:val="00AA5651"/>
    <w:rsid w:val="00AA5848"/>
    <w:rsid w:val="00AA7750"/>
    <w:rsid w:val="00AD65F1"/>
    <w:rsid w:val="00AE0046"/>
    <w:rsid w:val="00AE064D"/>
    <w:rsid w:val="00AF056B"/>
    <w:rsid w:val="00B049B1"/>
    <w:rsid w:val="00B06CC5"/>
    <w:rsid w:val="00B239BA"/>
    <w:rsid w:val="00B241EF"/>
    <w:rsid w:val="00B468BB"/>
    <w:rsid w:val="00B65CFD"/>
    <w:rsid w:val="00B6695B"/>
    <w:rsid w:val="00B71C4D"/>
    <w:rsid w:val="00B8098D"/>
    <w:rsid w:val="00B81F17"/>
    <w:rsid w:val="00B83412"/>
    <w:rsid w:val="00B858DA"/>
    <w:rsid w:val="00B915F7"/>
    <w:rsid w:val="00B94E38"/>
    <w:rsid w:val="00BC5FA7"/>
    <w:rsid w:val="00BD153C"/>
    <w:rsid w:val="00BF2B9B"/>
    <w:rsid w:val="00C061F2"/>
    <w:rsid w:val="00C1262A"/>
    <w:rsid w:val="00C1413F"/>
    <w:rsid w:val="00C43B4A"/>
    <w:rsid w:val="00C4449C"/>
    <w:rsid w:val="00C4466A"/>
    <w:rsid w:val="00C62DB9"/>
    <w:rsid w:val="00C64FA5"/>
    <w:rsid w:val="00C819EF"/>
    <w:rsid w:val="00C830CD"/>
    <w:rsid w:val="00C84A12"/>
    <w:rsid w:val="00CA5667"/>
    <w:rsid w:val="00CB7C91"/>
    <w:rsid w:val="00CE71F6"/>
    <w:rsid w:val="00CF3DC5"/>
    <w:rsid w:val="00CF54F6"/>
    <w:rsid w:val="00D017E2"/>
    <w:rsid w:val="00D11564"/>
    <w:rsid w:val="00D16D97"/>
    <w:rsid w:val="00D27F42"/>
    <w:rsid w:val="00D318BE"/>
    <w:rsid w:val="00D34A77"/>
    <w:rsid w:val="00D35F72"/>
    <w:rsid w:val="00D56F4F"/>
    <w:rsid w:val="00D674FC"/>
    <w:rsid w:val="00D715F9"/>
    <w:rsid w:val="00D84713"/>
    <w:rsid w:val="00DA5ABE"/>
    <w:rsid w:val="00DA6884"/>
    <w:rsid w:val="00DD4B82"/>
    <w:rsid w:val="00DE21A8"/>
    <w:rsid w:val="00E12F4A"/>
    <w:rsid w:val="00E1556F"/>
    <w:rsid w:val="00E3419E"/>
    <w:rsid w:val="00E34A7A"/>
    <w:rsid w:val="00E46BC8"/>
    <w:rsid w:val="00E47B1A"/>
    <w:rsid w:val="00E55082"/>
    <w:rsid w:val="00E57B3F"/>
    <w:rsid w:val="00E618E0"/>
    <w:rsid w:val="00E631B1"/>
    <w:rsid w:val="00E66564"/>
    <w:rsid w:val="00E83F3B"/>
    <w:rsid w:val="00E87752"/>
    <w:rsid w:val="00EA5290"/>
    <w:rsid w:val="00EB0212"/>
    <w:rsid w:val="00EB248F"/>
    <w:rsid w:val="00EB5F93"/>
    <w:rsid w:val="00EC0568"/>
    <w:rsid w:val="00EC545E"/>
    <w:rsid w:val="00ED423D"/>
    <w:rsid w:val="00EE7156"/>
    <w:rsid w:val="00EE721A"/>
    <w:rsid w:val="00F0272E"/>
    <w:rsid w:val="00F2438B"/>
    <w:rsid w:val="00F32150"/>
    <w:rsid w:val="00F60273"/>
    <w:rsid w:val="00F62F27"/>
    <w:rsid w:val="00F7416F"/>
    <w:rsid w:val="00F81C33"/>
    <w:rsid w:val="00F923C2"/>
    <w:rsid w:val="00F93B36"/>
    <w:rsid w:val="00F96290"/>
    <w:rsid w:val="00F97613"/>
    <w:rsid w:val="00FA35EA"/>
    <w:rsid w:val="00FC2362"/>
    <w:rsid w:val="00FD031A"/>
    <w:rsid w:val="00FF0966"/>
    <w:rsid w:val="0B57214B"/>
    <w:rsid w:val="11E4A5A8"/>
    <w:rsid w:val="1906D43A"/>
    <w:rsid w:val="2E275948"/>
    <w:rsid w:val="5B64B10C"/>
    <w:rsid w:val="6D1E92BD"/>
    <w:rsid w:val="6D519066"/>
    <w:rsid w:val="6EBA631E"/>
    <w:rsid w:val="75FC5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19F2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D34A77"/>
    <w:rPr>
      <w:rFonts w:ascii="TradeGothic" w:hAnsi="TradeGothic"/>
      <w:sz w:val="22"/>
      <w:lang w:eastAsia="en-US"/>
    </w:rPr>
  </w:style>
  <w:style w:type="character" w:styleId="CommentReference">
    <w:name w:val="annotation reference"/>
    <w:basedOn w:val="DefaultParagraphFont"/>
    <w:semiHidden/>
    <w:unhideWhenUsed/>
    <w:rsid w:val="00D34A77"/>
    <w:rPr>
      <w:sz w:val="16"/>
      <w:szCs w:val="16"/>
    </w:rPr>
  </w:style>
  <w:style w:type="paragraph" w:styleId="CommentText">
    <w:name w:val="annotation text"/>
    <w:basedOn w:val="Normal"/>
    <w:link w:val="CommentTextChar"/>
    <w:unhideWhenUsed/>
    <w:rsid w:val="00D34A77"/>
    <w:rPr>
      <w:sz w:val="20"/>
    </w:rPr>
  </w:style>
  <w:style w:type="character" w:customStyle="1" w:styleId="CommentTextChar">
    <w:name w:val="Comment Text Char"/>
    <w:basedOn w:val="DefaultParagraphFont"/>
    <w:link w:val="CommentText"/>
    <w:rsid w:val="00D34A77"/>
    <w:rPr>
      <w:rFonts w:ascii="TradeGothic" w:hAnsi="TradeGothic"/>
      <w:lang w:eastAsia="en-US"/>
    </w:rPr>
  </w:style>
  <w:style w:type="paragraph" w:styleId="CommentSubject">
    <w:name w:val="annotation subject"/>
    <w:basedOn w:val="CommentText"/>
    <w:next w:val="CommentText"/>
    <w:link w:val="CommentSubjectChar"/>
    <w:semiHidden/>
    <w:unhideWhenUsed/>
    <w:rsid w:val="00D34A77"/>
    <w:rPr>
      <w:b/>
      <w:bCs/>
    </w:rPr>
  </w:style>
  <w:style w:type="character" w:customStyle="1" w:styleId="CommentSubjectChar">
    <w:name w:val="Comment Subject Char"/>
    <w:basedOn w:val="CommentTextChar"/>
    <w:link w:val="CommentSubject"/>
    <w:semiHidden/>
    <w:rsid w:val="00D34A77"/>
    <w:rPr>
      <w:rFonts w:ascii="TradeGothic" w:hAnsi="TradeGothic"/>
      <w:b/>
      <w:bCs/>
      <w:lang w:eastAsia="en-US"/>
    </w:rPr>
  </w:style>
  <w:style w:type="paragraph" w:customStyle="1" w:styleId="xmsonormal">
    <w:name w:val="x_msonormal"/>
    <w:basedOn w:val="Normal"/>
    <w:rsid w:val="00E87752"/>
    <w:rPr>
      <w:rFonts w:ascii="Calibri" w:eastAsiaTheme="minorHAnsi" w:hAnsi="Calibri" w:cs="Calibri"/>
      <w:szCs w:val="22"/>
      <w:lang w:eastAsia="en-GB"/>
    </w:rPr>
  </w:style>
  <w:style w:type="character" w:customStyle="1" w:styleId="ui-provider">
    <w:name w:val="ui-provider"/>
    <w:basedOn w:val="DefaultParagraphFont"/>
    <w:rsid w:val="00E87752"/>
  </w:style>
  <w:style w:type="character" w:styleId="UnresolvedMention">
    <w:name w:val="Unresolved Mention"/>
    <w:basedOn w:val="DefaultParagraphFont"/>
    <w:uiPriority w:val="99"/>
    <w:semiHidden/>
    <w:unhideWhenUsed/>
    <w:rsid w:val="007F27BD"/>
    <w:rPr>
      <w:color w:val="605E5C"/>
      <w:shd w:val="clear" w:color="auto" w:fill="E1DFDD"/>
    </w:rPr>
  </w:style>
  <w:style w:type="paragraph" w:customStyle="1" w:styleId="xmsonormal0">
    <w:name w:val="xmsonormal"/>
    <w:basedOn w:val="Normal"/>
    <w:rsid w:val="00D11564"/>
    <w:pPr>
      <w:spacing w:before="100" w:beforeAutospacing="1" w:after="100" w:afterAutospacing="1"/>
    </w:pPr>
    <w:rPr>
      <w:rFonts w:ascii="Calibri" w:eastAsiaTheme="minorHAnsi" w:hAnsi="Calibri" w:cs="Calibri"/>
      <w:szCs w:val="22"/>
      <w:lang w:eastAsia="en-GB"/>
    </w:rPr>
  </w:style>
  <w:style w:type="character" w:customStyle="1" w:styleId="FooterChar">
    <w:name w:val="Footer Char"/>
    <w:basedOn w:val="DefaultParagraphFont"/>
    <w:link w:val="Footer"/>
    <w:uiPriority w:val="99"/>
    <w:rsid w:val="007D72B2"/>
    <w:rPr>
      <w:rFonts w:ascii="TradeGothic" w:hAnsi="TradeGothic"/>
      <w:sz w:val="22"/>
      <w:lang w:eastAsia="en-US"/>
    </w:rPr>
  </w:style>
  <w:style w:type="paragraph" w:customStyle="1" w:styleId="xmsonormal00">
    <w:name w:val="xmsonormal0"/>
    <w:basedOn w:val="Normal"/>
    <w:rsid w:val="005F6124"/>
    <w:pPr>
      <w:spacing w:before="100" w:beforeAutospacing="1" w:after="100" w:afterAutospacing="1"/>
    </w:pPr>
    <w:rPr>
      <w:rFonts w:ascii="Calibri" w:eastAsiaTheme="minorHAnsi" w:hAnsi="Calibri" w:cs="Calibri"/>
      <w:szCs w:val="22"/>
      <w:lang w:eastAsia="en-GB"/>
    </w:rPr>
  </w:style>
  <w:style w:type="character" w:customStyle="1" w:styleId="HeaderChar">
    <w:name w:val="Header Char"/>
    <w:basedOn w:val="DefaultParagraphFont"/>
    <w:link w:val="Header"/>
    <w:uiPriority w:val="99"/>
    <w:rsid w:val="00C819EF"/>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6080">
      <w:bodyDiv w:val="1"/>
      <w:marLeft w:val="0"/>
      <w:marRight w:val="0"/>
      <w:marTop w:val="0"/>
      <w:marBottom w:val="0"/>
      <w:divBdr>
        <w:top w:val="none" w:sz="0" w:space="0" w:color="auto"/>
        <w:left w:val="none" w:sz="0" w:space="0" w:color="auto"/>
        <w:bottom w:val="none" w:sz="0" w:space="0" w:color="auto"/>
        <w:right w:val="none" w:sz="0" w:space="0" w:color="auto"/>
      </w:divBdr>
    </w:div>
    <w:div w:id="518811527">
      <w:bodyDiv w:val="1"/>
      <w:marLeft w:val="0"/>
      <w:marRight w:val="0"/>
      <w:marTop w:val="0"/>
      <w:marBottom w:val="0"/>
      <w:divBdr>
        <w:top w:val="none" w:sz="0" w:space="0" w:color="auto"/>
        <w:left w:val="none" w:sz="0" w:space="0" w:color="auto"/>
        <w:bottom w:val="none" w:sz="0" w:space="0" w:color="auto"/>
        <w:right w:val="none" w:sz="0" w:space="0" w:color="auto"/>
      </w:divBdr>
    </w:div>
    <w:div w:id="580599465">
      <w:bodyDiv w:val="1"/>
      <w:marLeft w:val="0"/>
      <w:marRight w:val="0"/>
      <w:marTop w:val="0"/>
      <w:marBottom w:val="0"/>
      <w:divBdr>
        <w:top w:val="none" w:sz="0" w:space="0" w:color="auto"/>
        <w:left w:val="none" w:sz="0" w:space="0" w:color="auto"/>
        <w:bottom w:val="none" w:sz="0" w:space="0" w:color="auto"/>
        <w:right w:val="none" w:sz="0" w:space="0" w:color="auto"/>
      </w:divBdr>
    </w:div>
    <w:div w:id="1050492814">
      <w:bodyDiv w:val="1"/>
      <w:marLeft w:val="0"/>
      <w:marRight w:val="0"/>
      <w:marTop w:val="0"/>
      <w:marBottom w:val="0"/>
      <w:divBdr>
        <w:top w:val="none" w:sz="0" w:space="0" w:color="auto"/>
        <w:left w:val="none" w:sz="0" w:space="0" w:color="auto"/>
        <w:bottom w:val="none" w:sz="0" w:space="0" w:color="auto"/>
        <w:right w:val="none" w:sz="0" w:space="0" w:color="auto"/>
      </w:divBdr>
    </w:div>
    <w:div w:id="1344623333">
      <w:bodyDiv w:val="1"/>
      <w:marLeft w:val="0"/>
      <w:marRight w:val="0"/>
      <w:marTop w:val="0"/>
      <w:marBottom w:val="0"/>
      <w:divBdr>
        <w:top w:val="none" w:sz="0" w:space="0" w:color="auto"/>
        <w:left w:val="none" w:sz="0" w:space="0" w:color="auto"/>
        <w:bottom w:val="none" w:sz="0" w:space="0" w:color="auto"/>
        <w:right w:val="none" w:sz="0" w:space="0" w:color="auto"/>
      </w:divBdr>
    </w:div>
    <w:div w:id="1756977754">
      <w:bodyDiv w:val="1"/>
      <w:marLeft w:val="0"/>
      <w:marRight w:val="0"/>
      <w:marTop w:val="0"/>
      <w:marBottom w:val="0"/>
      <w:divBdr>
        <w:top w:val="none" w:sz="0" w:space="0" w:color="auto"/>
        <w:left w:val="none" w:sz="0" w:space="0" w:color="auto"/>
        <w:bottom w:val="none" w:sz="0" w:space="0" w:color="auto"/>
        <w:right w:val="none" w:sz="0" w:space="0" w:color="auto"/>
      </w:divBdr>
    </w:div>
    <w:div w:id="17638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wales/written-statement-nutrient-management-managing-application-livestock-manures-sustainably-0" TargetMode="External"/><Relationship Id="rId4" Type="http://schemas.openxmlformats.org/officeDocument/2006/relationships/styles" Target="styles.xml"/><Relationship Id="rId9" Type="http://schemas.openxmlformats.org/officeDocument/2006/relationships/hyperlink" Target="https://www.gov.wales/written-statement-cooperation-agreement-agricultural-pollutio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A48364541</value>
    </field>
    <field name="Objective-Title">
      <value order="0">FINAL - ENG - Written Statement - Enhanced Nutrient Management Approach</value>
    </field>
    <field name="Objective-Description">
      <value order="0"/>
    </field>
    <field name="Objective-CreationStamp">
      <value order="0">2023-11-28T16:45:22Z</value>
    </field>
    <field name="Objective-IsApproved">
      <value order="0">false</value>
    </field>
    <field name="Objective-IsPublished">
      <value order="0">true</value>
    </field>
    <field name="Objective-DatePublished">
      <value order="0">2023-11-28T16:49:40Z</value>
    </field>
    <field name="Objective-ModificationStamp">
      <value order="0">2023-11-28T16:49:40Z</value>
    </field>
    <field name="Objective-Owner">
      <value order="0">Walters, Matthew (CCRA - RA - Agriculture Sustainable Development)</value>
    </field>
    <field name="Objective-Path">
      <value order="0">Objective Global Folder:#Business File Plan:WG Organisational Groups:NEW - Post April 2022 - Climate Change &amp; Rural Affairs:Climate Change &amp; Rural Affairs (CCRA) - Agriculture Sustainability &amp; Development:1 - Save:Agri Environment Policy:Nitrate Vulnerable Zones:CCRA - Control of Agricultural Pollution Regulations - 2023-2027:MA_LG_2977_23 The making and laying of the Water Resources (Amendment) (No.3) Regulations 2023</value>
    </field>
    <field name="Objective-Parent">
      <value order="0">MA_LG_2977_23 The making and laying of the Water Resources (Amendment) (No.3) Regulations 2023</value>
    </field>
    <field name="Objective-State">
      <value order="0">Published</value>
    </field>
    <field name="Objective-VersionId">
      <value order="0">vA90909825</value>
    </field>
    <field name="Objective-Version">
      <value order="0">1.0</value>
    </field>
    <field name="Objective-VersionNumber">
      <value order="0">2</value>
    </field>
    <field name="Objective-VersionComment">
      <value order="0">Version 2</value>
    </field>
    <field name="Objective-FileNumber">
      <value order="0">qA1844921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3385CCF-4744-4823-B9CF-11259DD0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Stewart, Brian (CCRA - RA - Agriculture Sustainable Development)</dc:creator>
  <cp:lastModifiedBy>Oxenham, James (OFM - Cabinet Division)</cp:lastModifiedBy>
  <cp:revision>3</cp:revision>
  <cp:lastPrinted>2011-05-27T10:19:00Z</cp:lastPrinted>
  <dcterms:created xsi:type="dcterms:W3CDTF">2023-11-29T11:25:00Z</dcterms:created>
  <dcterms:modified xsi:type="dcterms:W3CDTF">2023-11-29T11:31:00Z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A48364541</vt:lpwstr>
  </property>
  <property fmtid="{D5CDD505-2E9C-101B-9397-08002B2CF9AE}" pid="4" name="Objective-Title">
    <vt:lpwstr>FINAL - ENG - Written Statement - Enhanced Nutrient Management Approach</vt:lpwstr>
  </property>
  <property fmtid="{D5CDD505-2E9C-101B-9397-08002B2CF9AE}" pid="5" name="Objective-Comment">
    <vt:lpwstr/>
  </property>
  <property fmtid="{D5CDD505-2E9C-101B-9397-08002B2CF9AE}" pid="6" name="Objective-CreationStamp">
    <vt:filetime>2023-11-28T16:45:22Z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2023-11-28T16:49:40Z</vt:filetime>
  </property>
  <property fmtid="{D5CDD505-2E9C-101B-9397-08002B2CF9AE}" pid="10" name="Objective-ModificationStamp">
    <vt:filetime>2023-11-28T16:49:40Z</vt:filetime>
  </property>
  <property fmtid="{D5CDD505-2E9C-101B-9397-08002B2CF9AE}" pid="11" name="Objective-Owner">
    <vt:lpwstr>Walters, Matthew (CCRA - RA - Agriculture Sustainable Development)</vt:lpwstr>
  </property>
  <property fmtid="{D5CDD505-2E9C-101B-9397-08002B2CF9AE}" pid="12" name="Objective-Path">
    <vt:lpwstr>Objective Global Folder:#Business File Plan:WG Organisational Groups:NEW - Post April 2022 - Climate Change &amp; Rural Affairs:Climate Change &amp; Rural Affairs (CCRA) - Agriculture Sustainability &amp; Development:1 - Save:Agri Environment Policy:Nitrate Vulnerable Zones:CCRA - Control of Agricultural Pollution Regulations - 2023-2027:MA_LG_2977_23 The making and laying of the Water Resources (Amendment) (No.3) Regulations 2023:</vt:lpwstr>
  </property>
  <property fmtid="{D5CDD505-2E9C-101B-9397-08002B2CF9AE}" pid="13" name="Objective-Parent">
    <vt:lpwstr>MA_LG_2977_23 The making and laying of the Water Resources (Amendment) (No.3) Regulations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vA90909825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