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341B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7A3C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990CB9">
            <w:pPr>
              <w:spacing w:before="120" w:after="120"/>
              <w:rPr>
                <w:rFonts w:ascii="Arial" w:hAnsi="Arial" w:cs="Arial"/>
                <w:b/>
                <w:bCs/>
                <w:sz w:val="24"/>
                <w:szCs w:val="24"/>
              </w:rPr>
            </w:pPr>
          </w:p>
          <w:p w:rsidR="00EA5290" w:rsidRPr="00F054B3" w:rsidRDefault="00990CB9" w:rsidP="00990CB9">
            <w:pPr>
              <w:rPr>
                <w:rFonts w:ascii="Arial" w:hAnsi="Arial" w:cs="Arial"/>
                <w:b/>
                <w:sz w:val="24"/>
                <w:szCs w:val="24"/>
                <w:u w:val="single"/>
              </w:rPr>
            </w:pPr>
            <w:bookmarkStart w:id="0" w:name="_GoBack"/>
            <w:r w:rsidRPr="00990CB9">
              <w:rPr>
                <w:rFonts w:ascii="Arial" w:hAnsi="Arial" w:cs="Arial"/>
                <w:b/>
                <w:sz w:val="24"/>
                <w:szCs w:val="24"/>
              </w:rPr>
              <w:t>The Veterinary Surgeons and Animal Welfare (Amendment) (EU Exit) Regulations 2019</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67DB0" w:rsidP="00990CB9">
            <w:pPr>
              <w:spacing w:before="120" w:after="120"/>
              <w:rPr>
                <w:rFonts w:ascii="Arial" w:hAnsi="Arial" w:cs="Arial"/>
                <w:b/>
                <w:bCs/>
                <w:sz w:val="24"/>
                <w:szCs w:val="24"/>
              </w:rPr>
            </w:pPr>
            <w:r>
              <w:rPr>
                <w:rFonts w:ascii="Arial" w:hAnsi="Arial" w:cs="Arial"/>
                <w:b/>
                <w:bCs/>
                <w:sz w:val="24"/>
                <w:szCs w:val="24"/>
              </w:rPr>
              <w:t xml:space="preserve">19 </w:t>
            </w:r>
            <w:r w:rsidR="00591AC0">
              <w:rPr>
                <w:rFonts w:ascii="Arial" w:hAnsi="Arial" w:cs="Arial"/>
                <w:b/>
                <w:bCs/>
                <w:sz w:val="24"/>
                <w:szCs w:val="24"/>
              </w:rPr>
              <w:t>Decem</w:t>
            </w:r>
            <w:r w:rsidR="007259F5">
              <w:rPr>
                <w:rFonts w:ascii="Arial" w:hAnsi="Arial" w:cs="Arial"/>
                <w:b/>
                <w:bCs/>
                <w:sz w:val="24"/>
                <w:szCs w:val="24"/>
              </w:rPr>
              <w:t>ber</w:t>
            </w:r>
            <w:r w:rsidR="0057543A">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967DB0" w:rsidP="00990CB9">
            <w:pPr>
              <w:spacing w:before="120" w:after="120"/>
              <w:rPr>
                <w:rFonts w:ascii="Arial" w:hAnsi="Arial" w:cs="Arial"/>
                <w:b/>
                <w:bCs/>
                <w:sz w:val="24"/>
                <w:szCs w:val="24"/>
              </w:rPr>
            </w:pPr>
            <w:r w:rsidRPr="00A450EA">
              <w:rPr>
                <w:rFonts w:ascii="Arial" w:hAnsi="Arial" w:cs="Arial"/>
                <w:b/>
                <w:bCs/>
                <w:sz w:val="24"/>
                <w:szCs w:val="24"/>
              </w:rPr>
              <w:t>Lesley Griffiths AM, Minister for Environment, Energy and Rural Affairs</w:t>
            </w:r>
          </w:p>
        </w:tc>
      </w:tr>
    </w:tbl>
    <w:p w:rsidR="00990CB9" w:rsidRPr="00990CB9" w:rsidRDefault="00990CB9" w:rsidP="00990CB9">
      <w:pPr>
        <w:rPr>
          <w:rFonts w:ascii="Arial" w:hAnsi="Arial" w:cs="Arial"/>
          <w:b/>
          <w:sz w:val="24"/>
          <w:szCs w:val="24"/>
        </w:rPr>
      </w:pPr>
    </w:p>
    <w:p w:rsidR="00990CB9" w:rsidRPr="00990CB9" w:rsidRDefault="00990CB9" w:rsidP="00990CB9">
      <w:pPr>
        <w:rPr>
          <w:rFonts w:ascii="Arial" w:hAnsi="Arial" w:cs="Arial"/>
          <w:b/>
          <w:sz w:val="24"/>
          <w:szCs w:val="24"/>
        </w:rPr>
      </w:pPr>
      <w:r w:rsidRPr="00990CB9">
        <w:rPr>
          <w:rFonts w:ascii="Arial" w:hAnsi="Arial" w:cs="Arial"/>
          <w:b/>
          <w:sz w:val="24"/>
          <w:szCs w:val="24"/>
        </w:rPr>
        <w:t>The Veterinary Surgeons and Animal Welfare (Amendment) (EU Exit) Regulations 2019 (the “2019 Regulations”)</w:t>
      </w:r>
    </w:p>
    <w:p w:rsidR="00990CB9" w:rsidRPr="00990CB9" w:rsidRDefault="00990CB9" w:rsidP="00990CB9">
      <w:pPr>
        <w:rPr>
          <w:rFonts w:ascii="Arial" w:hAnsi="Arial" w:cs="Arial"/>
          <w:sz w:val="24"/>
          <w:szCs w:val="24"/>
          <w:u w:val="single"/>
        </w:rPr>
      </w:pPr>
    </w:p>
    <w:p w:rsidR="00990CB9" w:rsidRPr="00990CB9" w:rsidRDefault="00990CB9" w:rsidP="00990CB9">
      <w:pPr>
        <w:pStyle w:val="EMLevel1Paragraph"/>
        <w:numPr>
          <w:ilvl w:val="0"/>
          <w:numId w:val="0"/>
        </w:numPr>
        <w:spacing w:before="0" w:after="0"/>
        <w:rPr>
          <w:rFonts w:ascii="Arial" w:hAnsi="Arial"/>
          <w:szCs w:val="24"/>
          <w:u w:val="single"/>
        </w:rPr>
      </w:pPr>
      <w:r w:rsidRPr="00990CB9">
        <w:rPr>
          <w:rFonts w:ascii="Arial" w:hAnsi="Arial"/>
          <w:szCs w:val="24"/>
          <w:u w:val="single"/>
        </w:rPr>
        <w:t>Domestic legislation</w:t>
      </w:r>
    </w:p>
    <w:p w:rsidR="00990CB9" w:rsidRPr="00990CB9" w:rsidRDefault="00990CB9" w:rsidP="00990CB9">
      <w:pPr>
        <w:pStyle w:val="EMLevel1Paragraph"/>
        <w:numPr>
          <w:ilvl w:val="0"/>
          <w:numId w:val="0"/>
        </w:numPr>
        <w:spacing w:before="0" w:after="0"/>
        <w:rPr>
          <w:rFonts w:ascii="Arial" w:hAnsi="Arial"/>
          <w:szCs w:val="24"/>
          <w:u w:val="single"/>
        </w:rPr>
      </w:pPr>
      <w:r w:rsidRPr="00990CB9">
        <w:rPr>
          <w:rFonts w:ascii="Arial" w:hAnsi="Arial"/>
          <w:szCs w:val="24"/>
          <w:u w:val="single"/>
        </w:rPr>
        <w:t>Primary</w:t>
      </w:r>
    </w:p>
    <w:p w:rsidR="00990CB9" w:rsidRPr="00990CB9" w:rsidRDefault="00990CB9" w:rsidP="00990CB9">
      <w:pPr>
        <w:pStyle w:val="EMLevel1Paragraph"/>
        <w:numPr>
          <w:ilvl w:val="1"/>
          <w:numId w:val="3"/>
        </w:numPr>
        <w:spacing w:before="0" w:after="0"/>
        <w:ind w:left="426" w:hanging="426"/>
        <w:rPr>
          <w:rFonts w:ascii="Arial" w:eastAsiaTheme="minorHAnsi" w:hAnsi="Arial"/>
          <w:b/>
          <w:szCs w:val="24"/>
          <w:u w:val="single"/>
        </w:rPr>
      </w:pPr>
      <w:r>
        <w:rPr>
          <w:rFonts w:ascii="Arial" w:hAnsi="Arial"/>
          <w:szCs w:val="24"/>
        </w:rPr>
        <w:t>T</w:t>
      </w:r>
      <w:r w:rsidRPr="00990CB9">
        <w:rPr>
          <w:rFonts w:ascii="Arial" w:hAnsi="Arial"/>
          <w:szCs w:val="24"/>
        </w:rPr>
        <w:t>he Veterinary Surgeons Act 1966</w:t>
      </w:r>
    </w:p>
    <w:p w:rsidR="00990CB9" w:rsidRPr="00990CB9" w:rsidRDefault="00990CB9" w:rsidP="00990CB9">
      <w:pPr>
        <w:pStyle w:val="EMLevel1Paragraph"/>
        <w:numPr>
          <w:ilvl w:val="0"/>
          <w:numId w:val="3"/>
        </w:numPr>
        <w:spacing w:before="0" w:after="0"/>
        <w:ind w:left="426" w:hanging="426"/>
        <w:rPr>
          <w:rFonts w:ascii="Arial" w:eastAsiaTheme="minorHAnsi" w:hAnsi="Arial"/>
          <w:b/>
          <w:szCs w:val="24"/>
        </w:rPr>
      </w:pPr>
      <w:r w:rsidRPr="00990CB9">
        <w:rPr>
          <w:rFonts w:ascii="Arial" w:hAnsi="Arial"/>
          <w:szCs w:val="24"/>
        </w:rPr>
        <w:t>The Animal Welfare Act 2006</w:t>
      </w:r>
    </w:p>
    <w:p w:rsidR="00990CB9" w:rsidRPr="00990CB9" w:rsidRDefault="00990CB9" w:rsidP="00990CB9">
      <w:pPr>
        <w:rPr>
          <w:rFonts w:ascii="Arial" w:hAnsi="Arial" w:cs="Arial"/>
          <w:b/>
          <w:sz w:val="24"/>
          <w:szCs w:val="24"/>
        </w:rPr>
      </w:pPr>
    </w:p>
    <w:p w:rsidR="00990CB9" w:rsidRPr="00990CB9" w:rsidRDefault="00990CB9" w:rsidP="00990CB9">
      <w:pPr>
        <w:rPr>
          <w:rFonts w:ascii="Arial" w:hAnsi="Arial" w:cs="Arial"/>
          <w:b/>
          <w:sz w:val="24"/>
          <w:szCs w:val="24"/>
        </w:rPr>
      </w:pPr>
      <w:r w:rsidRPr="00990CB9">
        <w:rPr>
          <w:rFonts w:ascii="Arial" w:hAnsi="Arial" w:cs="Arial"/>
          <w:b/>
          <w:sz w:val="24"/>
          <w:szCs w:val="24"/>
        </w:rPr>
        <w:t>Any impact the SI may have on the Assembly’s legislative competence and/or the Welsh Ministers’ executive competence</w:t>
      </w:r>
    </w:p>
    <w:p w:rsidR="00990CB9" w:rsidRPr="00990CB9" w:rsidRDefault="00990CB9" w:rsidP="00990CB9">
      <w:pPr>
        <w:pStyle w:val="EMLevel1Paragraph"/>
        <w:numPr>
          <w:ilvl w:val="0"/>
          <w:numId w:val="0"/>
        </w:numPr>
        <w:spacing w:before="0" w:after="0"/>
        <w:rPr>
          <w:rFonts w:ascii="Arial" w:eastAsiaTheme="minorHAnsi" w:hAnsi="Arial"/>
          <w:szCs w:val="24"/>
        </w:rPr>
      </w:pPr>
      <w:r w:rsidRPr="00990CB9">
        <w:rPr>
          <w:rFonts w:ascii="Arial" w:eastAsiaTheme="minorHAnsi" w:hAnsi="Arial"/>
          <w:szCs w:val="24"/>
        </w:rPr>
        <w:t>No functions are being transferred by this instrument.</w:t>
      </w:r>
    </w:p>
    <w:p w:rsidR="00990CB9" w:rsidRPr="00990CB9" w:rsidRDefault="00990CB9" w:rsidP="00990CB9">
      <w:pPr>
        <w:pStyle w:val="EMLevel1Paragraph"/>
        <w:numPr>
          <w:ilvl w:val="0"/>
          <w:numId w:val="0"/>
        </w:numPr>
        <w:spacing w:before="0" w:after="0"/>
        <w:rPr>
          <w:rFonts w:ascii="Arial" w:hAnsi="Arial"/>
          <w:b/>
          <w:szCs w:val="24"/>
        </w:rPr>
      </w:pPr>
    </w:p>
    <w:p w:rsidR="00990CB9" w:rsidRPr="00990CB9" w:rsidRDefault="00990CB9" w:rsidP="00990CB9">
      <w:pPr>
        <w:pStyle w:val="EMLevel1Paragraph"/>
        <w:numPr>
          <w:ilvl w:val="0"/>
          <w:numId w:val="0"/>
        </w:numPr>
        <w:spacing w:before="0" w:after="0"/>
        <w:rPr>
          <w:rFonts w:ascii="Arial" w:hAnsi="Arial"/>
          <w:b/>
          <w:szCs w:val="24"/>
        </w:rPr>
      </w:pPr>
      <w:r w:rsidRPr="00990CB9">
        <w:rPr>
          <w:rFonts w:ascii="Arial" w:hAnsi="Arial"/>
          <w:b/>
          <w:szCs w:val="24"/>
        </w:rPr>
        <w:t xml:space="preserve">The purpose of the amendments </w:t>
      </w:r>
    </w:p>
    <w:p w:rsidR="00990CB9" w:rsidRPr="00990CB9" w:rsidRDefault="00990CB9" w:rsidP="00990CB9">
      <w:pPr>
        <w:contextualSpacing/>
        <w:rPr>
          <w:rFonts w:ascii="Arial" w:eastAsia="Calibri" w:hAnsi="Arial" w:cs="Arial"/>
          <w:sz w:val="24"/>
          <w:szCs w:val="24"/>
        </w:rPr>
      </w:pPr>
      <w:r w:rsidRPr="00990CB9">
        <w:rPr>
          <w:rFonts w:ascii="Arial" w:hAnsi="Arial" w:cs="Arial"/>
          <w:sz w:val="24"/>
          <w:szCs w:val="24"/>
        </w:rPr>
        <w:t xml:space="preserve">The purpose of the SI (Affirmative procedure) is to remove the existing legislative provisions namely, the European Union </w:t>
      </w:r>
      <w:r w:rsidRPr="00990CB9">
        <w:rPr>
          <w:rFonts w:ascii="Arial" w:hAnsi="Arial" w:cs="Arial"/>
          <w:color w:val="000000"/>
          <w:sz w:val="24"/>
          <w:szCs w:val="24"/>
        </w:rPr>
        <w:t>(Recognition of Professional Qualifications) Regulations 2015</w:t>
      </w:r>
      <w:r w:rsidRPr="00990CB9">
        <w:rPr>
          <w:rFonts w:ascii="Arial" w:hAnsi="Arial" w:cs="Arial"/>
          <w:i/>
          <w:color w:val="000000"/>
          <w:sz w:val="24"/>
          <w:szCs w:val="24"/>
        </w:rPr>
        <w:t xml:space="preserve"> </w:t>
      </w:r>
      <w:r w:rsidRPr="00990CB9">
        <w:rPr>
          <w:rFonts w:ascii="Arial" w:hAnsi="Arial" w:cs="Arial"/>
          <w:i/>
          <w:sz w:val="24"/>
          <w:szCs w:val="24"/>
        </w:rPr>
        <w:t xml:space="preserve"> </w:t>
      </w:r>
      <w:r w:rsidRPr="00990CB9">
        <w:rPr>
          <w:rFonts w:ascii="Arial" w:hAnsi="Arial" w:cs="Arial"/>
          <w:sz w:val="24"/>
          <w:szCs w:val="24"/>
        </w:rPr>
        <w:t xml:space="preserve">which transposed Directives 2005/36EC and 2013/55/EU - known as the Mutual Recognition of Professional Qualifications (MRPQ) Directive - from the Veterinary Surgeons Act 1966. </w:t>
      </w:r>
      <w:r w:rsidRPr="00990CB9">
        <w:rPr>
          <w:rFonts w:ascii="Arial" w:eastAsia="Calibri" w:hAnsi="Arial" w:cs="Arial"/>
          <w:sz w:val="24"/>
          <w:szCs w:val="24"/>
        </w:rPr>
        <w:t>The regulation of veterinary surgeons is a reserved matter under section G1 of P</w:t>
      </w:r>
      <w:r w:rsidR="00DA3D18">
        <w:rPr>
          <w:rFonts w:ascii="Arial" w:eastAsia="Calibri" w:hAnsi="Arial" w:cs="Arial"/>
          <w:sz w:val="24"/>
          <w:szCs w:val="24"/>
        </w:rPr>
        <w:t xml:space="preserve">art 2 of Schedule 7A to </w:t>
      </w:r>
      <w:r w:rsidRPr="00990CB9">
        <w:rPr>
          <w:rFonts w:ascii="Arial" w:eastAsia="Calibri" w:hAnsi="Arial" w:cs="Arial"/>
          <w:sz w:val="24"/>
          <w:szCs w:val="24"/>
        </w:rPr>
        <w:t>the Government of Wales Act 2006.</w:t>
      </w:r>
    </w:p>
    <w:p w:rsidR="00990CB9" w:rsidRPr="00990CB9" w:rsidRDefault="00990CB9" w:rsidP="00990CB9">
      <w:pPr>
        <w:pStyle w:val="EMLevel1Paragraph"/>
        <w:numPr>
          <w:ilvl w:val="0"/>
          <w:numId w:val="0"/>
        </w:numPr>
        <w:spacing w:before="0" w:after="0"/>
        <w:rPr>
          <w:rFonts w:ascii="Arial" w:hAnsi="Arial"/>
          <w:szCs w:val="24"/>
        </w:rPr>
      </w:pPr>
    </w:p>
    <w:p w:rsidR="00990CB9" w:rsidRPr="00990CB9" w:rsidRDefault="00990CB9" w:rsidP="00990CB9">
      <w:pPr>
        <w:pStyle w:val="EMLevel1Paragraph"/>
        <w:numPr>
          <w:ilvl w:val="0"/>
          <w:numId w:val="0"/>
        </w:numPr>
        <w:spacing w:before="0" w:after="0"/>
        <w:rPr>
          <w:rFonts w:ascii="Arial" w:hAnsi="Arial"/>
          <w:szCs w:val="24"/>
        </w:rPr>
      </w:pPr>
      <w:r w:rsidRPr="00990CB9">
        <w:rPr>
          <w:rFonts w:ascii="Arial" w:hAnsi="Arial"/>
          <w:szCs w:val="24"/>
        </w:rPr>
        <w:t xml:space="preserve">The profession of Veterinary Surgeons is ‘regulated ‘under regulation 35 of the MRPQ Regulations. In order to provide a veterinary surgeons service, individuals must be able to evidence they are sufficiently competent and accredited by a professional body. </w:t>
      </w:r>
    </w:p>
    <w:p w:rsidR="00990CB9" w:rsidRPr="00990CB9" w:rsidRDefault="00990CB9" w:rsidP="00990CB9">
      <w:pPr>
        <w:pStyle w:val="EMLevel1Paragraph"/>
        <w:numPr>
          <w:ilvl w:val="0"/>
          <w:numId w:val="0"/>
        </w:numPr>
        <w:spacing w:before="0" w:after="0"/>
        <w:rPr>
          <w:rFonts w:ascii="Arial" w:hAnsi="Arial"/>
          <w:i/>
          <w:szCs w:val="24"/>
        </w:rPr>
      </w:pPr>
    </w:p>
    <w:p w:rsidR="00990CB9" w:rsidRDefault="00990CB9" w:rsidP="00990CB9">
      <w:pPr>
        <w:rPr>
          <w:rFonts w:ascii="Arial" w:hAnsi="Arial" w:cs="Arial"/>
          <w:sz w:val="24"/>
          <w:szCs w:val="24"/>
        </w:rPr>
      </w:pPr>
      <w:r w:rsidRPr="00990CB9">
        <w:rPr>
          <w:rFonts w:ascii="Arial" w:hAnsi="Arial" w:cs="Arial"/>
          <w:sz w:val="24"/>
          <w:szCs w:val="24"/>
        </w:rPr>
        <w:t xml:space="preserve">A separate instrument, namely, the Recognition of Professional Qualifications (Amendment etc.) (EU Exit) Regulations 2018 amends the European Union (Recognition of Professional Qualification) Regulations 2015 so that vets will not be in scope of the European Union </w:t>
      </w:r>
      <w:r w:rsidRPr="00990CB9">
        <w:rPr>
          <w:rFonts w:ascii="Arial" w:hAnsi="Arial" w:cs="Arial"/>
          <w:color w:val="000000"/>
          <w:sz w:val="24"/>
          <w:szCs w:val="24"/>
        </w:rPr>
        <w:t>(Recognition of Professional Qualifications) Regulations 2015</w:t>
      </w:r>
      <w:r w:rsidRPr="00990CB9">
        <w:rPr>
          <w:rFonts w:ascii="Arial" w:hAnsi="Arial" w:cs="Arial"/>
          <w:sz w:val="24"/>
          <w:szCs w:val="24"/>
        </w:rPr>
        <w:t>.</w:t>
      </w:r>
    </w:p>
    <w:p w:rsidR="00990CB9" w:rsidRPr="00990CB9" w:rsidRDefault="00990CB9" w:rsidP="00990CB9">
      <w:pPr>
        <w:rPr>
          <w:rFonts w:ascii="Arial" w:hAnsi="Arial" w:cs="Arial"/>
          <w:sz w:val="24"/>
          <w:szCs w:val="24"/>
        </w:rPr>
      </w:pPr>
    </w:p>
    <w:p w:rsidR="00990CB9" w:rsidRPr="00990CB9" w:rsidRDefault="00990CB9" w:rsidP="00990CB9">
      <w:pPr>
        <w:rPr>
          <w:rFonts w:ascii="Arial" w:hAnsi="Arial" w:cs="Arial"/>
          <w:sz w:val="24"/>
          <w:szCs w:val="24"/>
        </w:rPr>
      </w:pPr>
      <w:r w:rsidRPr="00990CB9">
        <w:rPr>
          <w:rFonts w:ascii="Arial" w:hAnsi="Arial" w:cs="Arial"/>
          <w:sz w:val="24"/>
          <w:szCs w:val="24"/>
        </w:rPr>
        <w:lastRenderedPageBreak/>
        <w:t>Inst</w:t>
      </w:r>
      <w:r w:rsidR="00DA3D18">
        <w:rPr>
          <w:rFonts w:ascii="Arial" w:hAnsi="Arial" w:cs="Arial"/>
          <w:sz w:val="24"/>
          <w:szCs w:val="24"/>
        </w:rPr>
        <w:t xml:space="preserve">ead, the 2019 Regulations will </w:t>
      </w:r>
      <w:r w:rsidRPr="00990CB9">
        <w:rPr>
          <w:rFonts w:ascii="Arial" w:hAnsi="Arial" w:cs="Arial"/>
          <w:sz w:val="24"/>
          <w:szCs w:val="24"/>
        </w:rPr>
        <w:t>amen</w:t>
      </w:r>
      <w:r w:rsidR="00DA3D18">
        <w:rPr>
          <w:rFonts w:ascii="Arial" w:hAnsi="Arial" w:cs="Arial"/>
          <w:sz w:val="24"/>
          <w:szCs w:val="24"/>
        </w:rPr>
        <w:t xml:space="preserve">d the 1966 Act so as to remove </w:t>
      </w:r>
      <w:r w:rsidRPr="00990CB9">
        <w:rPr>
          <w:rFonts w:ascii="Arial" w:hAnsi="Arial" w:cs="Arial"/>
          <w:sz w:val="24"/>
          <w:szCs w:val="24"/>
        </w:rPr>
        <w:t xml:space="preserve">the current distinction between EU/EEA and non EU/EEA nationals. The registration of veterinary surgeons will continue to be regulated on </w:t>
      </w:r>
      <w:r w:rsidR="00DA3D18">
        <w:rPr>
          <w:rFonts w:ascii="Arial" w:hAnsi="Arial" w:cs="Arial"/>
          <w:sz w:val="24"/>
          <w:szCs w:val="24"/>
        </w:rPr>
        <w:t>a GB basis under the 1966 Act.  T</w:t>
      </w:r>
      <w:r w:rsidRPr="00990CB9">
        <w:rPr>
          <w:rFonts w:ascii="Arial" w:hAnsi="Arial" w:cs="Arial"/>
          <w:sz w:val="24"/>
          <w:szCs w:val="24"/>
        </w:rPr>
        <w:t xml:space="preserve">he </w:t>
      </w:r>
      <w:r w:rsidR="00DA3D18" w:rsidRPr="00990CB9">
        <w:rPr>
          <w:rFonts w:ascii="Arial" w:hAnsi="Arial" w:cs="Arial"/>
          <w:sz w:val="24"/>
          <w:szCs w:val="24"/>
        </w:rPr>
        <w:t>amendments will</w:t>
      </w:r>
      <w:r w:rsidRPr="00990CB9">
        <w:rPr>
          <w:rFonts w:ascii="Arial" w:hAnsi="Arial" w:cs="Arial"/>
          <w:sz w:val="24"/>
          <w:szCs w:val="24"/>
        </w:rPr>
        <w:t xml:space="preserve"> permit a holder of non-UK veterinary surgeon qualification to register in the UK. </w:t>
      </w:r>
    </w:p>
    <w:p w:rsidR="00990CB9" w:rsidRPr="00990CB9" w:rsidRDefault="00990CB9" w:rsidP="00990CB9">
      <w:pPr>
        <w:pStyle w:val="EMLevel1Paragraph"/>
        <w:numPr>
          <w:ilvl w:val="0"/>
          <w:numId w:val="0"/>
        </w:numPr>
        <w:spacing w:before="0" w:after="0"/>
        <w:rPr>
          <w:rFonts w:ascii="Arial" w:hAnsi="Arial"/>
          <w:color w:val="000000" w:themeColor="text1"/>
          <w:szCs w:val="24"/>
        </w:rPr>
      </w:pPr>
    </w:p>
    <w:p w:rsidR="00990CB9" w:rsidRPr="00990CB9" w:rsidRDefault="00990CB9" w:rsidP="00990CB9">
      <w:pPr>
        <w:rPr>
          <w:rFonts w:ascii="Arial" w:hAnsi="Arial" w:cs="Arial"/>
          <w:color w:val="000000" w:themeColor="text1"/>
          <w:sz w:val="24"/>
          <w:szCs w:val="24"/>
        </w:rPr>
      </w:pPr>
      <w:r w:rsidRPr="00990CB9">
        <w:rPr>
          <w:rFonts w:ascii="Arial" w:hAnsi="Arial" w:cs="Arial"/>
          <w:sz w:val="24"/>
          <w:szCs w:val="24"/>
        </w:rPr>
        <w:t>In relation to the Animal Welfare Act 2006, animal health and welfare is devolved. The amendments to section 29 of the Animal Welfare Act 2006 make corrections so that the law is operable after the exit date by referring to “retained EU law” instead of the current reference to “implementation of an “EU obligation.</w:t>
      </w:r>
    </w:p>
    <w:p w:rsidR="00990CB9" w:rsidRPr="00990CB9" w:rsidRDefault="00990CB9" w:rsidP="00990CB9">
      <w:pPr>
        <w:pStyle w:val="EMLevel1Paragraph"/>
        <w:numPr>
          <w:ilvl w:val="0"/>
          <w:numId w:val="0"/>
        </w:numPr>
        <w:spacing w:before="0" w:after="0"/>
        <w:rPr>
          <w:rFonts w:ascii="Arial" w:hAnsi="Arial"/>
          <w:color w:val="000000" w:themeColor="text1"/>
          <w:szCs w:val="24"/>
        </w:rPr>
      </w:pPr>
    </w:p>
    <w:p w:rsidR="00990CB9" w:rsidRDefault="00990CB9" w:rsidP="00990CB9">
      <w:pPr>
        <w:rPr>
          <w:rFonts w:ascii="Arial" w:hAnsi="Arial" w:cs="Arial"/>
          <w:sz w:val="24"/>
          <w:szCs w:val="24"/>
        </w:rPr>
      </w:pPr>
      <w:r w:rsidRPr="00990CB9">
        <w:rPr>
          <w:rFonts w:ascii="Arial" w:hAnsi="Arial" w:cs="Arial"/>
          <w:sz w:val="24"/>
          <w:szCs w:val="24"/>
        </w:rPr>
        <w:t xml:space="preserve">The 2019 Regulations and accompanying Explanatory Memorandum, setting out the effect of amendments is available here: </w:t>
      </w:r>
      <w:hyperlink r:id="rId8" w:history="1">
        <w:r w:rsidRPr="00512925">
          <w:rPr>
            <w:rStyle w:val="Hyperlink"/>
            <w:rFonts w:ascii="Arial" w:hAnsi="Arial" w:cs="Arial"/>
            <w:sz w:val="24"/>
            <w:szCs w:val="24"/>
          </w:rPr>
          <w:t>https://beta.parliament.uk/work-packages/wn36fV6A</w:t>
        </w:r>
      </w:hyperlink>
    </w:p>
    <w:p w:rsidR="00990CB9" w:rsidRPr="00990CB9" w:rsidRDefault="00990CB9" w:rsidP="00990CB9">
      <w:pPr>
        <w:rPr>
          <w:rFonts w:ascii="Arial" w:hAnsi="Arial" w:cs="Arial"/>
          <w:color w:val="0000FF" w:themeColor="hyperlink"/>
          <w:sz w:val="24"/>
          <w:szCs w:val="24"/>
          <w:u w:val="single"/>
        </w:rPr>
      </w:pPr>
    </w:p>
    <w:p w:rsidR="00990CB9" w:rsidRPr="00990CB9" w:rsidRDefault="00990CB9" w:rsidP="00990CB9">
      <w:pPr>
        <w:rPr>
          <w:rFonts w:ascii="Arial" w:hAnsi="Arial" w:cs="Arial"/>
          <w:b/>
          <w:sz w:val="24"/>
          <w:szCs w:val="24"/>
        </w:rPr>
      </w:pPr>
      <w:r w:rsidRPr="00990CB9">
        <w:rPr>
          <w:rFonts w:ascii="Arial" w:hAnsi="Arial" w:cs="Arial"/>
          <w:b/>
          <w:sz w:val="24"/>
          <w:szCs w:val="24"/>
        </w:rPr>
        <w:t>Why consent was given</w:t>
      </w:r>
    </w:p>
    <w:p w:rsidR="00990CB9" w:rsidRDefault="00990CB9" w:rsidP="00990CB9">
      <w:pPr>
        <w:rPr>
          <w:rFonts w:ascii="Arial" w:hAnsi="Arial" w:cs="Arial"/>
          <w:sz w:val="24"/>
          <w:szCs w:val="24"/>
        </w:rPr>
      </w:pPr>
      <w:r w:rsidRPr="00990CB9">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p w:rsidR="00990CB9" w:rsidRDefault="00990CB9" w:rsidP="00990CB9">
      <w:pPr>
        <w:rPr>
          <w:rFonts w:ascii="Arial" w:hAnsi="Arial" w:cs="Arial"/>
          <w:sz w:val="24"/>
          <w:szCs w:val="24"/>
        </w:rPr>
      </w:pPr>
    </w:p>
    <w:p w:rsidR="00990CB9" w:rsidRPr="00967DB0" w:rsidRDefault="00990CB9" w:rsidP="00990CB9">
      <w:pPr>
        <w:rPr>
          <w:rFonts w:ascii="Arial" w:hAnsi="Arial" w:cs="Arial"/>
          <w:sz w:val="24"/>
          <w:szCs w:val="24"/>
        </w:rPr>
      </w:pPr>
      <w:r>
        <w:rPr>
          <w:rFonts w:ascii="Arial" w:hAnsi="Arial" w:cs="Arial"/>
          <w:sz w:val="24"/>
          <w:szCs w:val="24"/>
        </w:rPr>
        <w:t>A Statutory Instrument Consent Memorandum has also been laid in the National Assembly in respect of the amendments to T</w:t>
      </w:r>
      <w:r w:rsidRPr="00990CB9">
        <w:rPr>
          <w:rFonts w:ascii="Arial" w:hAnsi="Arial" w:cs="Arial"/>
          <w:sz w:val="24"/>
          <w:szCs w:val="24"/>
        </w:rPr>
        <w:t>he Animal Welfare Act 2006</w:t>
      </w:r>
    </w:p>
    <w:p w:rsidR="00990CB9" w:rsidRPr="00990CB9" w:rsidRDefault="00990CB9" w:rsidP="00990CB9">
      <w:pPr>
        <w:rPr>
          <w:rFonts w:ascii="Arial" w:hAnsi="Arial" w:cs="Arial"/>
          <w:sz w:val="24"/>
          <w:szCs w:val="24"/>
        </w:rPr>
      </w:pPr>
    </w:p>
    <w:sectPr w:rsidR="00990CB9" w:rsidRPr="00990CB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41" w:rsidRDefault="00173541">
      <w:r>
        <w:separator/>
      </w:r>
    </w:p>
  </w:endnote>
  <w:endnote w:type="continuationSeparator" w:id="0">
    <w:p w:rsidR="00173541" w:rsidRDefault="0017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CA7">
      <w:rPr>
        <w:rStyle w:val="PageNumber"/>
        <w:noProof/>
      </w:rPr>
      <w:t>2</w:t>
    </w:r>
    <w:r>
      <w:rPr>
        <w:rStyle w:val="PageNumber"/>
      </w:rPr>
      <w:fldChar w:fldCharType="end"/>
    </w:r>
  </w:p>
  <w:p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64CA7">
      <w:rPr>
        <w:rStyle w:val="PageNumber"/>
        <w:rFonts w:ascii="Arial" w:hAnsi="Arial" w:cs="Arial"/>
        <w:noProof/>
        <w:sz w:val="24"/>
        <w:szCs w:val="24"/>
      </w:rPr>
      <w:t>1</w:t>
    </w:r>
    <w:r w:rsidRPr="005D2A41">
      <w:rPr>
        <w:rStyle w:val="PageNumber"/>
        <w:rFonts w:ascii="Arial" w:hAnsi="Arial" w:cs="Arial"/>
        <w:sz w:val="24"/>
        <w:szCs w:val="24"/>
      </w:rPr>
      <w:fldChar w:fldCharType="end"/>
    </w:r>
  </w:p>
  <w:p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41" w:rsidRDefault="00173541">
      <w:r>
        <w:separator/>
      </w:r>
    </w:p>
  </w:footnote>
  <w:footnote w:type="continuationSeparator" w:id="0">
    <w:p w:rsidR="00173541" w:rsidRDefault="0017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7543A" w:rsidRDefault="0057543A">
    <w:pPr>
      <w:pStyle w:val="Header"/>
    </w:pPr>
  </w:p>
  <w:p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1A8688D"/>
    <w:multiLevelType w:val="hybridMultilevel"/>
    <w:tmpl w:val="65084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0C3B6E"/>
    <w:multiLevelType w:val="hybridMultilevel"/>
    <w:tmpl w:val="40AA2FF0"/>
    <w:lvl w:ilvl="0" w:tplc="08090001">
      <w:start w:val="1"/>
      <w:numFmt w:val="bullet"/>
      <w:lvlText w:val=""/>
      <w:lvlJc w:val="left"/>
      <w:pPr>
        <w:ind w:left="1420" w:hanging="360"/>
      </w:pPr>
      <w:rPr>
        <w:rFonts w:ascii="Symbol" w:hAnsi="Symbol" w:hint="default"/>
      </w:rPr>
    </w:lvl>
    <w:lvl w:ilvl="1" w:tplc="08090001">
      <w:start w:val="1"/>
      <w:numFmt w:val="bullet"/>
      <w:lvlText w:val=""/>
      <w:lvlJc w:val="left"/>
      <w:pPr>
        <w:ind w:left="2140" w:hanging="360"/>
      </w:pPr>
      <w:rPr>
        <w:rFonts w:ascii="Symbol" w:hAnsi="Symbol"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070A0"/>
    <w:rsid w:val="00134918"/>
    <w:rsid w:val="001460B1"/>
    <w:rsid w:val="0017102C"/>
    <w:rsid w:val="00173541"/>
    <w:rsid w:val="001A39E2"/>
    <w:rsid w:val="001A6AF1"/>
    <w:rsid w:val="001B027C"/>
    <w:rsid w:val="001B288D"/>
    <w:rsid w:val="001C532F"/>
    <w:rsid w:val="00214B25"/>
    <w:rsid w:val="00223E62"/>
    <w:rsid w:val="00274F08"/>
    <w:rsid w:val="002A5310"/>
    <w:rsid w:val="002C57B6"/>
    <w:rsid w:val="002F0EB9"/>
    <w:rsid w:val="002F53A9"/>
    <w:rsid w:val="00306385"/>
    <w:rsid w:val="00314E36"/>
    <w:rsid w:val="003220C1"/>
    <w:rsid w:val="00356D7B"/>
    <w:rsid w:val="00357893"/>
    <w:rsid w:val="003670C1"/>
    <w:rsid w:val="00370471"/>
    <w:rsid w:val="003B1503"/>
    <w:rsid w:val="003B3D64"/>
    <w:rsid w:val="003C5133"/>
    <w:rsid w:val="00412673"/>
    <w:rsid w:val="0043031D"/>
    <w:rsid w:val="00464CA7"/>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67DB0"/>
    <w:rsid w:val="00973090"/>
    <w:rsid w:val="00990CB9"/>
    <w:rsid w:val="00995EEC"/>
    <w:rsid w:val="009D26D8"/>
    <w:rsid w:val="009E4974"/>
    <w:rsid w:val="009F06C3"/>
    <w:rsid w:val="00A16ED8"/>
    <w:rsid w:val="00A204C9"/>
    <w:rsid w:val="00A23742"/>
    <w:rsid w:val="00A3247B"/>
    <w:rsid w:val="00A72CF3"/>
    <w:rsid w:val="00A82A45"/>
    <w:rsid w:val="00A845A9"/>
    <w:rsid w:val="00A86958"/>
    <w:rsid w:val="00AA5651"/>
    <w:rsid w:val="00AA5848"/>
    <w:rsid w:val="00AA7750"/>
    <w:rsid w:val="00AB122B"/>
    <w:rsid w:val="00AD65F1"/>
    <w:rsid w:val="00AE064D"/>
    <w:rsid w:val="00AF056B"/>
    <w:rsid w:val="00B049B1"/>
    <w:rsid w:val="00B239BA"/>
    <w:rsid w:val="00B468BB"/>
    <w:rsid w:val="00B81F17"/>
    <w:rsid w:val="00BB21E2"/>
    <w:rsid w:val="00C43B4A"/>
    <w:rsid w:val="00C64FA5"/>
    <w:rsid w:val="00C84A12"/>
    <w:rsid w:val="00CF3DC5"/>
    <w:rsid w:val="00D017E2"/>
    <w:rsid w:val="00D16D97"/>
    <w:rsid w:val="00D27F42"/>
    <w:rsid w:val="00D84713"/>
    <w:rsid w:val="00DA3D18"/>
    <w:rsid w:val="00DD4B82"/>
    <w:rsid w:val="00E1556F"/>
    <w:rsid w:val="00E3419E"/>
    <w:rsid w:val="00E47B1A"/>
    <w:rsid w:val="00E631B1"/>
    <w:rsid w:val="00EA5290"/>
    <w:rsid w:val="00EB248F"/>
    <w:rsid w:val="00EB5F93"/>
    <w:rsid w:val="00EC0568"/>
    <w:rsid w:val="00EE721A"/>
    <w:rsid w:val="00F0272E"/>
    <w:rsid w:val="00F054B3"/>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9EF1DF-55A0-40BE-87D6-DE562BCB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iPriority w:val="9"/>
    <w:qFormat/>
    <w:rsid w:val="00967DB0"/>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uiPriority w:val="9"/>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967DB0"/>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967DB0"/>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967DB0"/>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iPriority w:val="9"/>
    <w:qFormat/>
    <w:rsid w:val="00967DB0"/>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iPriority w:val="9"/>
    <w:qFormat/>
    <w:rsid w:val="00967DB0"/>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967DB0"/>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uiPriority w:val="9"/>
    <w:rsid w:val="00967DB0"/>
    <w:rPr>
      <w:rFonts w:ascii="Arial" w:hAnsi="Arial" w:cs="Arial"/>
      <w:b/>
      <w:bCs/>
      <w:i/>
      <w:iCs/>
      <w:sz w:val="28"/>
      <w:szCs w:val="28"/>
      <w:lang w:eastAsia="en-US"/>
    </w:rPr>
  </w:style>
  <w:style w:type="character" w:customStyle="1" w:styleId="Heading4Char">
    <w:name w:val="Heading 4 Char"/>
    <w:basedOn w:val="DefaultParagraphFont"/>
    <w:link w:val="Heading4"/>
    <w:uiPriority w:val="9"/>
    <w:rsid w:val="00967DB0"/>
    <w:rPr>
      <w:b/>
      <w:bCs/>
      <w:sz w:val="28"/>
      <w:szCs w:val="28"/>
      <w:lang w:eastAsia="en-US"/>
    </w:rPr>
  </w:style>
  <w:style w:type="character" w:customStyle="1" w:styleId="Heading5Char">
    <w:name w:val="Heading 5 Char"/>
    <w:basedOn w:val="DefaultParagraphFont"/>
    <w:link w:val="Heading5"/>
    <w:uiPriority w:val="9"/>
    <w:rsid w:val="00967DB0"/>
    <w:rPr>
      <w:b/>
      <w:bCs/>
      <w:i/>
      <w:iCs/>
      <w:sz w:val="26"/>
      <w:szCs w:val="26"/>
      <w:lang w:eastAsia="en-US"/>
    </w:rPr>
  </w:style>
  <w:style w:type="character" w:customStyle="1" w:styleId="Heading6Char">
    <w:name w:val="Heading 6 Char"/>
    <w:basedOn w:val="DefaultParagraphFont"/>
    <w:link w:val="Heading6"/>
    <w:uiPriority w:val="9"/>
    <w:rsid w:val="00967DB0"/>
    <w:rPr>
      <w:b/>
      <w:bCs/>
      <w:sz w:val="22"/>
      <w:szCs w:val="22"/>
      <w:lang w:eastAsia="en-US"/>
    </w:rPr>
  </w:style>
  <w:style w:type="character" w:customStyle="1" w:styleId="Heading7Char">
    <w:name w:val="Heading 7 Char"/>
    <w:basedOn w:val="DefaultParagraphFont"/>
    <w:link w:val="Heading7"/>
    <w:uiPriority w:val="9"/>
    <w:rsid w:val="00967DB0"/>
    <w:rPr>
      <w:sz w:val="24"/>
      <w:szCs w:val="24"/>
      <w:lang w:eastAsia="en-US"/>
    </w:rPr>
  </w:style>
  <w:style w:type="character" w:customStyle="1" w:styleId="Heading8Char">
    <w:name w:val="Heading 8 Char"/>
    <w:basedOn w:val="DefaultParagraphFont"/>
    <w:link w:val="Heading8"/>
    <w:uiPriority w:val="9"/>
    <w:rsid w:val="00967DB0"/>
    <w:rPr>
      <w:i/>
      <w:iCs/>
      <w:sz w:val="24"/>
      <w:szCs w:val="24"/>
      <w:lang w:eastAsia="en-US"/>
    </w:rPr>
  </w:style>
  <w:style w:type="character" w:customStyle="1" w:styleId="Heading9Char">
    <w:name w:val="Heading 9 Char"/>
    <w:basedOn w:val="DefaultParagraphFont"/>
    <w:link w:val="Heading9"/>
    <w:uiPriority w:val="9"/>
    <w:rsid w:val="00967DB0"/>
    <w:rPr>
      <w:rFonts w:ascii="Arial" w:hAnsi="Arial" w:cs="Arial"/>
      <w:sz w:val="22"/>
      <w:szCs w:val="22"/>
      <w:lang w:eastAsia="en-US"/>
    </w:rPr>
  </w:style>
  <w:style w:type="paragraph" w:customStyle="1" w:styleId="EMSectionTitle">
    <w:name w:val="EM Section Title"/>
    <w:basedOn w:val="Heading1"/>
    <w:next w:val="EMLevel1Paragraph"/>
    <w:rsid w:val="00967DB0"/>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967DB0"/>
    <w:pPr>
      <w:keepNext w:val="0"/>
      <w:numPr>
        <w:ilvl w:val="1"/>
      </w:numPr>
      <w:tabs>
        <w:tab w:val="num" w:pos="696"/>
      </w:tabs>
      <w:spacing w:before="120"/>
      <w:ind w:left="696" w:hanging="576"/>
    </w:pPr>
    <w:rPr>
      <w:rFonts w:ascii="Times New Roman" w:hAnsi="Times New Roman"/>
      <w:b w:val="0"/>
      <w:bCs w:val="0"/>
      <w:i w:val="0"/>
      <w:iCs w:val="0"/>
      <w:sz w:val="24"/>
    </w:rPr>
  </w:style>
  <w:style w:type="paragraph" w:styleId="BalloonText">
    <w:name w:val="Balloon Text"/>
    <w:basedOn w:val="Normal"/>
    <w:link w:val="BalloonTextChar"/>
    <w:rsid w:val="00990CB9"/>
    <w:rPr>
      <w:rFonts w:ascii="Tahoma" w:hAnsi="Tahoma" w:cs="Tahoma"/>
      <w:sz w:val="16"/>
      <w:szCs w:val="16"/>
    </w:rPr>
  </w:style>
  <w:style w:type="character" w:customStyle="1" w:styleId="BalloonTextChar">
    <w:name w:val="Balloon Text Char"/>
    <w:basedOn w:val="DefaultParagraphFont"/>
    <w:link w:val="BalloonText"/>
    <w:rsid w:val="00990C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wn36fV6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A24670956</value>
    </field>
    <field name="Objective-Title">
      <value order="0">19 December 2018 - Written Statement - The Farriers (Registration) and Animal Health (Amendment) (EU Exit) Regulations 2019</value>
    </field>
    <field name="Objective-Description">
      <value order="0"/>
    </field>
    <field name="Objective-CreationStamp">
      <value order="0">2018-12-19T09:47:20Z</value>
    </field>
    <field name="Objective-IsApproved">
      <value order="0">false</value>
    </field>
    <field name="Objective-IsPublished">
      <value order="0">false</value>
    </field>
    <field name="Objective-DatePublished">
      <value order="0"/>
    </field>
    <field name="Objective-ModificationStamp">
      <value order="0">2018-12-19T10:04:03Z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Being Drafted</value>
    </field>
    <field name="Objective-VersionId">
      <value order="0">vA49028424</value>
    </field>
    <field name="Objective-Version">
      <value order="0">0.1</value>
    </field>
    <field name="Objective-VersionNumber">
      <value order="0">1</value>
    </field>
    <field name="Objective-VersionComment">
      <value order="0">First version</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2018-12-19T23:59:59Z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65050FE-F00C-4557-B729-BF84CF0BCE93}"/>
</file>

<file path=customXml/itemProps3.xml><?xml version="1.0" encoding="utf-8"?>
<ds:datastoreItem xmlns:ds="http://schemas.openxmlformats.org/officeDocument/2006/customXml" ds:itemID="{74EA499F-4751-48D0-B361-2841E1235B0F}"/>
</file>

<file path=customXml/itemProps4.xml><?xml version="1.0" encoding="utf-8"?>
<ds:datastoreItem xmlns:ds="http://schemas.openxmlformats.org/officeDocument/2006/customXml" ds:itemID="{3C81731A-CCE7-4795-B1E0-7C52EE993467}"/>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Veterinary Surgeons and Animal Welfare (Amendment) (EU Exit) Regulations 2019</dc:title>
  <dc:creator>burnsc</dc:creator>
  <cp:lastModifiedBy>Carey, Helen (OFM - Cabinet Division)</cp:lastModifiedBy>
  <cp:revision>2</cp:revision>
  <cp:lastPrinted>2011-05-27T10:19:00Z</cp:lastPrinted>
  <dcterms:created xsi:type="dcterms:W3CDTF">2018-12-19T12:37:00Z</dcterms:created>
  <dcterms:modified xsi:type="dcterms:W3CDTF">2018-12-19T12:37:00Z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A24670956</vt:lpwstr>
  </property>
  <property fmtid="{D5CDD505-2E9C-101B-9397-08002B2CF9AE}" pid="4" name="Objective-Title">
    <vt:lpwstr>19 December 2018 - Written Statement - The Farriers (Registration) and Animal Health (Amendment) (EU Exit) Regulations 2019</vt:lpwstr>
  </property>
  <property fmtid="{D5CDD505-2E9C-101B-9397-08002B2CF9AE}" pid="5" name="Objective-Comment">
    <vt:lpwstr/>
  </property>
  <property fmtid="{D5CDD505-2E9C-101B-9397-08002B2CF9AE}" pid="6" name="Objective-CreationStamp">
    <vt:filetime>2018-12-19T10:03:24Z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2018-12-19T10:04:03Z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2018-12-19T00:00:00Z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vA49028424</vt:lpwstr>
  </property>
  <property fmtid="{D5CDD505-2E9C-101B-9397-08002B2CF9AE}" pid="28" name="Objective-Language">
    <vt:lpwstr>English (eng)</vt:lpwstr>
  </property>
  <property fmtid="{D5CDD505-2E9C-101B-9397-08002B2CF9AE}" pid="29" name="Objective-Date Acquired">
    <vt:filetime>2018-12-19T23:59:59Z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