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A028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364B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8F9BDD6" w:rsidR="00EA5290" w:rsidRPr="00670227" w:rsidRDefault="002D594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Public Sector Pay</w:t>
            </w:r>
            <w:r w:rsidR="00D60D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506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Response </w:t>
            </w:r>
            <w:r w:rsidR="002F4E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Pay Review Bodies’ </w:t>
            </w:r>
            <w:r w:rsidR="00E506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Recommendations </w:t>
            </w:r>
            <w:r w:rsidR="002F4EE8">
              <w:rPr>
                <w:rFonts w:ascii="Arial" w:hAnsi="Arial" w:cs="Arial"/>
                <w:b/>
                <w:bCs/>
                <w:sz w:val="24"/>
                <w:szCs w:val="24"/>
              </w:rPr>
              <w:t>2024-25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2584942C" w:rsidR="00EA5290" w:rsidRPr="00670227" w:rsidRDefault="002F4EE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September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A375C09" w:rsidR="00EA5290" w:rsidRPr="00670227" w:rsidRDefault="002F4EE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First Minister, Eluned Morgan MS</w:t>
            </w:r>
          </w:p>
        </w:tc>
      </w:tr>
    </w:tbl>
    <w:p w14:paraId="16F90651" w14:textId="77777777" w:rsidR="00EA5290" w:rsidRPr="00A011A1" w:rsidRDefault="00EA5290" w:rsidP="00EA5290"/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7692199C" w14:textId="0AD274A1" w:rsidR="00E50662" w:rsidRDefault="00681D25" w:rsidP="00B1601D">
      <w:pPr>
        <w:shd w:val="clear" w:color="auto" w:fill="FFFFFF"/>
        <w:spacing w:after="255"/>
        <w:rPr>
          <w:rFonts w:ascii="Arial" w:hAnsi="Arial" w:cs="Arial"/>
          <w:sz w:val="24"/>
          <w:szCs w:val="24"/>
        </w:rPr>
      </w:pPr>
      <w:r w:rsidRPr="00830973">
        <w:rPr>
          <w:rFonts w:ascii="Arial" w:hAnsi="Arial" w:cs="Arial"/>
          <w:sz w:val="24"/>
          <w:szCs w:val="24"/>
        </w:rPr>
        <w:t xml:space="preserve">Today, I am announcing </w:t>
      </w:r>
      <w:r w:rsidR="00674E33" w:rsidRPr="00830973">
        <w:rPr>
          <w:rFonts w:ascii="Arial" w:hAnsi="Arial" w:cs="Arial"/>
          <w:sz w:val="24"/>
          <w:szCs w:val="24"/>
        </w:rPr>
        <w:t>the Welsh Government has accepted the</w:t>
      </w:r>
      <w:r w:rsidR="00CC1E60" w:rsidRPr="00830973">
        <w:rPr>
          <w:rFonts w:ascii="Arial" w:hAnsi="Arial" w:cs="Arial"/>
          <w:sz w:val="24"/>
          <w:szCs w:val="24"/>
        </w:rPr>
        <w:t xml:space="preserve"> recommendations of the independent</w:t>
      </w:r>
      <w:r w:rsidR="00674E33" w:rsidRPr="00830973">
        <w:rPr>
          <w:rFonts w:ascii="Arial" w:hAnsi="Arial" w:cs="Arial"/>
          <w:sz w:val="24"/>
          <w:szCs w:val="24"/>
        </w:rPr>
        <w:t xml:space="preserve"> </w:t>
      </w:r>
      <w:r w:rsidR="00E50662">
        <w:rPr>
          <w:rFonts w:ascii="Arial" w:hAnsi="Arial" w:cs="Arial"/>
          <w:sz w:val="24"/>
          <w:szCs w:val="24"/>
        </w:rPr>
        <w:t>p</w:t>
      </w:r>
      <w:r w:rsidR="00E50662" w:rsidRPr="00830973">
        <w:rPr>
          <w:rFonts w:ascii="Arial" w:hAnsi="Arial" w:cs="Arial"/>
          <w:sz w:val="24"/>
          <w:szCs w:val="24"/>
        </w:rPr>
        <w:t xml:space="preserve">ay </w:t>
      </w:r>
      <w:r w:rsidR="00E50662">
        <w:rPr>
          <w:rFonts w:ascii="Arial" w:hAnsi="Arial" w:cs="Arial"/>
          <w:sz w:val="24"/>
          <w:szCs w:val="24"/>
        </w:rPr>
        <w:t>r</w:t>
      </w:r>
      <w:r w:rsidR="00E50662" w:rsidRPr="00830973">
        <w:rPr>
          <w:rFonts w:ascii="Arial" w:hAnsi="Arial" w:cs="Arial"/>
          <w:sz w:val="24"/>
          <w:szCs w:val="24"/>
        </w:rPr>
        <w:t xml:space="preserve">eview </w:t>
      </w:r>
      <w:r w:rsidR="00E50662">
        <w:rPr>
          <w:rFonts w:ascii="Arial" w:hAnsi="Arial" w:cs="Arial"/>
          <w:sz w:val="24"/>
          <w:szCs w:val="24"/>
        </w:rPr>
        <w:t>b</w:t>
      </w:r>
      <w:r w:rsidR="00E50662" w:rsidRPr="00830973">
        <w:rPr>
          <w:rFonts w:ascii="Arial" w:hAnsi="Arial" w:cs="Arial"/>
          <w:sz w:val="24"/>
          <w:szCs w:val="24"/>
        </w:rPr>
        <w:t>odies</w:t>
      </w:r>
      <w:r w:rsidR="00E50662">
        <w:rPr>
          <w:rFonts w:ascii="Arial" w:hAnsi="Arial" w:cs="Arial"/>
          <w:sz w:val="24"/>
          <w:szCs w:val="24"/>
        </w:rPr>
        <w:t xml:space="preserve"> for 2024-25</w:t>
      </w:r>
      <w:r w:rsidR="00CC1E60" w:rsidRPr="00830973">
        <w:rPr>
          <w:rFonts w:ascii="Arial" w:hAnsi="Arial" w:cs="Arial"/>
          <w:sz w:val="24"/>
          <w:szCs w:val="24"/>
        </w:rPr>
        <w:t xml:space="preserve">. </w:t>
      </w:r>
    </w:p>
    <w:p w14:paraId="38519B34" w14:textId="7B5E17E3" w:rsidR="00E50662" w:rsidRDefault="00E50662" w:rsidP="00B1601D">
      <w:pPr>
        <w:shd w:val="clear" w:color="auto" w:fill="FFFFFF"/>
        <w:spacing w:after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Hundreds of thousands of </w:t>
      </w:r>
      <w:r w:rsidR="002D198B" w:rsidRPr="00830973">
        <w:rPr>
          <w:rFonts w:ascii="Arial" w:hAnsi="Arial" w:cs="Arial"/>
          <w:sz w:val="24"/>
          <w:szCs w:val="24"/>
        </w:rPr>
        <w:t>public sector workers</w:t>
      </w:r>
      <w:r>
        <w:rPr>
          <w:rFonts w:ascii="Arial" w:hAnsi="Arial" w:cs="Arial"/>
          <w:sz w:val="24"/>
          <w:szCs w:val="24"/>
        </w:rPr>
        <w:t xml:space="preserve"> across Wales</w:t>
      </w:r>
      <w:r w:rsidR="00B16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professions covered by independent pay review bodies </w:t>
      </w:r>
      <w:r w:rsidR="002D198B" w:rsidRPr="00830973">
        <w:rPr>
          <w:rFonts w:ascii="Arial" w:hAnsi="Arial" w:cs="Arial"/>
          <w:sz w:val="24"/>
          <w:szCs w:val="24"/>
        </w:rPr>
        <w:t xml:space="preserve">will receive an above-inflation pay </w:t>
      </w:r>
      <w:r>
        <w:rPr>
          <w:rFonts w:ascii="Arial" w:hAnsi="Arial" w:cs="Arial"/>
          <w:sz w:val="24"/>
          <w:szCs w:val="24"/>
        </w:rPr>
        <w:t>award. This reflects the value we</w:t>
      </w:r>
      <w:r w:rsidR="004B032B">
        <w:rPr>
          <w:rFonts w:ascii="Arial" w:hAnsi="Arial" w:cs="Arial"/>
          <w:sz w:val="24"/>
          <w:szCs w:val="24"/>
        </w:rPr>
        <w:t>, and the public,</w:t>
      </w:r>
      <w:r>
        <w:rPr>
          <w:rFonts w:ascii="Arial" w:hAnsi="Arial" w:cs="Arial"/>
          <w:sz w:val="24"/>
          <w:szCs w:val="24"/>
        </w:rPr>
        <w:t xml:space="preserve"> place on the work they do, and the vital role public services play in people’s everyday lives</w:t>
      </w:r>
      <w:r w:rsidR="00225D75">
        <w:rPr>
          <w:rFonts w:ascii="Arial" w:hAnsi="Arial" w:cs="Arial"/>
          <w:sz w:val="24"/>
          <w:szCs w:val="24"/>
        </w:rPr>
        <w:t xml:space="preserve">. </w:t>
      </w:r>
    </w:p>
    <w:p w14:paraId="60435263" w14:textId="62B8C56C" w:rsidR="00E25280" w:rsidRPr="00830973" w:rsidRDefault="00E50662" w:rsidP="00BD1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6B1CE2" w:rsidRPr="00830973">
        <w:rPr>
          <w:rFonts w:ascii="Arial" w:hAnsi="Arial" w:cs="Arial"/>
          <w:sz w:val="24"/>
          <w:szCs w:val="24"/>
        </w:rPr>
        <w:t xml:space="preserve"> means</w:t>
      </w:r>
      <w:r w:rsidR="005F45E4" w:rsidRPr="00830973">
        <w:rPr>
          <w:rFonts w:ascii="Arial" w:hAnsi="Arial" w:cs="Arial"/>
          <w:sz w:val="24"/>
          <w:szCs w:val="24"/>
        </w:rPr>
        <w:t>:</w:t>
      </w:r>
    </w:p>
    <w:p w14:paraId="0864E190" w14:textId="367F9F76" w:rsidR="001C3833" w:rsidRPr="00A46A0E" w:rsidRDefault="001C3833" w:rsidP="00A46A0E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830973">
        <w:rPr>
          <w:rFonts w:ascii="Arial" w:hAnsi="Arial" w:cs="Arial"/>
          <w:sz w:val="24"/>
          <w:szCs w:val="24"/>
        </w:rPr>
        <w:t xml:space="preserve">Teachers will receive a 5.5% pay award. </w:t>
      </w:r>
      <w:r w:rsidR="006B1BA8">
        <w:rPr>
          <w:rFonts w:ascii="Arial" w:hAnsi="Arial" w:cs="Arial"/>
          <w:sz w:val="24"/>
          <w:szCs w:val="24"/>
        </w:rPr>
        <w:t xml:space="preserve">This is higher than the 4.3% recommended by the </w:t>
      </w:r>
      <w:r w:rsidR="0083329C">
        <w:rPr>
          <w:rFonts w:ascii="Arial" w:hAnsi="Arial" w:cs="Arial"/>
          <w:sz w:val="24"/>
          <w:szCs w:val="24"/>
        </w:rPr>
        <w:t>Independent Welsh Pay Review Body</w:t>
      </w:r>
      <w:r w:rsidR="00E50662">
        <w:rPr>
          <w:rFonts w:ascii="Arial" w:hAnsi="Arial" w:cs="Arial"/>
          <w:sz w:val="24"/>
          <w:szCs w:val="24"/>
        </w:rPr>
        <w:t xml:space="preserve">, </w:t>
      </w:r>
      <w:r w:rsidR="006B1BA8">
        <w:rPr>
          <w:rFonts w:ascii="Arial" w:hAnsi="Arial" w:cs="Arial"/>
          <w:sz w:val="24"/>
          <w:szCs w:val="24"/>
        </w:rPr>
        <w:t>reflecting the no detriment principle</w:t>
      </w:r>
      <w:r w:rsidR="005B3700">
        <w:rPr>
          <w:rFonts w:ascii="Arial" w:hAnsi="Arial" w:cs="Arial"/>
          <w:sz w:val="24"/>
          <w:szCs w:val="24"/>
        </w:rPr>
        <w:t>.</w:t>
      </w:r>
    </w:p>
    <w:p w14:paraId="096B250D" w14:textId="013C2AFD" w:rsidR="00E25280" w:rsidRPr="00A46A0E" w:rsidRDefault="00E25280" w:rsidP="00A46A0E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830973">
        <w:rPr>
          <w:rFonts w:ascii="Arial" w:hAnsi="Arial" w:cs="Arial"/>
          <w:sz w:val="24"/>
          <w:szCs w:val="24"/>
        </w:rPr>
        <w:t>NHS staff on Agenda for Change terms and conditions will receive a 5.5% pay award.</w:t>
      </w:r>
    </w:p>
    <w:p w14:paraId="1DF32ACE" w14:textId="4865C85A" w:rsidR="00BD1FD1" w:rsidRPr="00A46A0E" w:rsidRDefault="00E25280" w:rsidP="00A46A0E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830973">
        <w:rPr>
          <w:rFonts w:ascii="Arial" w:hAnsi="Arial" w:cs="Arial"/>
          <w:sz w:val="24"/>
          <w:szCs w:val="24"/>
        </w:rPr>
        <w:t>Doctors and dentists</w:t>
      </w:r>
      <w:r w:rsidR="004C1F15">
        <w:rPr>
          <w:rFonts w:ascii="Arial" w:hAnsi="Arial" w:cs="Arial"/>
          <w:sz w:val="24"/>
          <w:szCs w:val="24"/>
        </w:rPr>
        <w:t xml:space="preserve"> </w:t>
      </w:r>
      <w:r w:rsidRPr="00830973">
        <w:rPr>
          <w:rFonts w:ascii="Arial" w:hAnsi="Arial" w:cs="Arial"/>
          <w:sz w:val="24"/>
          <w:szCs w:val="24"/>
        </w:rPr>
        <w:t>will receive a 6% pay award, with an additional £1,000 for junior doctors.</w:t>
      </w:r>
      <w:r w:rsidR="004C1F15">
        <w:rPr>
          <w:rFonts w:ascii="Arial" w:hAnsi="Arial" w:cs="Arial"/>
          <w:sz w:val="24"/>
          <w:szCs w:val="24"/>
        </w:rPr>
        <w:t xml:space="preserve"> </w:t>
      </w:r>
      <w:r w:rsidR="004C1F15" w:rsidRPr="004C1F15">
        <w:rPr>
          <w:rFonts w:ascii="Arial" w:hAnsi="Arial" w:cs="Arial"/>
          <w:sz w:val="24"/>
          <w:szCs w:val="24"/>
        </w:rPr>
        <w:t>The recommended 6% pay uplift for</w:t>
      </w:r>
      <w:r w:rsidR="001F77E0">
        <w:rPr>
          <w:rFonts w:ascii="Arial" w:hAnsi="Arial" w:cs="Arial"/>
          <w:sz w:val="24"/>
          <w:szCs w:val="24"/>
        </w:rPr>
        <w:t xml:space="preserve"> independent contractor </w:t>
      </w:r>
      <w:r w:rsidR="004C1F15" w:rsidRPr="004C1F15">
        <w:rPr>
          <w:rFonts w:ascii="Arial" w:hAnsi="Arial" w:cs="Arial"/>
          <w:sz w:val="24"/>
          <w:szCs w:val="24"/>
        </w:rPr>
        <w:t>GPs and dentists is subject to overall contract changes for general medical services (GMS) and general dental services</w:t>
      </w:r>
      <w:r w:rsidR="001F77E0">
        <w:rPr>
          <w:rFonts w:ascii="Arial" w:hAnsi="Arial" w:cs="Arial"/>
          <w:sz w:val="24"/>
          <w:szCs w:val="24"/>
        </w:rPr>
        <w:t>, as per previous arrangements</w:t>
      </w:r>
      <w:r w:rsidR="004C1F15" w:rsidRPr="004C1F15">
        <w:rPr>
          <w:rFonts w:ascii="Arial" w:hAnsi="Arial" w:cs="Arial"/>
          <w:sz w:val="24"/>
          <w:szCs w:val="24"/>
        </w:rPr>
        <w:t>.</w:t>
      </w:r>
    </w:p>
    <w:p w14:paraId="64BF46A6" w14:textId="61417AFB" w:rsidR="007E5531" w:rsidRDefault="00EB31AD" w:rsidP="00EB31A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We have also </w:t>
      </w:r>
      <w:r w:rsidRPr="009A10A6">
        <w:rPr>
          <w:rFonts w:ascii="Arial" w:hAnsi="Arial" w:cs="Arial"/>
          <w:color w:val="000000" w:themeColor="text1"/>
          <w:sz w:val="24"/>
          <w:szCs w:val="24"/>
        </w:rPr>
        <w:t xml:space="preserve">agreed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up to </w:t>
      </w:r>
      <w:r w:rsidRPr="009A10A6"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Pr="00EB31AD">
        <w:rPr>
          <w:rFonts w:ascii="Arial" w:hAnsi="Arial" w:cs="Arial"/>
          <w:color w:val="000000" w:themeColor="text1"/>
          <w:sz w:val="24"/>
          <w:szCs w:val="24"/>
        </w:rPr>
        <w:t xml:space="preserve">average 5% pay increase for </w:t>
      </w:r>
      <w:r w:rsidR="00E50662">
        <w:rPr>
          <w:rFonts w:ascii="Arial" w:hAnsi="Arial" w:cs="Arial"/>
          <w:color w:val="000000" w:themeColor="text1"/>
          <w:sz w:val="24"/>
          <w:szCs w:val="24"/>
        </w:rPr>
        <w:t xml:space="preserve">staff working in a range of </w:t>
      </w:r>
      <w:r w:rsidRPr="00EB31AD">
        <w:rPr>
          <w:rFonts w:ascii="Arial" w:hAnsi="Arial" w:cs="Arial"/>
          <w:color w:val="000000" w:themeColor="text1"/>
          <w:sz w:val="24"/>
          <w:szCs w:val="24"/>
        </w:rPr>
        <w:t xml:space="preserve">devolved </w:t>
      </w:r>
      <w:r w:rsidR="00E50662">
        <w:rPr>
          <w:rFonts w:ascii="Arial" w:hAnsi="Arial" w:cs="Arial"/>
          <w:color w:val="000000" w:themeColor="text1"/>
          <w:sz w:val="24"/>
          <w:szCs w:val="24"/>
        </w:rPr>
        <w:t xml:space="preserve">organisations </w:t>
      </w:r>
      <w:r w:rsidRPr="00EB31AD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E50662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EB31AD">
        <w:rPr>
          <w:rFonts w:ascii="Arial" w:hAnsi="Arial" w:cs="Arial"/>
          <w:color w:val="000000" w:themeColor="text1"/>
          <w:sz w:val="24"/>
          <w:szCs w:val="24"/>
        </w:rPr>
        <w:t>the Welsh Government civil service.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5FA0F8F" w14:textId="77777777" w:rsidR="005F45E4" w:rsidRPr="00830973" w:rsidRDefault="005F45E4" w:rsidP="00681D25">
      <w:pPr>
        <w:rPr>
          <w:rFonts w:ascii="Arial" w:hAnsi="Arial" w:cs="Arial"/>
          <w:sz w:val="24"/>
          <w:szCs w:val="24"/>
        </w:rPr>
      </w:pPr>
    </w:p>
    <w:p w14:paraId="603939C9" w14:textId="649F9A3A" w:rsidR="00E50662" w:rsidRPr="00B1601D" w:rsidRDefault="00E50662" w:rsidP="00E50662">
      <w:pPr>
        <w:shd w:val="clear" w:color="auto" w:fill="FFFFFF"/>
        <w:spacing w:after="255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These pay awards will be reflected in pay packets as soon as possible</w:t>
      </w:r>
      <w:r w:rsidRPr="00830973">
        <w:rPr>
          <w:rFonts w:ascii="Arial" w:hAnsi="Arial" w:cs="Arial"/>
          <w:sz w:val="24"/>
          <w:szCs w:val="24"/>
        </w:rPr>
        <w:t xml:space="preserve">. </w:t>
      </w:r>
    </w:p>
    <w:p w14:paraId="6017AF79" w14:textId="08A72D92" w:rsidR="00E50662" w:rsidRPr="00A46A0E" w:rsidRDefault="00944873" w:rsidP="00A46A0E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30973">
        <w:rPr>
          <w:rFonts w:ascii="Arial" w:hAnsi="Arial" w:cs="Arial"/>
          <w:sz w:val="24"/>
          <w:szCs w:val="24"/>
        </w:rPr>
        <w:t>I’m pleased we can make these awards against the backdrop of the current financial climate.</w:t>
      </w:r>
      <w:r w:rsidR="00E50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7D0D">
        <w:rPr>
          <w:rFonts w:ascii="Arial" w:hAnsi="Arial" w:cs="Arial"/>
          <w:color w:val="000000" w:themeColor="text1"/>
          <w:sz w:val="24"/>
          <w:szCs w:val="24"/>
        </w:rPr>
        <w:t>However, t</w:t>
      </w:r>
      <w:r w:rsidR="00252CF2">
        <w:rPr>
          <w:rFonts w:ascii="Arial" w:hAnsi="Arial" w:cs="Arial"/>
          <w:color w:val="000000" w:themeColor="text1"/>
          <w:sz w:val="24"/>
          <w:szCs w:val="24"/>
        </w:rPr>
        <w:t>he current financial situation is</w:t>
      </w:r>
      <w:r w:rsidR="002D198B">
        <w:rPr>
          <w:rFonts w:ascii="Arial" w:hAnsi="Arial" w:cs="Arial"/>
          <w:color w:val="000000" w:themeColor="text1"/>
          <w:sz w:val="24"/>
          <w:szCs w:val="24"/>
        </w:rPr>
        <w:t xml:space="preserve"> still</w:t>
      </w:r>
      <w:r w:rsidR="00252CF2">
        <w:rPr>
          <w:rFonts w:ascii="Arial" w:hAnsi="Arial" w:cs="Arial"/>
          <w:color w:val="000000" w:themeColor="text1"/>
          <w:sz w:val="24"/>
          <w:szCs w:val="24"/>
        </w:rPr>
        <w:t xml:space="preserve"> very challenging</w:t>
      </w:r>
      <w:r w:rsidR="0083329C">
        <w:rPr>
          <w:rFonts w:ascii="Arial" w:hAnsi="Arial" w:cs="Arial"/>
          <w:color w:val="000000" w:themeColor="text1"/>
          <w:sz w:val="24"/>
          <w:szCs w:val="24"/>
        </w:rPr>
        <w:t>,</w:t>
      </w:r>
      <w:r w:rsidR="00252CF2">
        <w:rPr>
          <w:rFonts w:ascii="Arial" w:hAnsi="Arial" w:cs="Arial"/>
          <w:color w:val="000000" w:themeColor="text1"/>
          <w:sz w:val="24"/>
          <w:szCs w:val="24"/>
        </w:rPr>
        <w:t xml:space="preserve"> and we know that we face difficult decisions as we prepare for the 2025-26 Budget</w:t>
      </w:r>
      <w:r w:rsidR="008C3EC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A918118" w14:textId="03C3F3D3" w:rsidR="007F311A" w:rsidRPr="00830973" w:rsidRDefault="007F311A" w:rsidP="00067E3B">
      <w:pPr>
        <w:pStyle w:val="PlainText"/>
        <w:rPr>
          <w:rFonts w:cs="Arial"/>
          <w:szCs w:val="24"/>
        </w:rPr>
      </w:pPr>
      <w:r w:rsidRPr="00830973">
        <w:rPr>
          <w:rFonts w:cs="Arial"/>
          <w:szCs w:val="24"/>
        </w:rPr>
        <w:t xml:space="preserve">This statement is being issued during recess </w:t>
      </w:r>
      <w:proofErr w:type="gramStart"/>
      <w:r w:rsidRPr="00830973">
        <w:rPr>
          <w:rFonts w:cs="Arial"/>
          <w:szCs w:val="24"/>
        </w:rPr>
        <w:t>in order to</w:t>
      </w:r>
      <w:proofErr w:type="gramEnd"/>
      <w:r w:rsidRPr="00830973">
        <w:rPr>
          <w:rFonts w:cs="Arial"/>
          <w:szCs w:val="24"/>
        </w:rPr>
        <w:t xml:space="preserve"> keep members informed. Should members wish me to make a further statement or to answer questions on this when the Senedd returns I would be happy to do so.</w:t>
      </w:r>
    </w:p>
    <w:sectPr w:rsidR="007F311A" w:rsidRPr="00830973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452A" w14:textId="77777777" w:rsidR="009D6AA1" w:rsidRDefault="009D6AA1">
      <w:r>
        <w:separator/>
      </w:r>
    </w:p>
  </w:endnote>
  <w:endnote w:type="continuationSeparator" w:id="0">
    <w:p w14:paraId="260A287E" w14:textId="77777777" w:rsidR="009D6AA1" w:rsidRDefault="009D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6D12B35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8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FBC8E" w14:textId="77777777" w:rsidR="009D6AA1" w:rsidRDefault="009D6AA1">
      <w:r>
        <w:separator/>
      </w:r>
    </w:p>
  </w:footnote>
  <w:footnote w:type="continuationSeparator" w:id="0">
    <w:p w14:paraId="23D202A8" w14:textId="77777777" w:rsidR="009D6AA1" w:rsidRDefault="009D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4758"/>
    <w:multiLevelType w:val="hybridMultilevel"/>
    <w:tmpl w:val="7D5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67E"/>
    <w:multiLevelType w:val="hybridMultilevel"/>
    <w:tmpl w:val="BF0A6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2"/>
  </w:num>
  <w:num w:numId="2" w16cid:durableId="2081638781">
    <w:abstractNumId w:val="0"/>
  </w:num>
  <w:num w:numId="3" w16cid:durableId="43990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7F7"/>
    <w:rsid w:val="0001504E"/>
    <w:rsid w:val="00023B69"/>
    <w:rsid w:val="00046EAB"/>
    <w:rsid w:val="000516D9"/>
    <w:rsid w:val="0006774B"/>
    <w:rsid w:val="00067E3B"/>
    <w:rsid w:val="00082B81"/>
    <w:rsid w:val="00090C3D"/>
    <w:rsid w:val="00097118"/>
    <w:rsid w:val="000C3A52"/>
    <w:rsid w:val="000C53DB"/>
    <w:rsid w:val="000C5E9B"/>
    <w:rsid w:val="000D0B66"/>
    <w:rsid w:val="000D2450"/>
    <w:rsid w:val="000D750F"/>
    <w:rsid w:val="000F2D00"/>
    <w:rsid w:val="00116249"/>
    <w:rsid w:val="00134918"/>
    <w:rsid w:val="001460B1"/>
    <w:rsid w:val="00161CF8"/>
    <w:rsid w:val="00170F41"/>
    <w:rsid w:val="0017102C"/>
    <w:rsid w:val="00174A4C"/>
    <w:rsid w:val="001A39E2"/>
    <w:rsid w:val="001A6AF1"/>
    <w:rsid w:val="001A7D0D"/>
    <w:rsid w:val="001B027C"/>
    <w:rsid w:val="001B288D"/>
    <w:rsid w:val="001B6FD5"/>
    <w:rsid w:val="001C3833"/>
    <w:rsid w:val="001C4D38"/>
    <w:rsid w:val="001C532F"/>
    <w:rsid w:val="001E0C3A"/>
    <w:rsid w:val="001E53BF"/>
    <w:rsid w:val="001E55A7"/>
    <w:rsid w:val="001F77E0"/>
    <w:rsid w:val="00214B25"/>
    <w:rsid w:val="00223E62"/>
    <w:rsid w:val="00225D75"/>
    <w:rsid w:val="00252CF2"/>
    <w:rsid w:val="002572E8"/>
    <w:rsid w:val="00274F08"/>
    <w:rsid w:val="002A13AB"/>
    <w:rsid w:val="002A43E7"/>
    <w:rsid w:val="002A5310"/>
    <w:rsid w:val="002C57B6"/>
    <w:rsid w:val="002D198B"/>
    <w:rsid w:val="002D2D22"/>
    <w:rsid w:val="002D5942"/>
    <w:rsid w:val="002F0EB9"/>
    <w:rsid w:val="002F4EE8"/>
    <w:rsid w:val="002F53A9"/>
    <w:rsid w:val="003079A6"/>
    <w:rsid w:val="00314E36"/>
    <w:rsid w:val="003220C1"/>
    <w:rsid w:val="00356D7B"/>
    <w:rsid w:val="00357893"/>
    <w:rsid w:val="003670C1"/>
    <w:rsid w:val="00370471"/>
    <w:rsid w:val="00392053"/>
    <w:rsid w:val="003B1503"/>
    <w:rsid w:val="003B3D64"/>
    <w:rsid w:val="003C5133"/>
    <w:rsid w:val="003C51E9"/>
    <w:rsid w:val="00412673"/>
    <w:rsid w:val="0043031D"/>
    <w:rsid w:val="0043792F"/>
    <w:rsid w:val="0046757C"/>
    <w:rsid w:val="0047063F"/>
    <w:rsid w:val="00482D4E"/>
    <w:rsid w:val="0048397F"/>
    <w:rsid w:val="00490232"/>
    <w:rsid w:val="00491724"/>
    <w:rsid w:val="004B032B"/>
    <w:rsid w:val="004B2451"/>
    <w:rsid w:val="004C1F15"/>
    <w:rsid w:val="004C3B66"/>
    <w:rsid w:val="004C72F1"/>
    <w:rsid w:val="004E0D5F"/>
    <w:rsid w:val="004E1076"/>
    <w:rsid w:val="004F5218"/>
    <w:rsid w:val="00525FEA"/>
    <w:rsid w:val="00533EBF"/>
    <w:rsid w:val="00560F1F"/>
    <w:rsid w:val="00574BB3"/>
    <w:rsid w:val="00594819"/>
    <w:rsid w:val="005A22E2"/>
    <w:rsid w:val="005A5932"/>
    <w:rsid w:val="005B030B"/>
    <w:rsid w:val="005B3700"/>
    <w:rsid w:val="005D2A41"/>
    <w:rsid w:val="005D7663"/>
    <w:rsid w:val="005E3507"/>
    <w:rsid w:val="005E5CF2"/>
    <w:rsid w:val="005F1659"/>
    <w:rsid w:val="005F45E4"/>
    <w:rsid w:val="00603548"/>
    <w:rsid w:val="00654C0A"/>
    <w:rsid w:val="006633C7"/>
    <w:rsid w:val="00663D6C"/>
    <w:rsid w:val="00663F04"/>
    <w:rsid w:val="00670227"/>
    <w:rsid w:val="00674E33"/>
    <w:rsid w:val="006814BD"/>
    <w:rsid w:val="00681D25"/>
    <w:rsid w:val="0069133F"/>
    <w:rsid w:val="006A378C"/>
    <w:rsid w:val="006B1BA8"/>
    <w:rsid w:val="006B1CE2"/>
    <w:rsid w:val="006B340E"/>
    <w:rsid w:val="006B461D"/>
    <w:rsid w:val="006D5945"/>
    <w:rsid w:val="006E0A2C"/>
    <w:rsid w:val="006E1705"/>
    <w:rsid w:val="006F097B"/>
    <w:rsid w:val="00703993"/>
    <w:rsid w:val="0073380E"/>
    <w:rsid w:val="00743B79"/>
    <w:rsid w:val="007523BC"/>
    <w:rsid w:val="00752C48"/>
    <w:rsid w:val="0079204C"/>
    <w:rsid w:val="007A05FB"/>
    <w:rsid w:val="007B5260"/>
    <w:rsid w:val="007C24E7"/>
    <w:rsid w:val="007D1402"/>
    <w:rsid w:val="007E1037"/>
    <w:rsid w:val="007E5531"/>
    <w:rsid w:val="007F311A"/>
    <w:rsid w:val="007F5E64"/>
    <w:rsid w:val="00800FA0"/>
    <w:rsid w:val="00812370"/>
    <w:rsid w:val="0082411A"/>
    <w:rsid w:val="00830973"/>
    <w:rsid w:val="0083329C"/>
    <w:rsid w:val="00841628"/>
    <w:rsid w:val="00846160"/>
    <w:rsid w:val="008467B9"/>
    <w:rsid w:val="008468AE"/>
    <w:rsid w:val="00860341"/>
    <w:rsid w:val="00873110"/>
    <w:rsid w:val="00877BD2"/>
    <w:rsid w:val="008968C9"/>
    <w:rsid w:val="008975BE"/>
    <w:rsid w:val="008A509A"/>
    <w:rsid w:val="008B7927"/>
    <w:rsid w:val="008C3ECA"/>
    <w:rsid w:val="008D1E0B"/>
    <w:rsid w:val="008F0CC6"/>
    <w:rsid w:val="008F789E"/>
    <w:rsid w:val="00905771"/>
    <w:rsid w:val="00944873"/>
    <w:rsid w:val="00953A46"/>
    <w:rsid w:val="00967473"/>
    <w:rsid w:val="00973090"/>
    <w:rsid w:val="00991F79"/>
    <w:rsid w:val="00995EEC"/>
    <w:rsid w:val="009A6864"/>
    <w:rsid w:val="009B289D"/>
    <w:rsid w:val="009C06D6"/>
    <w:rsid w:val="009D26D8"/>
    <w:rsid w:val="009D6AA1"/>
    <w:rsid w:val="009E4974"/>
    <w:rsid w:val="009F06C3"/>
    <w:rsid w:val="00A204C9"/>
    <w:rsid w:val="00A23742"/>
    <w:rsid w:val="00A3247B"/>
    <w:rsid w:val="00A46A0E"/>
    <w:rsid w:val="00A72CF3"/>
    <w:rsid w:val="00A82A45"/>
    <w:rsid w:val="00A845A9"/>
    <w:rsid w:val="00A86958"/>
    <w:rsid w:val="00AA5651"/>
    <w:rsid w:val="00AA5848"/>
    <w:rsid w:val="00AA7750"/>
    <w:rsid w:val="00AC6BF5"/>
    <w:rsid w:val="00AD5883"/>
    <w:rsid w:val="00AD65F1"/>
    <w:rsid w:val="00AE064D"/>
    <w:rsid w:val="00AF056B"/>
    <w:rsid w:val="00B049B1"/>
    <w:rsid w:val="00B05E35"/>
    <w:rsid w:val="00B1601D"/>
    <w:rsid w:val="00B20D89"/>
    <w:rsid w:val="00B239BA"/>
    <w:rsid w:val="00B442C0"/>
    <w:rsid w:val="00B468BB"/>
    <w:rsid w:val="00B60498"/>
    <w:rsid w:val="00B81F17"/>
    <w:rsid w:val="00BC6231"/>
    <w:rsid w:val="00BC6BD0"/>
    <w:rsid w:val="00BD1FD1"/>
    <w:rsid w:val="00BE65C4"/>
    <w:rsid w:val="00BF5FA2"/>
    <w:rsid w:val="00C04443"/>
    <w:rsid w:val="00C1234A"/>
    <w:rsid w:val="00C13644"/>
    <w:rsid w:val="00C24225"/>
    <w:rsid w:val="00C2650A"/>
    <w:rsid w:val="00C43B4A"/>
    <w:rsid w:val="00C64FA5"/>
    <w:rsid w:val="00C84A12"/>
    <w:rsid w:val="00CB0CF3"/>
    <w:rsid w:val="00CC1E60"/>
    <w:rsid w:val="00CF3DC5"/>
    <w:rsid w:val="00D017E2"/>
    <w:rsid w:val="00D16D97"/>
    <w:rsid w:val="00D27F42"/>
    <w:rsid w:val="00D60D91"/>
    <w:rsid w:val="00D83022"/>
    <w:rsid w:val="00D84713"/>
    <w:rsid w:val="00DB77A3"/>
    <w:rsid w:val="00DD4B82"/>
    <w:rsid w:val="00E0599E"/>
    <w:rsid w:val="00E113BA"/>
    <w:rsid w:val="00E1556F"/>
    <w:rsid w:val="00E25280"/>
    <w:rsid w:val="00E25E29"/>
    <w:rsid w:val="00E3419E"/>
    <w:rsid w:val="00E47B1A"/>
    <w:rsid w:val="00E50662"/>
    <w:rsid w:val="00E6279C"/>
    <w:rsid w:val="00E631B1"/>
    <w:rsid w:val="00E71078"/>
    <w:rsid w:val="00EA2605"/>
    <w:rsid w:val="00EA5290"/>
    <w:rsid w:val="00EB248F"/>
    <w:rsid w:val="00EB31AD"/>
    <w:rsid w:val="00EB5F93"/>
    <w:rsid w:val="00EB74D3"/>
    <w:rsid w:val="00EC0568"/>
    <w:rsid w:val="00ED67D4"/>
    <w:rsid w:val="00EE721A"/>
    <w:rsid w:val="00EF1216"/>
    <w:rsid w:val="00F0272E"/>
    <w:rsid w:val="00F04B95"/>
    <w:rsid w:val="00F10A0D"/>
    <w:rsid w:val="00F169CF"/>
    <w:rsid w:val="00F2438B"/>
    <w:rsid w:val="00F81C33"/>
    <w:rsid w:val="00F923C2"/>
    <w:rsid w:val="00F97613"/>
    <w:rsid w:val="00FA7D7A"/>
    <w:rsid w:val="00FB56EB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L,F5 List Paragraph,List Paragraph1,Title 2,Dot pt,No Spacing1,List Paragraph Char Char Char,Indicator Text,Numbered Para 1,Bullet Points,MAIN CONTENT,Bullet 1,List Paragraph11,List Paragraph12,List Paragraph2,Normal numbered,OBC Bullet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L Char,F5 List Paragraph Char,List Paragraph1 Char,Title 2 Char,Dot pt Char,No Spacing1 Char,List Paragraph Char Char Char Char,Indicator Text Char,Numbered Para 1 Char,Bullet Points Char,MAIN CONTENT Char,Bullet 1 Char,B Char"/>
    <w:link w:val="ListParagraph"/>
    <w:uiPriority w:val="34"/>
    <w:qFormat/>
    <w:locked/>
    <w:rsid w:val="00E25280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C38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38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3833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3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3833"/>
    <w:rPr>
      <w:rFonts w:ascii="TradeGothic" w:hAnsi="TradeGothic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F311A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311A"/>
    <w:rPr>
      <w:rFonts w:ascii="Arial" w:hAnsi="Arial" w:cstheme="minorBidi"/>
      <w:sz w:val="24"/>
      <w:szCs w:val="21"/>
      <w:lang w:eastAsia="en-US"/>
    </w:rPr>
  </w:style>
  <w:style w:type="paragraph" w:styleId="Revision">
    <w:name w:val="Revision"/>
    <w:hidden/>
    <w:uiPriority w:val="99"/>
    <w:semiHidden/>
    <w:rsid w:val="00594819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A54892342</value>
    </field>
    <field name="Objective-Title">
      <value order="0">20240910 - Off sen - Public Sector Pay Written Statement</value>
    </field>
    <field name="Objective-Description">
      <value order="0"/>
    </field>
    <field name="Objective-CreationStamp">
      <value order="0">2024-09-05T12:16:02Z</value>
    </field>
    <field name="Objective-IsApproved">
      <value order="0">false</value>
    </field>
    <field name="Objective-IsPublished">
      <value order="0">true</value>
    </field>
    <field name="Objective-DatePublished">
      <value order="0">2024-09-09T13:44:57Z</value>
    </field>
    <field name="Objective-ModificationStamp">
      <value order="0">2024-09-10T07:03:29Z</value>
    </field>
    <field name="Objective-Owner">
      <value order="0">Jones, Rebecca (FMG - Office of the First Minister - Co-operation Agreement Unit)</value>
    </field>
    <field name="Objective-Path">
      <value order="0">Objective Global Folder:#Business File Plan:WG Organisational Groups:OLD - Pre April 2024 - Public Services &amp; Welsh Language (PSWL):Public Services &amp; Welsh Language (PSWL) - Social Partnership &amp; Fair Work:1 - Save:Public Sector Pay :Public Sector Pay - Administration - 2024-2026</value>
    </field>
    <field name="Objective-Parent">
      <value order="0">Public Sector Pay - Administration - 2024-2026</value>
    </field>
    <field name="Objective-State">
      <value order="0">Published</value>
    </field>
    <field name="Objective-VersionId">
      <value order="0">vA99953715</value>
    </field>
    <field name="Objective-Version">
      <value order="0">13.0</value>
    </field>
    <field name="Objective-VersionNumber">
      <value order="0">14</value>
    </field>
    <field name="Objective-VersionComment">
      <value order="0"/>
    </field>
    <field name="Objective-FileNumber">
      <value order="0">qA2232028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2024-09-04T23:00:00Z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2024-09-10T08:09:00Z</dcterms:created>
  <dcterms:modified xsi:type="dcterms:W3CDTF">2024-09-10T08:09:00Z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A54892342</vt:lpwstr>
  </property>
  <property fmtid="{D5CDD505-2E9C-101B-9397-08002B2CF9AE}" pid="4" name="Objective-Title">
    <vt:lpwstr>20240910 - Off sen - Public Sector Pay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2024-09-05T12:16:02Z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2024-09-09T13:44:57Z</vt:filetime>
  </property>
  <property fmtid="{D5CDD505-2E9C-101B-9397-08002B2CF9AE}" pid="10" name="Objective-ModificationStamp">
    <vt:filetime>2024-09-10T07:03:29Z</vt:filetime>
  </property>
  <property fmtid="{D5CDD505-2E9C-101B-9397-08002B2CF9AE}" pid="11" name="Objective-Owner">
    <vt:lpwstr>Jones, Rebecca (FMG - Office of the First Minister - Co-operation Agreement Unit)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Social Partnership &amp; Fair Work:1 - Save:Public Sector Pay :Public Sector Pay - Administration - 2024-2026:</vt:lpwstr>
  </property>
  <property fmtid="{D5CDD505-2E9C-101B-9397-08002B2CF9AE}" pid="13" name="Objective-Parent">
    <vt:lpwstr>Public Sector Pay - Administration - 2024-2026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vA99953715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2024-09-04T23:00:00Z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