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EBF5" w14:textId="77777777" w:rsidR="001A39E2" w:rsidRDefault="001A39E2" w:rsidP="001A39E2">
      <w:pPr>
        <w:jc w:val="right"/>
        <w:rPr>
          <w:b/>
        </w:rPr>
      </w:pPr>
    </w:p>
    <w:p w14:paraId="5C78D14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B36794" wp14:editId="2F9986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C1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20137E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CA921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D52D81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E38C77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B9D45B" wp14:editId="0714832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84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58DCF2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FE2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7B55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E98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819DC1" w14:textId="77777777" w:rsidR="00EA5290" w:rsidRPr="00670227" w:rsidRDefault="004C5F3D" w:rsidP="004C5F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381F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onsultation regarding the development of a new Strategic Plan for the Food </w:t>
            </w:r>
            <w:r w:rsidR="00637EBA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="00381F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Drink Industry in Wales</w:t>
            </w:r>
          </w:p>
        </w:tc>
      </w:tr>
      <w:tr w:rsidR="00EA5290" w:rsidRPr="00A011A1" w14:paraId="08A1D6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D7E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6C20" w14:textId="77777777" w:rsidR="00EA5290" w:rsidRPr="00670227" w:rsidRDefault="004C5F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December 2019 </w:t>
            </w:r>
          </w:p>
        </w:tc>
      </w:tr>
      <w:tr w:rsidR="00EA5290" w:rsidRPr="00A011A1" w14:paraId="14D4BE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F60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859D" w14:textId="77777777" w:rsidR="00EA5290" w:rsidRPr="00670227" w:rsidRDefault="00381F84" w:rsidP="004C5F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Minister for Environment, Energy </w:t>
            </w:r>
            <w:r w:rsidR="004C5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Rural Affairs</w:t>
            </w:r>
          </w:p>
        </w:tc>
      </w:tr>
    </w:tbl>
    <w:p w14:paraId="409E7A31" w14:textId="77777777" w:rsidR="00EA5290" w:rsidRPr="00A011A1" w:rsidRDefault="00EA5290" w:rsidP="00EA5290"/>
    <w:p w14:paraId="1AC27D46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24CA73E" w14:textId="77777777" w:rsidR="00E329B1" w:rsidRDefault="00381F84" w:rsidP="00ED1F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July 2019, </w:t>
      </w:r>
      <w:r w:rsidR="00046CA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046CA3">
        <w:rPr>
          <w:rFonts w:ascii="Arial" w:hAnsi="Arial"/>
          <w:sz w:val="24"/>
        </w:rPr>
        <w:t xml:space="preserve">published, in partnership with the </w:t>
      </w:r>
      <w:r>
        <w:rPr>
          <w:rFonts w:ascii="Arial" w:hAnsi="Arial"/>
          <w:sz w:val="24"/>
        </w:rPr>
        <w:t xml:space="preserve">Food </w:t>
      </w:r>
      <w:r w:rsidR="008173C2">
        <w:rPr>
          <w:rFonts w:ascii="Arial" w:hAnsi="Arial"/>
          <w:sz w:val="24"/>
        </w:rPr>
        <w:t>and</w:t>
      </w:r>
      <w:r>
        <w:rPr>
          <w:rFonts w:ascii="Arial" w:hAnsi="Arial"/>
          <w:sz w:val="24"/>
        </w:rPr>
        <w:t xml:space="preserve"> Drink</w:t>
      </w:r>
      <w:r w:rsidR="008173C2">
        <w:rPr>
          <w:rFonts w:ascii="Arial" w:hAnsi="Arial"/>
          <w:sz w:val="24"/>
        </w:rPr>
        <w:t xml:space="preserve"> Wales Industry </w:t>
      </w:r>
      <w:r>
        <w:rPr>
          <w:rFonts w:ascii="Arial" w:hAnsi="Arial"/>
          <w:sz w:val="24"/>
        </w:rPr>
        <w:t xml:space="preserve">Board a consultation into proposals regarding the future </w:t>
      </w:r>
      <w:r w:rsidR="008173C2">
        <w:rPr>
          <w:rFonts w:ascii="Arial" w:hAnsi="Arial"/>
          <w:sz w:val="24"/>
        </w:rPr>
        <w:t xml:space="preserve">direction and </w:t>
      </w:r>
      <w:r>
        <w:rPr>
          <w:rFonts w:ascii="Arial" w:hAnsi="Arial"/>
          <w:sz w:val="24"/>
        </w:rPr>
        <w:t xml:space="preserve">development of the </w:t>
      </w:r>
      <w:r w:rsidR="008173C2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ood </w:t>
      </w:r>
      <w:r w:rsidR="008173C2">
        <w:rPr>
          <w:rFonts w:ascii="Arial" w:hAnsi="Arial"/>
          <w:sz w:val="24"/>
        </w:rPr>
        <w:t>and</w:t>
      </w:r>
      <w:r>
        <w:rPr>
          <w:rFonts w:ascii="Arial" w:hAnsi="Arial"/>
          <w:sz w:val="24"/>
        </w:rPr>
        <w:t xml:space="preserve"> </w:t>
      </w:r>
      <w:r w:rsidR="008173C2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ri</w:t>
      </w:r>
      <w:r w:rsidR="00E329B1">
        <w:rPr>
          <w:rFonts w:ascii="Arial" w:hAnsi="Arial"/>
          <w:sz w:val="24"/>
        </w:rPr>
        <w:t xml:space="preserve">nk industry in Wales. </w:t>
      </w:r>
      <w:proofErr w:type="gramStart"/>
      <w:r w:rsidR="00E329B1">
        <w:rPr>
          <w:rFonts w:ascii="Arial" w:hAnsi="Arial"/>
          <w:sz w:val="24"/>
        </w:rPr>
        <w:t>Our proposals were</w:t>
      </w:r>
      <w:r w:rsidR="00E329B1" w:rsidRPr="00E329B1">
        <w:rPr>
          <w:rFonts w:ascii="Arial" w:hAnsi="Arial"/>
          <w:sz w:val="24"/>
        </w:rPr>
        <w:t xml:space="preserve"> informed by extensive prior engagement with businesses and stakeholders </w:t>
      </w:r>
      <w:r w:rsidR="00046CA3">
        <w:rPr>
          <w:rFonts w:ascii="Arial" w:hAnsi="Arial"/>
          <w:sz w:val="24"/>
        </w:rPr>
        <w:t xml:space="preserve">and identified a vision </w:t>
      </w:r>
      <w:r w:rsidR="00046CA3" w:rsidRPr="00046CA3">
        <w:rPr>
          <w:rFonts w:ascii="Arial" w:hAnsi="Arial"/>
          <w:sz w:val="24"/>
        </w:rPr>
        <w:t>to create a strong and vibrant Welsh food and drink sector with a global reputation for excellence, having one of the most environmentally and socially responsible supply chains in the world</w:t>
      </w:r>
      <w:r w:rsidR="00E329B1" w:rsidRPr="00E329B1">
        <w:rPr>
          <w:rFonts w:ascii="Arial" w:hAnsi="Arial"/>
          <w:sz w:val="24"/>
        </w:rPr>
        <w:t>.</w:t>
      </w:r>
      <w:proofErr w:type="gramEnd"/>
      <w:r w:rsidR="00ED1F6A">
        <w:rPr>
          <w:rFonts w:ascii="Arial" w:hAnsi="Arial"/>
          <w:sz w:val="24"/>
        </w:rPr>
        <w:t xml:space="preserve"> The proposals had the strategic aims </w:t>
      </w:r>
      <w:r w:rsidR="00ED1F6A" w:rsidRPr="00ED1F6A">
        <w:rPr>
          <w:rFonts w:ascii="Arial" w:hAnsi="Arial"/>
          <w:sz w:val="24"/>
        </w:rPr>
        <w:t xml:space="preserve">to grow our businesses’ scale, value, and productivity, </w:t>
      </w:r>
      <w:r w:rsidR="00ED1F6A">
        <w:rPr>
          <w:rFonts w:ascii="Arial" w:hAnsi="Arial"/>
          <w:sz w:val="24"/>
        </w:rPr>
        <w:t>t</w:t>
      </w:r>
      <w:r w:rsidR="00ED1F6A" w:rsidRPr="00ED1F6A">
        <w:rPr>
          <w:rFonts w:ascii="Arial" w:hAnsi="Arial"/>
          <w:sz w:val="24"/>
        </w:rPr>
        <w:t>o benefit our people and society</w:t>
      </w:r>
      <w:r w:rsidR="008173C2">
        <w:rPr>
          <w:rFonts w:ascii="Arial" w:hAnsi="Arial"/>
          <w:sz w:val="24"/>
        </w:rPr>
        <w:t>,</w:t>
      </w:r>
      <w:r w:rsidR="00ED1F6A" w:rsidRPr="00ED1F6A">
        <w:rPr>
          <w:rFonts w:ascii="Arial" w:hAnsi="Arial"/>
          <w:sz w:val="24"/>
        </w:rPr>
        <w:t xml:space="preserve"> </w:t>
      </w:r>
      <w:r w:rsidR="00ED1F6A">
        <w:rPr>
          <w:rFonts w:ascii="Arial" w:hAnsi="Arial"/>
          <w:sz w:val="24"/>
        </w:rPr>
        <w:t>and to</w:t>
      </w:r>
      <w:r w:rsidR="00ED1F6A" w:rsidRPr="00ED1F6A">
        <w:rPr>
          <w:rFonts w:ascii="Arial" w:hAnsi="Arial"/>
          <w:sz w:val="24"/>
        </w:rPr>
        <w:t xml:space="preserve"> create and communicate a global reputation for Wales as a </w:t>
      </w:r>
      <w:r w:rsidR="008173C2">
        <w:rPr>
          <w:rFonts w:ascii="Arial" w:hAnsi="Arial"/>
          <w:sz w:val="24"/>
        </w:rPr>
        <w:t>‘</w:t>
      </w:r>
      <w:r w:rsidR="00ED1F6A" w:rsidRPr="00ED1F6A">
        <w:rPr>
          <w:rFonts w:ascii="Arial" w:hAnsi="Arial"/>
          <w:sz w:val="24"/>
        </w:rPr>
        <w:t>Food Nation</w:t>
      </w:r>
      <w:r w:rsidR="008173C2">
        <w:rPr>
          <w:rFonts w:ascii="Arial" w:hAnsi="Arial"/>
          <w:sz w:val="24"/>
        </w:rPr>
        <w:t>’</w:t>
      </w:r>
      <w:r w:rsidR="00ED1F6A" w:rsidRPr="00ED1F6A">
        <w:rPr>
          <w:rFonts w:ascii="Arial" w:hAnsi="Arial"/>
          <w:sz w:val="24"/>
        </w:rPr>
        <w:t>.</w:t>
      </w:r>
      <w:r w:rsidR="008173C2">
        <w:rPr>
          <w:rFonts w:ascii="Arial" w:hAnsi="Arial"/>
          <w:sz w:val="24"/>
        </w:rPr>
        <w:t xml:space="preserve"> The prop</w:t>
      </w:r>
      <w:r w:rsidR="00802CAD">
        <w:rPr>
          <w:rFonts w:ascii="Arial" w:hAnsi="Arial"/>
          <w:sz w:val="24"/>
        </w:rPr>
        <w:t>osals were firmly rooted in Prosperity for All, the Well-Being of Future Generations Act (2015), and food being part of the foundational economy.</w:t>
      </w:r>
    </w:p>
    <w:p w14:paraId="41B8D3EF" w14:textId="77777777" w:rsidR="00E329B1" w:rsidRPr="00E329B1" w:rsidRDefault="00E329B1" w:rsidP="00E329B1">
      <w:pPr>
        <w:rPr>
          <w:rFonts w:ascii="Arial" w:hAnsi="Arial"/>
          <w:sz w:val="24"/>
        </w:rPr>
      </w:pPr>
    </w:p>
    <w:p w14:paraId="6AA74C91" w14:textId="77777777" w:rsidR="008173C2" w:rsidRDefault="008173C2" w:rsidP="00E329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Board and I are pleased with the interest in our proposals and we thank everyone who took the time to respond. </w:t>
      </w:r>
      <w:r w:rsidR="0031744C">
        <w:rPr>
          <w:rFonts w:ascii="Arial" w:hAnsi="Arial"/>
          <w:sz w:val="24"/>
        </w:rPr>
        <w:t>Responses were received from</w:t>
      </w:r>
      <w:r w:rsidR="004748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nearly 90</w:t>
      </w:r>
      <w:r w:rsidR="0047480B">
        <w:rPr>
          <w:rFonts w:ascii="Arial" w:hAnsi="Arial"/>
          <w:sz w:val="24"/>
        </w:rPr>
        <w:t xml:space="preserve"> organisations and individuals, </w:t>
      </w:r>
      <w:r>
        <w:rPr>
          <w:rFonts w:ascii="Arial" w:hAnsi="Arial"/>
          <w:sz w:val="24"/>
        </w:rPr>
        <w:t xml:space="preserve">comprising </w:t>
      </w:r>
      <w:r w:rsidR="0031744C">
        <w:rPr>
          <w:rFonts w:ascii="Arial" w:hAnsi="Arial"/>
          <w:sz w:val="24"/>
        </w:rPr>
        <w:t>a broad range of c</w:t>
      </w:r>
      <w:r w:rsidR="00E329B1" w:rsidRPr="00E329B1">
        <w:rPr>
          <w:rFonts w:ascii="Arial" w:hAnsi="Arial"/>
          <w:sz w:val="24"/>
        </w:rPr>
        <w:t>onsultees</w:t>
      </w:r>
      <w:r w:rsidR="0047480B">
        <w:rPr>
          <w:rFonts w:ascii="Arial" w:hAnsi="Arial"/>
          <w:sz w:val="24"/>
        </w:rPr>
        <w:t xml:space="preserve"> with</w:t>
      </w:r>
      <w:r w:rsidR="0031744C">
        <w:rPr>
          <w:rFonts w:ascii="Arial" w:hAnsi="Arial"/>
          <w:sz w:val="24"/>
        </w:rPr>
        <w:t xml:space="preserve"> the majority </w:t>
      </w:r>
      <w:r w:rsidR="0047480B">
        <w:rPr>
          <w:rFonts w:ascii="Arial" w:hAnsi="Arial"/>
          <w:sz w:val="24"/>
        </w:rPr>
        <w:t>from</w:t>
      </w:r>
      <w:r w:rsidR="003174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businesses</w:t>
      </w:r>
      <w:r w:rsidR="0031744C">
        <w:rPr>
          <w:rFonts w:ascii="Arial" w:hAnsi="Arial"/>
          <w:sz w:val="24"/>
        </w:rPr>
        <w:t xml:space="preserve"> and trade organisations. </w:t>
      </w:r>
      <w:r w:rsidR="00E329B1" w:rsidRPr="00E329B1">
        <w:rPr>
          <w:rFonts w:ascii="Arial" w:hAnsi="Arial"/>
          <w:sz w:val="24"/>
        </w:rPr>
        <w:t xml:space="preserve"> </w:t>
      </w:r>
      <w:r w:rsidR="0047480B">
        <w:rPr>
          <w:rFonts w:ascii="Arial" w:hAnsi="Arial"/>
          <w:sz w:val="24"/>
        </w:rPr>
        <w:t>There was strong support for the</w:t>
      </w:r>
      <w:r w:rsidR="00E329B1" w:rsidRPr="00E329B1">
        <w:rPr>
          <w:rFonts w:ascii="Arial" w:hAnsi="Arial"/>
          <w:sz w:val="24"/>
        </w:rPr>
        <w:t xml:space="preserve"> proposals and</w:t>
      </w:r>
      <w:r>
        <w:rPr>
          <w:rFonts w:ascii="Arial" w:hAnsi="Arial"/>
          <w:sz w:val="24"/>
        </w:rPr>
        <w:t xml:space="preserve"> the vision and mission we had</w:t>
      </w:r>
      <w:r w:rsidR="0022339B">
        <w:rPr>
          <w:rFonts w:ascii="Arial" w:hAnsi="Arial"/>
          <w:sz w:val="24"/>
        </w:rPr>
        <w:t xml:space="preserve"> proposed. </w:t>
      </w:r>
      <w:r w:rsidR="0047480B">
        <w:rPr>
          <w:rFonts w:ascii="Arial" w:hAnsi="Arial"/>
          <w:sz w:val="24"/>
        </w:rPr>
        <w:t xml:space="preserve">I am pleased </w:t>
      </w:r>
      <w:r w:rsidR="00E06B63">
        <w:rPr>
          <w:rFonts w:ascii="Arial" w:hAnsi="Arial"/>
          <w:sz w:val="24"/>
        </w:rPr>
        <w:t xml:space="preserve">to </w:t>
      </w:r>
      <w:r>
        <w:rPr>
          <w:rFonts w:ascii="Arial" w:hAnsi="Arial"/>
          <w:sz w:val="24"/>
        </w:rPr>
        <w:t xml:space="preserve">publish a report summarising </w:t>
      </w:r>
      <w:r w:rsidR="0022339B">
        <w:rPr>
          <w:rFonts w:ascii="Arial" w:hAnsi="Arial"/>
          <w:sz w:val="24"/>
        </w:rPr>
        <w:t>the responses received</w:t>
      </w:r>
      <w:r>
        <w:rPr>
          <w:rFonts w:ascii="Arial" w:hAnsi="Arial"/>
          <w:sz w:val="24"/>
        </w:rPr>
        <w:t xml:space="preserve">, which is </w:t>
      </w:r>
      <w:r w:rsidR="00E329B1" w:rsidRPr="00E329B1">
        <w:rPr>
          <w:rFonts w:ascii="Arial" w:hAnsi="Arial"/>
          <w:sz w:val="24"/>
        </w:rPr>
        <w:t>available</w:t>
      </w:r>
      <w:r w:rsidR="001320A2">
        <w:rPr>
          <w:rFonts w:ascii="Arial" w:hAnsi="Arial"/>
          <w:sz w:val="24"/>
        </w:rPr>
        <w:t xml:space="preserve"> on the Food </w:t>
      </w:r>
      <w:r>
        <w:rPr>
          <w:rFonts w:ascii="Arial" w:hAnsi="Arial"/>
          <w:sz w:val="24"/>
        </w:rPr>
        <w:t>and</w:t>
      </w:r>
      <w:r w:rsidR="001320A2">
        <w:rPr>
          <w:rFonts w:ascii="Arial" w:hAnsi="Arial"/>
          <w:sz w:val="24"/>
        </w:rPr>
        <w:t xml:space="preserve"> Drink Wales website</w:t>
      </w:r>
      <w:r w:rsidR="00E329B1" w:rsidRPr="00E329B1">
        <w:rPr>
          <w:rFonts w:ascii="Arial" w:hAnsi="Arial"/>
          <w:sz w:val="24"/>
        </w:rPr>
        <w:t xml:space="preserve">. </w:t>
      </w:r>
    </w:p>
    <w:p w14:paraId="2F31413A" w14:textId="77777777" w:rsidR="008173C2" w:rsidRDefault="008173C2" w:rsidP="00E329B1">
      <w:pPr>
        <w:rPr>
          <w:rFonts w:ascii="Arial" w:hAnsi="Arial"/>
          <w:sz w:val="24"/>
        </w:rPr>
      </w:pPr>
    </w:p>
    <w:p w14:paraId="0FA00CCA" w14:textId="77777777" w:rsidR="00E329B1" w:rsidRPr="003670C1" w:rsidRDefault="00E06B63" w:rsidP="00E329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Board and I </w:t>
      </w:r>
      <w:r w:rsidR="00E329B1" w:rsidRPr="00E329B1">
        <w:rPr>
          <w:rFonts w:ascii="Arial" w:hAnsi="Arial"/>
          <w:sz w:val="24"/>
        </w:rPr>
        <w:t>are now considering how to</w:t>
      </w:r>
      <w:r w:rsidR="00637EBA">
        <w:rPr>
          <w:rFonts w:ascii="Arial" w:hAnsi="Arial"/>
          <w:sz w:val="24"/>
        </w:rPr>
        <w:t xml:space="preserve"> use this</w:t>
      </w:r>
      <w:r>
        <w:rPr>
          <w:rFonts w:ascii="Arial" w:hAnsi="Arial"/>
          <w:sz w:val="24"/>
        </w:rPr>
        <w:t xml:space="preserve"> constructive </w:t>
      </w:r>
      <w:r w:rsidR="00637EBA">
        <w:rPr>
          <w:rFonts w:ascii="Arial" w:hAnsi="Arial"/>
          <w:sz w:val="24"/>
        </w:rPr>
        <w:t>feedback as we</w:t>
      </w:r>
      <w:r w:rsidR="00E329B1" w:rsidRPr="00E329B1">
        <w:rPr>
          <w:rFonts w:ascii="Arial" w:hAnsi="Arial"/>
          <w:sz w:val="24"/>
        </w:rPr>
        <w:t xml:space="preserve"> develop the strategic plan proposals further.</w:t>
      </w:r>
      <w:r w:rsidR="008173C2">
        <w:rPr>
          <w:rFonts w:ascii="Arial" w:hAnsi="Arial"/>
          <w:sz w:val="24"/>
        </w:rPr>
        <w:t xml:space="preserve"> </w:t>
      </w:r>
      <w:r w:rsidR="00E329B1" w:rsidRPr="00E329B1">
        <w:rPr>
          <w:rFonts w:ascii="Arial" w:hAnsi="Arial"/>
          <w:sz w:val="24"/>
        </w:rPr>
        <w:t>Having clarity of direction and united purpose and action are</w:t>
      </w:r>
      <w:r w:rsidR="001320A2">
        <w:rPr>
          <w:rFonts w:ascii="Arial" w:hAnsi="Arial"/>
          <w:sz w:val="24"/>
        </w:rPr>
        <w:t xml:space="preserve"> the</w:t>
      </w:r>
      <w:r w:rsidR="00E329B1" w:rsidRPr="00E329B1">
        <w:rPr>
          <w:rFonts w:ascii="Arial" w:hAnsi="Arial"/>
          <w:sz w:val="24"/>
        </w:rPr>
        <w:t xml:space="preserve"> ingredients of </w:t>
      </w:r>
      <w:r w:rsidR="001320A2">
        <w:rPr>
          <w:rFonts w:ascii="Arial" w:hAnsi="Arial"/>
          <w:sz w:val="24"/>
        </w:rPr>
        <w:t xml:space="preserve">future </w:t>
      </w:r>
      <w:r w:rsidR="00E329B1" w:rsidRPr="00E329B1">
        <w:rPr>
          <w:rFonts w:ascii="Arial" w:hAnsi="Arial"/>
          <w:sz w:val="24"/>
        </w:rPr>
        <w:t>success</w:t>
      </w:r>
      <w:r w:rsidR="0022339B">
        <w:rPr>
          <w:rFonts w:ascii="Arial" w:hAnsi="Arial"/>
          <w:sz w:val="24"/>
        </w:rPr>
        <w:t xml:space="preserve"> for the industry</w:t>
      </w:r>
      <w:r w:rsidR="00E329B1" w:rsidRPr="00E329B1">
        <w:rPr>
          <w:rFonts w:ascii="Arial" w:hAnsi="Arial"/>
          <w:sz w:val="24"/>
        </w:rPr>
        <w:t>,</w:t>
      </w:r>
      <w:r w:rsidR="001320A2">
        <w:rPr>
          <w:rFonts w:ascii="Arial" w:hAnsi="Arial"/>
          <w:sz w:val="24"/>
        </w:rPr>
        <w:t xml:space="preserve"> </w:t>
      </w:r>
      <w:r w:rsidR="008173C2">
        <w:rPr>
          <w:rFonts w:ascii="Arial" w:hAnsi="Arial"/>
          <w:sz w:val="24"/>
        </w:rPr>
        <w:t xml:space="preserve">and </w:t>
      </w:r>
      <w:r w:rsidR="001320A2">
        <w:rPr>
          <w:rFonts w:ascii="Arial" w:hAnsi="Arial"/>
          <w:sz w:val="24"/>
        </w:rPr>
        <w:t>this is</w:t>
      </w:r>
      <w:r w:rsidR="00E329B1" w:rsidRPr="00E329B1">
        <w:rPr>
          <w:rFonts w:ascii="Arial" w:hAnsi="Arial"/>
          <w:sz w:val="24"/>
        </w:rPr>
        <w:t xml:space="preserve"> all the more important with Brexit coming up fast.</w:t>
      </w:r>
      <w:r w:rsidR="001320A2">
        <w:rPr>
          <w:rFonts w:ascii="Arial" w:hAnsi="Arial"/>
          <w:sz w:val="24"/>
        </w:rPr>
        <w:t xml:space="preserve"> </w:t>
      </w:r>
      <w:r w:rsidR="00E329B1" w:rsidRPr="00E329B1">
        <w:rPr>
          <w:rFonts w:ascii="Arial" w:hAnsi="Arial"/>
          <w:sz w:val="24"/>
        </w:rPr>
        <w:t xml:space="preserve">We are mindful that </w:t>
      </w:r>
      <w:r w:rsidR="001320A2">
        <w:rPr>
          <w:rFonts w:ascii="Arial" w:hAnsi="Arial"/>
          <w:sz w:val="24"/>
        </w:rPr>
        <w:t>this</w:t>
      </w:r>
      <w:r w:rsidR="00E329B1" w:rsidRPr="00E329B1">
        <w:rPr>
          <w:rFonts w:ascii="Arial" w:hAnsi="Arial"/>
          <w:sz w:val="24"/>
        </w:rPr>
        <w:t xml:space="preserve"> success is more than just economic success. We must face up to the challenges of better public health, improved sustainable use of resources in a more circular economy, fair work for our people, and creating a strong brand im</w:t>
      </w:r>
      <w:r w:rsidR="001320A2">
        <w:rPr>
          <w:rFonts w:ascii="Arial" w:hAnsi="Arial"/>
          <w:sz w:val="24"/>
        </w:rPr>
        <w:t xml:space="preserve">age </w:t>
      </w:r>
      <w:r w:rsidR="008173C2">
        <w:rPr>
          <w:rFonts w:ascii="Arial" w:hAnsi="Arial"/>
          <w:sz w:val="24"/>
        </w:rPr>
        <w:t xml:space="preserve">of Wales as a ‘food nation. </w:t>
      </w:r>
    </w:p>
    <w:p w14:paraId="0A175623" w14:textId="77777777" w:rsidR="004C5F3D" w:rsidRDefault="004C5F3D" w:rsidP="004C5F3D">
      <w:pPr>
        <w:rPr>
          <w:rFonts w:ascii="Arial" w:hAnsi="Arial" w:cs="Arial"/>
          <w:sz w:val="24"/>
          <w:szCs w:val="24"/>
        </w:rPr>
      </w:pPr>
    </w:p>
    <w:p w14:paraId="3C502B65" w14:textId="77777777" w:rsidR="004C5F3D" w:rsidRDefault="004C5F3D" w:rsidP="004C5F3D">
      <w:pPr>
        <w:rPr>
          <w:rFonts w:ascii="Arial" w:hAnsi="Arial" w:cs="Arial"/>
          <w:sz w:val="28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>
        <w:rPr>
          <w:rFonts w:ascii="Arial" w:hAnsi="Arial" w:cs="Arial"/>
          <w:iCs/>
          <w:sz w:val="24"/>
          <w:szCs w:val="24"/>
          <w:shd w:val="clear" w:color="auto" w:fill="FFFFFF"/>
        </w:rPr>
        <w:t>so.</w:t>
      </w:r>
      <w:proofErr w:type="gramEnd"/>
    </w:p>
    <w:p w14:paraId="6A9DA1BF" w14:textId="77777777" w:rsidR="00A845A9" w:rsidRDefault="00A845A9" w:rsidP="00A845A9"/>
    <w:p w14:paraId="3C531758" w14:textId="6C93B2CE" w:rsidR="004C5F3D" w:rsidRPr="009D64BF" w:rsidRDefault="0054028C" w:rsidP="00A845A9">
      <w:pPr>
        <w:rPr>
          <w:rFonts w:ascii="Arial" w:hAnsi="Arial" w:cs="Arial"/>
          <w:sz w:val="24"/>
          <w:szCs w:val="24"/>
        </w:rPr>
      </w:pPr>
      <w:hyperlink r:id="rId11" w:history="1">
        <w:r w:rsidR="009D64BF" w:rsidRPr="00C957C7">
          <w:rPr>
            <w:rStyle w:val="Hyperlink"/>
            <w:rFonts w:ascii="Arial" w:hAnsi="Arial" w:cs="Arial"/>
            <w:sz w:val="24"/>
            <w:szCs w:val="24"/>
          </w:rPr>
          <w:t>Action Plan Consultation Report</w:t>
        </w:r>
      </w:hyperlink>
    </w:p>
    <w:sectPr w:rsidR="004C5F3D" w:rsidRPr="009D64B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6059" w14:textId="77777777" w:rsidR="00B64908" w:rsidRDefault="00B64908">
      <w:r>
        <w:separator/>
      </w:r>
    </w:p>
  </w:endnote>
  <w:endnote w:type="continuationSeparator" w:id="0">
    <w:p w14:paraId="08166C6A" w14:textId="77777777" w:rsidR="00B64908" w:rsidRDefault="00B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7F0F" w14:textId="77777777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F3A1E" w14:textId="77777777" w:rsidR="00E329B1" w:rsidRDefault="00E3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8626" w14:textId="7089EDB5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2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1C232A" w14:textId="77777777" w:rsidR="00E329B1" w:rsidRDefault="00E3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19A2" w14:textId="287D90EE" w:rsidR="00E329B1" w:rsidRPr="005D2A41" w:rsidRDefault="00E329B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402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3F1DB6" w14:textId="77777777" w:rsidR="00E329B1" w:rsidRPr="00A845A9" w:rsidRDefault="00E329B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057A" w14:textId="77777777" w:rsidR="00B64908" w:rsidRDefault="00B64908">
      <w:r>
        <w:separator/>
      </w:r>
    </w:p>
  </w:footnote>
  <w:footnote w:type="continuationSeparator" w:id="0">
    <w:p w14:paraId="754924F0" w14:textId="77777777" w:rsidR="00B64908" w:rsidRDefault="00B6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8960" w14:textId="77777777" w:rsidR="00E329B1" w:rsidRDefault="00E329B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E00EE9" wp14:editId="01A8F8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A06BB" w14:textId="77777777" w:rsidR="00E329B1" w:rsidRDefault="00E329B1">
    <w:pPr>
      <w:pStyle w:val="Header"/>
    </w:pPr>
  </w:p>
  <w:p w14:paraId="48C1327D" w14:textId="77777777" w:rsidR="00E329B1" w:rsidRDefault="00E3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6CA3"/>
    <w:rsid w:val="000516D9"/>
    <w:rsid w:val="0006774B"/>
    <w:rsid w:val="00082B81"/>
    <w:rsid w:val="00090C3D"/>
    <w:rsid w:val="00097118"/>
    <w:rsid w:val="000C3A52"/>
    <w:rsid w:val="000C51EA"/>
    <w:rsid w:val="000C53DB"/>
    <w:rsid w:val="000C5E9B"/>
    <w:rsid w:val="001320A2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0690"/>
    <w:rsid w:val="00214B25"/>
    <w:rsid w:val="0022339B"/>
    <w:rsid w:val="00223E62"/>
    <w:rsid w:val="00274F08"/>
    <w:rsid w:val="002A5310"/>
    <w:rsid w:val="002C57B6"/>
    <w:rsid w:val="002F0EB9"/>
    <w:rsid w:val="002F53A9"/>
    <w:rsid w:val="00314E36"/>
    <w:rsid w:val="0031744C"/>
    <w:rsid w:val="003220C1"/>
    <w:rsid w:val="00356D7B"/>
    <w:rsid w:val="00357893"/>
    <w:rsid w:val="003670C1"/>
    <w:rsid w:val="00370471"/>
    <w:rsid w:val="00381F84"/>
    <w:rsid w:val="003B1503"/>
    <w:rsid w:val="003B3D64"/>
    <w:rsid w:val="003C5133"/>
    <w:rsid w:val="00412673"/>
    <w:rsid w:val="0043031D"/>
    <w:rsid w:val="0046757C"/>
    <w:rsid w:val="0047480B"/>
    <w:rsid w:val="004C5F3D"/>
    <w:rsid w:val="0054028C"/>
    <w:rsid w:val="00560F1F"/>
    <w:rsid w:val="00574BB3"/>
    <w:rsid w:val="005A22E2"/>
    <w:rsid w:val="005B030B"/>
    <w:rsid w:val="005D2A41"/>
    <w:rsid w:val="005D7663"/>
    <w:rsid w:val="005F1659"/>
    <w:rsid w:val="00603548"/>
    <w:rsid w:val="00637EB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CAD"/>
    <w:rsid w:val="00812370"/>
    <w:rsid w:val="008173C2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64BF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4908"/>
    <w:rsid w:val="00B81F17"/>
    <w:rsid w:val="00C43B4A"/>
    <w:rsid w:val="00C64FA5"/>
    <w:rsid w:val="00C84A12"/>
    <w:rsid w:val="00C957C7"/>
    <w:rsid w:val="00CF3DC5"/>
    <w:rsid w:val="00D017E2"/>
    <w:rsid w:val="00D16D97"/>
    <w:rsid w:val="00D27F42"/>
    <w:rsid w:val="00D84713"/>
    <w:rsid w:val="00DD4B82"/>
    <w:rsid w:val="00E06B63"/>
    <w:rsid w:val="00E1556F"/>
    <w:rsid w:val="00E329B1"/>
    <w:rsid w:val="00E3419E"/>
    <w:rsid w:val="00E47B1A"/>
    <w:rsid w:val="00E631B1"/>
    <w:rsid w:val="00EA5290"/>
    <w:rsid w:val="00EB248F"/>
    <w:rsid w:val="00EB5F93"/>
    <w:rsid w:val="00EC0568"/>
    <w:rsid w:val="00ED1F6A"/>
    <w:rsid w:val="00EE721A"/>
    <w:rsid w:val="00F0272E"/>
    <w:rsid w:val="00F2438B"/>
    <w:rsid w:val="00F81C33"/>
    <w:rsid w:val="00F923C2"/>
    <w:rsid w:val="00F97613"/>
    <w:rsid w:val="00FA35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E873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wales.gov.wales/foodanddrink/sites/foodanddrink/files/documents/Action%20Plan%20Consultation%20Report%20%28Eng%2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A28405553</value>
    </field>
    <field name="Objective-Title">
      <value order="0">2019-12-11 - Written Statement on Consultation regarding the development of a new Strategic Plan for the Food &amp; Drink Industry</value>
    </field>
    <field name="Objective-Description">
      <value order="0"/>
    </field>
    <field name="Objective-CreationStamp">
      <value order="0">2019-12-11T11:29:21Z</value>
    </field>
    <field name="Objective-IsApproved">
      <value order="0">false</value>
    </field>
    <field name="Objective-IsPublished">
      <value order="0">true</value>
    </field>
    <field name="Objective-DatePublished">
      <value order="0">2019-12-19T12:09:42Z</value>
    </field>
    <field name="Objective-ModificationStamp">
      <value order="0">2019-12-19T12:09:42Z</value>
    </field>
    <field name="Objective-Owner">
      <value order="0">Shilton, Nicholas (OFM - WEFO)</value>
    </field>
    <field name="Objective-Path">
      <value order="0">Objective Global Folder:Business File Plan:Economy, Skills &amp; Natural Resources (ESNR):Economy, Skills &amp; Natural Resources (ESNR) - ERA - Food:1 - Save:Ministerials:2019 Ministerials :Lesley Griffiths - Minister for Environment, Energy and Rural Affairs - Food Division - Notes for the Minister - 2019</value>
    </field>
    <field name="Objective-Parent">
      <value order="0">Lesley Griffiths - Minister for Environment, Energy and Rural Affairs - Food Division - Notes for the Minister - 2019</value>
    </field>
    <field name="Objective-State">
      <value order="0">Published</value>
    </field>
    <field name="Objective-VersionId">
      <value order="0">vA56784798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qA1376594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2019-12-20T00:00:00+00:00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EEE45BA-16D7-45A6-B223-32A2FBEA13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3AD78-6707-4AD9-921E-4B6D17022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978FC-5D30-4FC1-8F0F-43788D8D0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regarding the development of a new Strategic Plan for the Food and Drink Industry in Wales.</dc:title>
  <dc:creator>burnsc</dc:creator>
  <cp:lastModifiedBy>Jones, Sophie (OFM - Cabinet Division)</cp:lastModifiedBy>
  <cp:revision>2</cp:revision>
  <cp:lastPrinted>2011-05-27T10:19:00Z</cp:lastPrinted>
  <dcterms:created xsi:type="dcterms:W3CDTF">2019-12-20T13:51:00Z</dcterms:created>
  <dcterms:modified xsi:type="dcterms:W3CDTF">2019-12-20T13:51:00Z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A28405553</vt:lpwstr>
  </property>
  <property fmtid="{D5CDD505-2E9C-101B-9397-08002B2CF9AE}" pid="4" name="Objective-Title">
    <vt:lpwstr>2019-12-11 - Written Statement on Consultation regarding the development of a new Strategic Plan for the Food &amp; Drink Industry</vt:lpwstr>
  </property>
  <property fmtid="{D5CDD505-2E9C-101B-9397-08002B2CF9AE}" pid="5" name="Objective-Comment">
    <vt:lpwstr/>
  </property>
  <property fmtid="{D5CDD505-2E9C-101B-9397-08002B2CF9AE}" pid="6" name="Objective-CreationStamp">
    <vt:filetime>2019-12-11T11:29:27Z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2019-12-19T12:09:42Z</vt:filetime>
  </property>
  <property fmtid="{D5CDD505-2E9C-101B-9397-08002B2CF9AE}" pid="10" name="Objective-ModificationStamp">
    <vt:filetime>2019-12-19T12:09:42Z</vt:filetime>
  </property>
  <property fmtid="{D5CDD505-2E9C-101B-9397-08002B2CF9AE}" pid="11" name="Objective-Owner">
    <vt:lpwstr>Shilton, Nicholas (OFM - WEFO)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Save:Ministerials:2019 Ministerials :Lesley Griffiths - Minister for Environment, Energy and Rural Affairs - </vt:lpwstr>
  </property>
  <property fmtid="{D5CDD505-2E9C-101B-9397-08002B2CF9AE}" pid="13" name="Objective-Parent">
    <vt:lpwstr>Lesley Griffiths - Minister for Environment, Energy and Rural Affairs - Food Division - Notes for the Minister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vA56784798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