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AE88" w14:textId="77777777" w:rsidR="00657B7E" w:rsidRDefault="00657B7E" w:rsidP="00657B7E">
      <w:pPr>
        <w:jc w:val="right"/>
        <w:rPr>
          <w:b/>
        </w:rPr>
      </w:pPr>
    </w:p>
    <w:p w14:paraId="64839FB3" w14:textId="77777777" w:rsidR="00657B7E" w:rsidRDefault="00657B7E" w:rsidP="00657B7E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898E22" wp14:editId="0D1E99E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0646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8927F74" w14:textId="77777777" w:rsidR="00657B7E" w:rsidRDefault="00657B7E" w:rsidP="00657B7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17304E6C" w14:textId="77777777" w:rsidR="00657B7E" w:rsidRDefault="00657B7E" w:rsidP="00657B7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33D5170" w14:textId="77777777" w:rsidR="00657B7E" w:rsidRDefault="00657B7E" w:rsidP="00657B7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26A051C" w14:textId="77777777" w:rsidR="00657B7E" w:rsidRPr="00CE48F3" w:rsidRDefault="00657B7E" w:rsidP="00657B7E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01F2F3" wp14:editId="67D2468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3511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57B7E" w:rsidRPr="00A011A1" w14:paraId="122F24FE" w14:textId="77777777" w:rsidTr="00395A22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6A0CE92" w14:textId="77777777" w:rsidR="00395A22" w:rsidRDefault="00395A22" w:rsidP="00395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0EEA12" w14:textId="2EBB6866" w:rsidR="00657B7E" w:rsidRPr="00BB62A8" w:rsidRDefault="00657B7E" w:rsidP="00395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436750E" w14:textId="77777777" w:rsidR="00657B7E" w:rsidRPr="00670227" w:rsidRDefault="00657B7E" w:rsidP="00395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0AC7DD" w14:textId="04113435" w:rsidR="00E1792D" w:rsidRPr="00E1792D" w:rsidRDefault="00D12252" w:rsidP="00395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Update</w:t>
            </w:r>
            <w:r w:rsidR="00657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 the </w:t>
            </w:r>
            <w:r w:rsidR="00E1792D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E1792D" w:rsidRPr="00E179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roposed changes to the suite of </w:t>
            </w:r>
            <w:r w:rsidR="004F46EC" w:rsidRPr="00E1792D">
              <w:rPr>
                <w:rFonts w:ascii="Arial" w:hAnsi="Arial" w:cs="Arial"/>
                <w:b/>
                <w:bCs/>
                <w:sz w:val="24"/>
                <w:szCs w:val="24"/>
              </w:rPr>
              <w:t>Regulations under</w:t>
            </w:r>
            <w:r w:rsidR="00E1792D" w:rsidRPr="00E179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which independent schools in Wales operate</w:t>
            </w:r>
          </w:p>
          <w:p w14:paraId="58355C9F" w14:textId="41A21FAF" w:rsidR="00657B7E" w:rsidRPr="00670227" w:rsidRDefault="00657B7E" w:rsidP="00395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7B7E" w:rsidRPr="00A011A1" w14:paraId="4456AA6E" w14:textId="77777777" w:rsidTr="00395A22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5AAE6F6" w14:textId="77777777" w:rsidR="00657B7E" w:rsidRPr="00BB62A8" w:rsidRDefault="00657B7E" w:rsidP="00395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86B382A" w14:textId="2B39AD51" w:rsidR="00657B7E" w:rsidRPr="00670227" w:rsidRDefault="00E431AC" w:rsidP="00395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E46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367E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  <w:r w:rsidR="00657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657B7E" w:rsidRPr="00A011A1" w14:paraId="508DBFC3" w14:textId="77777777" w:rsidTr="00395A22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BD50B83" w14:textId="77777777" w:rsidR="00657B7E" w:rsidRPr="00BB62A8" w:rsidRDefault="00657B7E" w:rsidP="00395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7277A5B" w14:textId="57204B9C" w:rsidR="00657B7E" w:rsidRPr="00670227" w:rsidRDefault="0069367E" w:rsidP="00395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 MS, Minister for Education and Welsh Language</w:t>
            </w:r>
          </w:p>
        </w:tc>
      </w:tr>
    </w:tbl>
    <w:p w14:paraId="54942388" w14:textId="77777777" w:rsidR="00783849" w:rsidRDefault="00783849" w:rsidP="00657B7E">
      <w:pPr>
        <w:pStyle w:val="BodyText"/>
        <w:jc w:val="left"/>
        <w:rPr>
          <w:lang w:val="en-US"/>
        </w:rPr>
      </w:pPr>
    </w:p>
    <w:p w14:paraId="4434317D" w14:textId="2A79DAD4" w:rsidR="005F311A" w:rsidRPr="005F311A" w:rsidRDefault="0069367E" w:rsidP="005F311A">
      <w:pPr>
        <w:pStyle w:val="BodyText"/>
        <w:jc w:val="left"/>
        <w:rPr>
          <w:rFonts w:cs="Arial"/>
          <w:b w:val="0"/>
          <w:bCs/>
        </w:rPr>
      </w:pPr>
      <w:r w:rsidRPr="005F311A">
        <w:rPr>
          <w:rFonts w:cs="Arial"/>
          <w:b w:val="0"/>
          <w:bCs/>
          <w:lang w:val="en-US"/>
        </w:rPr>
        <w:t xml:space="preserve">I am pleased today to launch this </w:t>
      </w:r>
      <w:hyperlink r:id="rId9" w:history="1">
        <w:r w:rsidRPr="00395A22">
          <w:rPr>
            <w:rStyle w:val="Hyperlink"/>
            <w:rFonts w:cs="Arial"/>
            <w:b w:val="0"/>
            <w:bCs/>
            <w:lang w:val="en-US"/>
          </w:rPr>
          <w:t xml:space="preserve">consultation </w:t>
        </w:r>
        <w:bookmarkStart w:id="0" w:name="_Hlk135125229"/>
        <w:r w:rsidRPr="00395A22">
          <w:rPr>
            <w:rStyle w:val="Hyperlink"/>
            <w:rFonts w:cs="Arial"/>
            <w:b w:val="0"/>
            <w:bCs/>
            <w:lang w:val="en-US"/>
          </w:rPr>
          <w:t xml:space="preserve">on the proposals to update the </w:t>
        </w:r>
        <w:r w:rsidR="004B6C86" w:rsidRPr="00395A22">
          <w:rPr>
            <w:rStyle w:val="Hyperlink"/>
            <w:rFonts w:cs="Arial"/>
            <w:b w:val="0"/>
            <w:bCs/>
          </w:rPr>
          <w:t xml:space="preserve">suite of </w:t>
        </w:r>
        <w:r w:rsidR="004F46EC" w:rsidRPr="00395A22">
          <w:rPr>
            <w:rStyle w:val="Hyperlink"/>
            <w:rFonts w:cs="Arial"/>
            <w:b w:val="0"/>
            <w:bCs/>
          </w:rPr>
          <w:t>Regulations under</w:t>
        </w:r>
        <w:r w:rsidR="004B6C86" w:rsidRPr="00395A22">
          <w:rPr>
            <w:rStyle w:val="Hyperlink"/>
            <w:rFonts w:cs="Arial"/>
            <w:b w:val="0"/>
            <w:bCs/>
          </w:rPr>
          <w:t xml:space="preserve"> which independent schools in Wales operate</w:t>
        </w:r>
      </w:hyperlink>
      <w:r w:rsidR="004B6C86" w:rsidRPr="005F311A">
        <w:rPr>
          <w:rFonts w:cs="Arial"/>
          <w:b w:val="0"/>
          <w:bCs/>
        </w:rPr>
        <w:t>.</w:t>
      </w:r>
      <w:r w:rsidR="005F311A" w:rsidRPr="005F311A">
        <w:rPr>
          <w:rFonts w:cs="Arial"/>
          <w:b w:val="0"/>
          <w:bCs/>
          <w:color w:val="1F1F1F"/>
          <w:sz w:val="27"/>
          <w:szCs w:val="27"/>
          <w:shd w:val="clear" w:color="auto" w:fill="FFFFFF"/>
          <w:lang w:eastAsia="en-US"/>
        </w:rPr>
        <w:t xml:space="preserve"> </w:t>
      </w:r>
      <w:r w:rsidR="005F311A" w:rsidRPr="005F311A">
        <w:rPr>
          <w:rFonts w:cs="Arial"/>
          <w:b w:val="0"/>
          <w:bCs/>
        </w:rPr>
        <w:t xml:space="preserve">This consultation seeks views on the draft </w:t>
      </w:r>
      <w:r w:rsidR="00BB107D">
        <w:rPr>
          <w:rFonts w:cs="Arial"/>
          <w:b w:val="0"/>
          <w:bCs/>
        </w:rPr>
        <w:t xml:space="preserve">legislation </w:t>
      </w:r>
      <w:r w:rsidR="008046D6">
        <w:rPr>
          <w:rFonts w:cs="Arial"/>
          <w:b w:val="0"/>
          <w:bCs/>
        </w:rPr>
        <w:t>to</w:t>
      </w:r>
      <w:r w:rsidR="005F311A" w:rsidRPr="005F311A">
        <w:rPr>
          <w:rFonts w:cs="Arial"/>
          <w:b w:val="0"/>
          <w:bCs/>
        </w:rPr>
        <w:t xml:space="preserve"> help inform the final updated versions of the Independent School Standards (Wales) Regulations 2003, the Independent Schools (Provision of Information) (Wales) </w:t>
      </w:r>
      <w:r w:rsidR="00865578">
        <w:rPr>
          <w:rFonts w:cs="Arial"/>
          <w:b w:val="0"/>
          <w:bCs/>
        </w:rPr>
        <w:t xml:space="preserve">Regulations </w:t>
      </w:r>
      <w:r w:rsidR="005F311A" w:rsidRPr="005F311A">
        <w:rPr>
          <w:rFonts w:cs="Arial"/>
          <w:b w:val="0"/>
          <w:bCs/>
        </w:rPr>
        <w:t xml:space="preserve">2003 and the </w:t>
      </w:r>
      <w:r w:rsidR="00592770">
        <w:rPr>
          <w:rFonts w:cs="Arial"/>
          <w:b w:val="0"/>
          <w:bCs/>
        </w:rPr>
        <w:t xml:space="preserve">new </w:t>
      </w:r>
      <w:r w:rsidR="005F311A" w:rsidRPr="005F311A">
        <w:rPr>
          <w:rFonts w:cs="Arial"/>
          <w:b w:val="0"/>
          <w:bCs/>
        </w:rPr>
        <w:t>Independent Schools (Prohibition on Participation in Management) (Wales) Regulations</w:t>
      </w:r>
      <w:r w:rsidR="00865578">
        <w:rPr>
          <w:rFonts w:cs="Arial"/>
          <w:b w:val="0"/>
          <w:bCs/>
        </w:rPr>
        <w:t xml:space="preserve"> 2023</w:t>
      </w:r>
      <w:bookmarkEnd w:id="0"/>
      <w:r w:rsidR="005F311A" w:rsidRPr="005F311A">
        <w:rPr>
          <w:rFonts w:cs="Arial"/>
          <w:b w:val="0"/>
          <w:bCs/>
        </w:rPr>
        <w:t>.</w:t>
      </w:r>
    </w:p>
    <w:p w14:paraId="1C1B276E" w14:textId="215B7296" w:rsidR="004B6C86" w:rsidRPr="004B6C86" w:rsidRDefault="005F311A" w:rsidP="004B6C86">
      <w:pPr>
        <w:pStyle w:val="BodyText"/>
        <w:jc w:val="left"/>
        <w:rPr>
          <w:rFonts w:cs="Arial"/>
          <w:b w:val="0"/>
          <w:bCs/>
        </w:rPr>
      </w:pPr>
      <w:r w:rsidRPr="005F311A">
        <w:rPr>
          <w:rFonts w:cs="Arial"/>
          <w:b w:val="0"/>
          <w:bCs/>
        </w:rPr>
        <w:t>.</w:t>
      </w:r>
    </w:p>
    <w:p w14:paraId="7EAC4C0F" w14:textId="77777777" w:rsidR="003324ED" w:rsidRDefault="00C34752" w:rsidP="00DA2975">
      <w:pPr>
        <w:pStyle w:val="BodyText"/>
        <w:jc w:val="left"/>
        <w:rPr>
          <w:rFonts w:cs="Arial"/>
          <w:b w:val="0"/>
          <w:bCs/>
        </w:rPr>
      </w:pPr>
      <w:r>
        <w:rPr>
          <w:rFonts w:cs="Arial"/>
          <w:b w:val="0"/>
          <w:bCs/>
        </w:rPr>
        <w:t>T</w:t>
      </w:r>
      <w:r w:rsidRPr="00C34752">
        <w:rPr>
          <w:rFonts w:cs="Arial"/>
          <w:b w:val="0"/>
          <w:bCs/>
        </w:rPr>
        <w:t>he majority of Regulations governing independent schools</w:t>
      </w:r>
      <w:r>
        <w:rPr>
          <w:rFonts w:cs="Arial"/>
          <w:b w:val="0"/>
          <w:bCs/>
        </w:rPr>
        <w:t xml:space="preserve"> are now twenty years old, and as such no longer reflect </w:t>
      </w:r>
      <w:r w:rsidRPr="00C34752">
        <w:rPr>
          <w:rFonts w:cs="Arial"/>
          <w:b w:val="0"/>
          <w:bCs/>
          <w:lang w:val="en-US"/>
        </w:rPr>
        <w:t>current best practice, guidance, or policies.</w:t>
      </w:r>
      <w:r>
        <w:rPr>
          <w:rFonts w:cs="Arial"/>
          <w:b w:val="0"/>
          <w:bCs/>
          <w:lang w:val="en-US"/>
        </w:rPr>
        <w:t xml:space="preserve"> </w:t>
      </w:r>
      <w:r w:rsidR="003324ED" w:rsidRPr="003324ED">
        <w:rPr>
          <w:rFonts w:cs="Arial"/>
          <w:b w:val="0"/>
          <w:bCs/>
        </w:rPr>
        <w:t xml:space="preserve">Amending the regulations is a vital element in ensuring that public trust and confidence in the independent school sector in Wales is maintained; as well as safeguarding the interests of children and young people learning in the independent setting. </w:t>
      </w:r>
    </w:p>
    <w:p w14:paraId="0B84B8D8" w14:textId="77777777" w:rsidR="003324ED" w:rsidRDefault="003324ED" w:rsidP="00DA2975">
      <w:pPr>
        <w:pStyle w:val="BodyText"/>
        <w:jc w:val="left"/>
        <w:rPr>
          <w:rFonts w:cs="Arial"/>
          <w:b w:val="0"/>
          <w:bCs/>
        </w:rPr>
      </w:pPr>
    </w:p>
    <w:p w14:paraId="2D31EC1B" w14:textId="757458EF" w:rsidR="0069367E" w:rsidRDefault="00C34752" w:rsidP="00DA2975">
      <w:pPr>
        <w:pStyle w:val="BodyText"/>
        <w:jc w:val="left"/>
        <w:rPr>
          <w:rFonts w:cs="Arial"/>
          <w:b w:val="0"/>
          <w:bCs/>
        </w:rPr>
      </w:pPr>
      <w:r>
        <w:rPr>
          <w:rFonts w:cs="Arial"/>
          <w:b w:val="0"/>
          <w:bCs/>
          <w:lang w:val="en-US"/>
        </w:rPr>
        <w:t xml:space="preserve">In reviewing the regulatory framework surrounding independent schools we want </w:t>
      </w:r>
      <w:r w:rsidRPr="00C34752">
        <w:rPr>
          <w:rFonts w:cs="Arial"/>
          <w:b w:val="0"/>
          <w:bCs/>
        </w:rPr>
        <w:t xml:space="preserve">to strengthen and update the Regulations as necessary to improve the quality of education and the welfare, </w:t>
      </w:r>
      <w:proofErr w:type="gramStart"/>
      <w:r w:rsidRPr="00C34752">
        <w:rPr>
          <w:rFonts w:cs="Arial"/>
          <w:b w:val="0"/>
          <w:bCs/>
        </w:rPr>
        <w:t>health</w:t>
      </w:r>
      <w:proofErr w:type="gramEnd"/>
      <w:r w:rsidRPr="00C34752">
        <w:rPr>
          <w:rFonts w:cs="Arial"/>
          <w:b w:val="0"/>
          <w:bCs/>
        </w:rPr>
        <w:t xml:space="preserve"> and safety of pupils in independent schools</w:t>
      </w:r>
      <w:r w:rsidR="00592770">
        <w:rPr>
          <w:rFonts w:cs="Arial"/>
          <w:b w:val="0"/>
          <w:bCs/>
        </w:rPr>
        <w:t>, whilst not limiting unnecessarily the freedom independent schools have to organise themselves and deliver education</w:t>
      </w:r>
      <w:r w:rsidRPr="00C34752">
        <w:rPr>
          <w:rFonts w:cs="Arial"/>
          <w:b w:val="0"/>
          <w:bCs/>
        </w:rPr>
        <w:t>.</w:t>
      </w:r>
      <w:r>
        <w:rPr>
          <w:rFonts w:cs="Arial"/>
          <w:b w:val="0"/>
          <w:bCs/>
        </w:rPr>
        <w:t xml:space="preserve"> </w:t>
      </w:r>
      <w:r w:rsidRPr="00C34752">
        <w:rPr>
          <w:rFonts w:cs="Arial"/>
          <w:b w:val="0"/>
          <w:bCs/>
        </w:rPr>
        <w:t xml:space="preserve">The proposals also </w:t>
      </w:r>
      <w:r w:rsidR="004C4FBF">
        <w:rPr>
          <w:rFonts w:cs="Arial"/>
          <w:b w:val="0"/>
          <w:bCs/>
        </w:rPr>
        <w:t xml:space="preserve">address </w:t>
      </w:r>
      <w:r w:rsidRPr="00C34752">
        <w:rPr>
          <w:rFonts w:cs="Arial"/>
          <w:b w:val="0"/>
          <w:bCs/>
        </w:rPr>
        <w:t xml:space="preserve">recommendations for Wales from the </w:t>
      </w:r>
      <w:hyperlink r:id="rId10" w:history="1">
        <w:r w:rsidRPr="00C34752">
          <w:rPr>
            <w:rStyle w:val="Hyperlink"/>
            <w:rFonts w:cs="Arial"/>
            <w:b w:val="0"/>
            <w:bCs/>
          </w:rPr>
          <w:t>Independent Inquiry into Child Sexual Abuse</w:t>
        </w:r>
      </w:hyperlink>
      <w:r w:rsidRPr="00C34752">
        <w:rPr>
          <w:rFonts w:cs="Arial"/>
          <w:b w:val="0"/>
          <w:bCs/>
        </w:rPr>
        <w:t xml:space="preserve"> (IICSA)</w:t>
      </w:r>
      <w:r w:rsidR="00C453AD">
        <w:rPr>
          <w:rFonts w:cs="Arial"/>
          <w:b w:val="0"/>
          <w:bCs/>
        </w:rPr>
        <w:t xml:space="preserve"> and the Children’s Commissioner for Wales</w:t>
      </w:r>
      <w:r w:rsidRPr="00C34752">
        <w:rPr>
          <w:rFonts w:cs="Arial"/>
          <w:b w:val="0"/>
          <w:bCs/>
        </w:rPr>
        <w:t xml:space="preserve">.  </w:t>
      </w:r>
    </w:p>
    <w:p w14:paraId="69315532" w14:textId="249E3F13" w:rsidR="00C34752" w:rsidRDefault="00C34752" w:rsidP="00DA2975">
      <w:pPr>
        <w:pStyle w:val="BodyText"/>
        <w:jc w:val="left"/>
        <w:rPr>
          <w:rFonts w:cs="Arial"/>
          <w:b w:val="0"/>
          <w:bCs/>
        </w:rPr>
      </w:pPr>
    </w:p>
    <w:p w14:paraId="6F267EAF" w14:textId="76F0B287" w:rsidR="004C4FBF" w:rsidRDefault="003F48B8" w:rsidP="00657B7E">
      <w:pPr>
        <w:pStyle w:val="BodyText"/>
        <w:jc w:val="left"/>
        <w:rPr>
          <w:rFonts w:cs="Arial"/>
          <w:b w:val="0"/>
          <w:bCs/>
          <w:lang w:val="en-US"/>
        </w:rPr>
      </w:pPr>
      <w:r>
        <w:rPr>
          <w:rFonts w:cs="Arial"/>
          <w:b w:val="0"/>
          <w:bCs/>
          <w:lang w:val="en-US"/>
        </w:rPr>
        <w:t>By</w:t>
      </w:r>
      <w:r w:rsidR="00DA2975" w:rsidRPr="003F0BFE">
        <w:rPr>
          <w:rFonts w:cs="Arial"/>
          <w:b w:val="0"/>
          <w:bCs/>
          <w:lang w:val="en-US"/>
        </w:rPr>
        <w:t xml:space="preserve"> strengthening the legislative framework, we aim to address concern</w:t>
      </w:r>
      <w:r w:rsidR="00592770">
        <w:rPr>
          <w:rFonts w:cs="Arial"/>
          <w:b w:val="0"/>
          <w:bCs/>
          <w:lang w:val="en-US"/>
        </w:rPr>
        <w:t>s</w:t>
      </w:r>
      <w:r w:rsidR="00DA2975" w:rsidRPr="003F0BFE">
        <w:rPr>
          <w:rFonts w:cs="Arial"/>
          <w:b w:val="0"/>
          <w:bCs/>
          <w:lang w:val="en-US"/>
        </w:rPr>
        <w:t xml:space="preserve"> about safeguarding and governance in some independent schools by strengthening safeguarding training requirements for school leaders and their staff </w:t>
      </w:r>
      <w:r w:rsidR="004B4017">
        <w:rPr>
          <w:rFonts w:cs="Arial"/>
          <w:b w:val="0"/>
          <w:bCs/>
          <w:lang w:val="en-US"/>
        </w:rPr>
        <w:t xml:space="preserve">and </w:t>
      </w:r>
      <w:r w:rsidR="00DA2975" w:rsidRPr="003F0BFE">
        <w:rPr>
          <w:rFonts w:cs="Arial"/>
          <w:b w:val="0"/>
          <w:bCs/>
          <w:lang w:val="en-US"/>
        </w:rPr>
        <w:t>ensuring that they actively promote the safeguarding of learners in their school. The Standards Regulations will make clear the school proprietor is ultimately responsible for compliance.</w:t>
      </w:r>
    </w:p>
    <w:p w14:paraId="2594C0DB" w14:textId="7EB33A5D" w:rsidR="00AB10B4" w:rsidRPr="00404DAC" w:rsidRDefault="00773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want to encourage all stakeholders with an interest in how independent schools in Wales operate to participate in t</w:t>
      </w:r>
      <w:r w:rsidR="0069367E">
        <w:rPr>
          <w:rFonts w:ascii="Arial" w:hAnsi="Arial" w:cs="Arial"/>
          <w:sz w:val="24"/>
          <w:szCs w:val="24"/>
        </w:rPr>
        <w:t xml:space="preserve">he consultation </w:t>
      </w:r>
      <w:r>
        <w:rPr>
          <w:rFonts w:ascii="Arial" w:hAnsi="Arial" w:cs="Arial"/>
          <w:sz w:val="24"/>
          <w:szCs w:val="24"/>
        </w:rPr>
        <w:t xml:space="preserve">which </w:t>
      </w:r>
      <w:r w:rsidR="0069367E">
        <w:rPr>
          <w:rFonts w:ascii="Arial" w:hAnsi="Arial" w:cs="Arial"/>
          <w:sz w:val="24"/>
          <w:szCs w:val="24"/>
        </w:rPr>
        <w:t>commences today and will conclude on 17 July 2023</w:t>
      </w:r>
      <w:r w:rsidR="00C453AD">
        <w:rPr>
          <w:rFonts w:ascii="Arial" w:hAnsi="Arial" w:cs="Arial"/>
          <w:sz w:val="24"/>
          <w:szCs w:val="24"/>
        </w:rPr>
        <w:t>.</w:t>
      </w:r>
      <w:r w:rsidR="009132C1">
        <w:rPr>
          <w:rFonts w:ascii="Arial" w:hAnsi="Arial" w:cs="Arial"/>
          <w:sz w:val="24"/>
          <w:szCs w:val="24"/>
        </w:rPr>
        <w:t xml:space="preserve"> </w:t>
      </w:r>
    </w:p>
    <w:sectPr w:rsidR="00AB10B4" w:rsidRPr="00404DAC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C834" w14:textId="77777777" w:rsidR="00D3520F" w:rsidRDefault="00D3520F">
      <w:r>
        <w:separator/>
      </w:r>
    </w:p>
  </w:endnote>
  <w:endnote w:type="continuationSeparator" w:id="0">
    <w:p w14:paraId="41FACDAC" w14:textId="77777777" w:rsidR="00D3520F" w:rsidRDefault="00D3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1C6A" w14:textId="77777777" w:rsidR="005D2A41" w:rsidRDefault="002728F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F3C0C8" w14:textId="77777777" w:rsidR="005D2A41" w:rsidRDefault="00395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49A3" w14:textId="77777777" w:rsidR="005D2A41" w:rsidRDefault="002728F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1A204" w14:textId="77777777" w:rsidR="005D2A41" w:rsidRDefault="00395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1654" w14:textId="77777777" w:rsidR="005D2A41" w:rsidRPr="005D2A41" w:rsidRDefault="002728FD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  <w:szCs w:val="24"/>
      </w:rPr>
      <w:fldChar w:fldCharType="begin"/>
    </w:r>
    <w:r w:rsidRPr="005D2A41">
      <w:rPr>
        <w:rStyle w:val="PageNumber"/>
        <w:rFonts w:cs="Arial"/>
        <w:szCs w:val="24"/>
      </w:rPr>
      <w:instrText xml:space="preserve">PAGE  </w:instrText>
    </w:r>
    <w:r w:rsidRPr="005D2A41">
      <w:rPr>
        <w:rStyle w:val="PageNumber"/>
        <w:rFonts w:cs="Arial"/>
        <w:szCs w:val="24"/>
      </w:rPr>
      <w:fldChar w:fldCharType="separate"/>
    </w:r>
    <w:r>
      <w:rPr>
        <w:rStyle w:val="PageNumber"/>
        <w:rFonts w:cs="Arial"/>
        <w:noProof/>
        <w:szCs w:val="24"/>
      </w:rPr>
      <w:t>1</w:t>
    </w:r>
    <w:r w:rsidRPr="005D2A41">
      <w:rPr>
        <w:rStyle w:val="PageNumber"/>
        <w:rFonts w:cs="Arial"/>
        <w:szCs w:val="24"/>
      </w:rPr>
      <w:fldChar w:fldCharType="end"/>
    </w:r>
  </w:p>
  <w:p w14:paraId="524A8D99" w14:textId="77777777" w:rsidR="00DD4B82" w:rsidRPr="00A845A9" w:rsidRDefault="00395A2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5CD4" w14:textId="77777777" w:rsidR="00D3520F" w:rsidRDefault="00D3520F">
      <w:r>
        <w:separator/>
      </w:r>
    </w:p>
  </w:footnote>
  <w:footnote w:type="continuationSeparator" w:id="0">
    <w:p w14:paraId="628D04EA" w14:textId="77777777" w:rsidR="00D3520F" w:rsidRDefault="00D3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0D48" w14:textId="58A3E323" w:rsidR="00AE064D" w:rsidRDefault="003F0BFE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55DDBB" wp14:editId="30281FE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245FE" w14:textId="77777777" w:rsidR="00DD4B82" w:rsidRDefault="00395A22">
    <w:pPr>
      <w:pStyle w:val="Header"/>
    </w:pPr>
  </w:p>
  <w:p w14:paraId="13E3FC04" w14:textId="77777777" w:rsidR="00DD4B82" w:rsidRDefault="00395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751DD"/>
    <w:multiLevelType w:val="hybridMultilevel"/>
    <w:tmpl w:val="8236D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36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7E"/>
    <w:rsid w:val="000F144E"/>
    <w:rsid w:val="00106154"/>
    <w:rsid w:val="0014636E"/>
    <w:rsid w:val="00172ECD"/>
    <w:rsid w:val="002728FD"/>
    <w:rsid w:val="003324ED"/>
    <w:rsid w:val="00395A22"/>
    <w:rsid w:val="003A5F21"/>
    <w:rsid w:val="003F0241"/>
    <w:rsid w:val="003F0BFE"/>
    <w:rsid w:val="003F48B8"/>
    <w:rsid w:val="00404DAC"/>
    <w:rsid w:val="004425D2"/>
    <w:rsid w:val="004B4017"/>
    <w:rsid w:val="004B6C86"/>
    <w:rsid w:val="004C4FBF"/>
    <w:rsid w:val="004F46EC"/>
    <w:rsid w:val="00504911"/>
    <w:rsid w:val="00545578"/>
    <w:rsid w:val="00583A8A"/>
    <w:rsid w:val="00592770"/>
    <w:rsid w:val="005A4549"/>
    <w:rsid w:val="005B6BEE"/>
    <w:rsid w:val="005D6ECC"/>
    <w:rsid w:val="005F311A"/>
    <w:rsid w:val="0062321C"/>
    <w:rsid w:val="00640988"/>
    <w:rsid w:val="00652B9E"/>
    <w:rsid w:val="00657B7E"/>
    <w:rsid w:val="00662CA6"/>
    <w:rsid w:val="00665B03"/>
    <w:rsid w:val="0069367E"/>
    <w:rsid w:val="007271D6"/>
    <w:rsid w:val="00773BC0"/>
    <w:rsid w:val="00783849"/>
    <w:rsid w:val="00791FA7"/>
    <w:rsid w:val="007F082E"/>
    <w:rsid w:val="008046D6"/>
    <w:rsid w:val="00860E46"/>
    <w:rsid w:val="00865578"/>
    <w:rsid w:val="008E6816"/>
    <w:rsid w:val="008F7BB8"/>
    <w:rsid w:val="00905FD4"/>
    <w:rsid w:val="009132C1"/>
    <w:rsid w:val="0094316F"/>
    <w:rsid w:val="00944A3E"/>
    <w:rsid w:val="009824EA"/>
    <w:rsid w:val="009C56C7"/>
    <w:rsid w:val="00A554DF"/>
    <w:rsid w:val="00AB653C"/>
    <w:rsid w:val="00B612F8"/>
    <w:rsid w:val="00B644B1"/>
    <w:rsid w:val="00B70905"/>
    <w:rsid w:val="00B82EA6"/>
    <w:rsid w:val="00BB107D"/>
    <w:rsid w:val="00C34752"/>
    <w:rsid w:val="00C453AD"/>
    <w:rsid w:val="00C47B8A"/>
    <w:rsid w:val="00C95636"/>
    <w:rsid w:val="00CB360E"/>
    <w:rsid w:val="00CB5487"/>
    <w:rsid w:val="00CB7B20"/>
    <w:rsid w:val="00D06BB7"/>
    <w:rsid w:val="00D12252"/>
    <w:rsid w:val="00D31936"/>
    <w:rsid w:val="00D3520F"/>
    <w:rsid w:val="00D41305"/>
    <w:rsid w:val="00D5796E"/>
    <w:rsid w:val="00DA2975"/>
    <w:rsid w:val="00DB3C22"/>
    <w:rsid w:val="00DD5933"/>
    <w:rsid w:val="00E1792D"/>
    <w:rsid w:val="00E33542"/>
    <w:rsid w:val="00E431AC"/>
    <w:rsid w:val="00ED02A4"/>
    <w:rsid w:val="00EE3B4A"/>
    <w:rsid w:val="00F17138"/>
    <w:rsid w:val="00F52029"/>
    <w:rsid w:val="00FA5CCF"/>
    <w:rsid w:val="00FA73E1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273EC"/>
  <w15:chartTrackingRefBased/>
  <w15:docId w15:val="{220A498C-1875-41F1-91B8-379EF4D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B7E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57B7E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57B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7B7E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657B7E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657B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7B7E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657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7B7E"/>
    <w:rPr>
      <w:rFonts w:ascii="TradeGothic" w:eastAsia="Times New Roman" w:hAnsi="TradeGothic" w:cs="Times New Roman"/>
      <w:szCs w:val="20"/>
    </w:rPr>
  </w:style>
  <w:style w:type="paragraph" w:styleId="BodyText">
    <w:name w:val="Body Text"/>
    <w:basedOn w:val="Normal"/>
    <w:link w:val="BodyTextChar"/>
    <w:rsid w:val="00657B7E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657B7E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qFormat/>
    <w:rsid w:val="00657B7E"/>
    <w:rPr>
      <w:b/>
    </w:rPr>
  </w:style>
  <w:style w:type="character" w:styleId="PageNumber">
    <w:name w:val="page number"/>
    <w:basedOn w:val="DefaultParagraphFont"/>
    <w:rsid w:val="00657B7E"/>
  </w:style>
  <w:style w:type="paragraph" w:styleId="Revision">
    <w:name w:val="Revision"/>
    <w:hidden/>
    <w:uiPriority w:val="99"/>
    <w:semiHidden/>
    <w:rsid w:val="00EE3B4A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3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6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67E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67E"/>
    <w:rPr>
      <w:rFonts w:ascii="TradeGothic" w:eastAsia="Times New Roman" w:hAnsi="TradeGothic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79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34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7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3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icsa.org.uk/reports-recommendations/publications/investigation/residential-schools/executive-summary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www.gov.wales%2Fproposed-changes-suite-regulations-under-which-independent-schools-wales-operate&amp;data=05%7C01%7CGovernment.Plenary.Business%40gov.wales%7C53e680098cd747ce2f1608db56a72024%7Ca2cc36c592804ae78887d06dab89216b%7C0%7C0%7C638199048276538578%7CUnknown%7CTWFpbGZsb3d8eyJWIjoiMC4wLjAwMDAiLCJQIjoiV2luMzIiLCJBTiI6Ik1haWwiLCJXVCI6Mn0%3D%7C3000%7C%7C%7C&amp;sdata=bTqhzntNVOyWrGI%2FGC6VXYZfARiq1977lP42RK6P7tc%3D&amp;reserved=0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A45196303</value>
    </field>
    <field name="Objective-Title">
      <value order="0">MA-JMEWL-1028-23 - Written Statement Doc.5 - English</value>
    </field>
    <field name="Objective-Description">
      <value order="0"/>
    </field>
    <field name="Objective-CreationStamp">
      <value order="0">2023-05-12T08:06:06Z</value>
    </field>
    <field name="Objective-IsApproved">
      <value order="0">false</value>
    </field>
    <field name="Objective-IsPublished">
      <value order="0">true</value>
    </field>
    <field name="Objective-DatePublished">
      <value order="0">2023-05-16T10:09:41Z</value>
    </field>
    <field name="Objective-ModificationStamp">
      <value order="0">2023-05-16T10:10:33Z</value>
    </field>
    <field name="Objective-Owner">
      <value order="0">Edmunds, Tiffany (ESJWL - Education Directorate)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Support for Learners:1 - Save:FSMs, School Food &amp; Independent Schools:Policy Areas - FSMs, School Food &amp; Independent Schools:Independent Schools:EPS - Support for Learners Division - Independent Schools - Independent Schools Regulations - 2021-2026:Final Web Team Documents</value>
    </field>
    <field name="Objective-Parent">
      <value order="0">Final Web Team Documents</value>
    </field>
    <field name="Objective-State">
      <value order="0">Published</value>
    </field>
    <field name="Objective-VersionId">
      <value order="0">vA85970326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qA1479583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71C7044-A085-4046-AA91-9499E07B8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Vedi, Sanjiv (HSS - Social Services &amp; Integration)</dc:creator>
  <cp:keywords/>
  <dc:description/>
  <cp:lastModifiedBy>Oxenham, James (OFM - Cabinet Division)</cp:lastModifiedBy>
  <cp:revision>2</cp:revision>
  <dcterms:created xsi:type="dcterms:W3CDTF">2023-05-17T14:07:00Z</dcterms:created>
  <dcterms:modified xsi:type="dcterms:W3CDTF">2023-05-17T14:07:00Z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A45196303</vt:lpwstr>
  </property>
  <property fmtid="{D5CDD505-2E9C-101B-9397-08002B2CF9AE}" pid="4" name="Objective-Title">
    <vt:lpwstr>MA-JMEWL-1028-23 - Written Statement Doc.5 -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2023-05-12T08:07:04Z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2023-05-16T10:09:41Z</vt:filetime>
  </property>
  <property fmtid="{D5CDD505-2E9C-101B-9397-08002B2CF9AE}" pid="10" name="Objective-ModificationStamp">
    <vt:filetime>2023-05-16T10:10:33Z</vt:filetime>
  </property>
  <property fmtid="{D5CDD505-2E9C-101B-9397-08002B2CF9AE}" pid="11" name="Objective-Owner">
    <vt:lpwstr>Edmunds, Tiffany (ESJWL - Education Directorate)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Support for Learners:1 - Save:FSMs, School Food &amp; Independent Schools:Policy Areas - FSMs, School Food &amp; Independent Schools:Independent Schools:EPS - Support for Learners Division - Independent Schools - Independent Schools Regulations - 2021-2026:Final Web Team Documents:</vt:lpwstr>
  </property>
  <property fmtid="{D5CDD505-2E9C-101B-9397-08002B2CF9AE}" pid="13" name="Objective-Parent">
    <vt:lpwstr>Final Web Team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vA85970326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