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112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F4113D" wp14:editId="3FF4113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260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F4112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F4112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FF4112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FF4112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F4113F" wp14:editId="3FF411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AE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115"/>
      </w:tblGrid>
      <w:tr w:rsidR="00EA5290" w:rsidRPr="00A011A1" w14:paraId="3FF4112A" w14:textId="77777777" w:rsidTr="00EF634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112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1129" w14:textId="3050571D" w:rsidR="00EA5290" w:rsidRPr="00670227" w:rsidRDefault="005133B7" w:rsidP="00C968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guidance </w:t>
            </w:r>
            <w:r w:rsidR="00C968F0" w:rsidRPr="00C968F0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C96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planning for flooding and coastal erosion risks</w:t>
            </w:r>
          </w:p>
        </w:tc>
      </w:tr>
      <w:tr w:rsidR="00EA5290" w:rsidRPr="00A011A1" w14:paraId="3FF4112D" w14:textId="77777777" w:rsidTr="00EF634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112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112C" w14:textId="491230B2" w:rsidR="00EA5290" w:rsidRPr="00670227" w:rsidRDefault="003B622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September 2021</w:t>
            </w:r>
          </w:p>
        </w:tc>
      </w:tr>
      <w:tr w:rsidR="00EA5290" w:rsidRPr="00A011A1" w14:paraId="3FF41130" w14:textId="77777777" w:rsidTr="00EF634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112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112F" w14:textId="1F8EF143" w:rsidR="00EA5290" w:rsidRPr="00670227" w:rsidRDefault="003B6221" w:rsidP="003B62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Minister for Climate Change </w:t>
            </w:r>
          </w:p>
        </w:tc>
      </w:tr>
    </w:tbl>
    <w:p w14:paraId="3FF41131" w14:textId="77777777" w:rsidR="00EA5290" w:rsidRPr="00A011A1" w:rsidRDefault="00EA5290" w:rsidP="00EA5290"/>
    <w:p w14:paraId="6C38AA32" w14:textId="1AB935EA" w:rsidR="005133B7" w:rsidRPr="007A00C7" w:rsidRDefault="00767461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>New planning policy advice on flooding and coastal erosion</w:t>
      </w:r>
      <w:r w:rsidR="005133B7" w:rsidRPr="007A00C7">
        <w:rPr>
          <w:rFonts w:ascii="Arial" w:hAnsi="Arial" w:cs="Arial"/>
          <w:sz w:val="24"/>
          <w:szCs w:val="24"/>
        </w:rPr>
        <w:t xml:space="preserve">, which </w:t>
      </w:r>
      <w:proofErr w:type="gramStart"/>
      <w:r w:rsidR="00755F14" w:rsidRPr="007A00C7">
        <w:rPr>
          <w:rFonts w:ascii="Arial" w:hAnsi="Arial" w:cs="Arial"/>
          <w:sz w:val="24"/>
          <w:szCs w:val="24"/>
        </w:rPr>
        <w:t xml:space="preserve">has been </w:t>
      </w:r>
      <w:r w:rsidR="005133B7" w:rsidRPr="007A00C7">
        <w:rPr>
          <w:rFonts w:ascii="Arial" w:hAnsi="Arial" w:cs="Arial"/>
          <w:sz w:val="24"/>
          <w:szCs w:val="24"/>
        </w:rPr>
        <w:t>released</w:t>
      </w:r>
      <w:proofErr w:type="gramEnd"/>
      <w:r w:rsidR="00755F14" w:rsidRPr="007A00C7">
        <w:rPr>
          <w:rFonts w:ascii="Arial" w:hAnsi="Arial" w:cs="Arial"/>
          <w:sz w:val="24"/>
          <w:szCs w:val="24"/>
        </w:rPr>
        <w:t xml:space="preserve"> today</w:t>
      </w:r>
      <w:r w:rsidR="005133B7" w:rsidRPr="007A00C7">
        <w:rPr>
          <w:rFonts w:ascii="Arial" w:hAnsi="Arial" w:cs="Arial"/>
          <w:sz w:val="24"/>
          <w:szCs w:val="24"/>
        </w:rPr>
        <w:t xml:space="preserve">, </w:t>
      </w:r>
      <w:r w:rsidRPr="007A00C7">
        <w:rPr>
          <w:rFonts w:ascii="Arial" w:hAnsi="Arial" w:cs="Arial"/>
          <w:sz w:val="24"/>
          <w:szCs w:val="24"/>
        </w:rPr>
        <w:t xml:space="preserve">will take effect from Wednesday 1 December.  Technical Advice Note </w:t>
      </w:r>
      <w:r w:rsidR="005133B7" w:rsidRPr="007A00C7">
        <w:rPr>
          <w:rFonts w:ascii="Arial" w:hAnsi="Arial" w:cs="Arial"/>
          <w:sz w:val="24"/>
          <w:szCs w:val="24"/>
        </w:rPr>
        <w:t xml:space="preserve">(TAN) </w:t>
      </w:r>
      <w:r w:rsidRPr="007A00C7">
        <w:rPr>
          <w:rFonts w:ascii="Arial" w:hAnsi="Arial" w:cs="Arial"/>
          <w:sz w:val="24"/>
          <w:szCs w:val="24"/>
        </w:rPr>
        <w:t>15</w:t>
      </w:r>
      <w:r w:rsidR="00755F14" w:rsidRPr="007A00C7">
        <w:rPr>
          <w:rFonts w:ascii="Arial" w:hAnsi="Arial" w:cs="Arial"/>
          <w:sz w:val="24"/>
          <w:szCs w:val="24"/>
        </w:rPr>
        <w:t xml:space="preserve">: </w:t>
      </w:r>
      <w:r w:rsidR="00755F14" w:rsidRPr="007A00C7">
        <w:rPr>
          <w:rFonts w:ascii="Arial" w:hAnsi="Arial" w:cs="Arial"/>
          <w:i/>
          <w:sz w:val="24"/>
          <w:szCs w:val="24"/>
        </w:rPr>
        <w:t>Development, flooding and coastal erosion</w:t>
      </w:r>
      <w:r w:rsidR="00755F14" w:rsidRPr="007A00C7">
        <w:rPr>
          <w:rFonts w:ascii="Arial" w:hAnsi="Arial" w:cs="Arial"/>
          <w:sz w:val="24"/>
          <w:szCs w:val="24"/>
        </w:rPr>
        <w:t xml:space="preserve"> </w:t>
      </w:r>
      <w:r w:rsidR="005133B7" w:rsidRPr="007A00C7">
        <w:rPr>
          <w:rFonts w:ascii="Arial" w:hAnsi="Arial" w:cs="Arial"/>
          <w:sz w:val="24"/>
          <w:szCs w:val="24"/>
        </w:rPr>
        <w:t>and a new</w:t>
      </w:r>
      <w:r w:rsidR="00755F14" w:rsidRPr="007A00C7">
        <w:rPr>
          <w:rFonts w:ascii="Arial" w:hAnsi="Arial" w:cs="Arial"/>
          <w:sz w:val="24"/>
          <w:szCs w:val="24"/>
        </w:rPr>
        <w:t xml:space="preserve"> Flood Map for Planning</w:t>
      </w:r>
      <w:r w:rsidR="005133B7" w:rsidRPr="007A00C7">
        <w:rPr>
          <w:rFonts w:ascii="Arial" w:hAnsi="Arial" w:cs="Arial"/>
          <w:sz w:val="24"/>
          <w:szCs w:val="24"/>
        </w:rPr>
        <w:t xml:space="preserve"> introduce important changes to the way flood</w:t>
      </w:r>
      <w:r w:rsidR="00EF4B9A" w:rsidRPr="007A00C7">
        <w:rPr>
          <w:rFonts w:ascii="Arial" w:hAnsi="Arial" w:cs="Arial"/>
          <w:sz w:val="24"/>
          <w:szCs w:val="24"/>
        </w:rPr>
        <w:t>ing</w:t>
      </w:r>
      <w:r w:rsidR="005133B7" w:rsidRPr="007A00C7">
        <w:rPr>
          <w:rFonts w:ascii="Arial" w:hAnsi="Arial" w:cs="Arial"/>
          <w:sz w:val="24"/>
          <w:szCs w:val="24"/>
        </w:rPr>
        <w:t xml:space="preserve"> and coastal erosion risks </w:t>
      </w:r>
      <w:proofErr w:type="gramStart"/>
      <w:r w:rsidR="005133B7" w:rsidRPr="007A00C7">
        <w:rPr>
          <w:rFonts w:ascii="Arial" w:hAnsi="Arial" w:cs="Arial"/>
          <w:sz w:val="24"/>
          <w:szCs w:val="24"/>
        </w:rPr>
        <w:t>are considered</w:t>
      </w:r>
      <w:proofErr w:type="gramEnd"/>
      <w:r w:rsidR="005133B7" w:rsidRPr="007A00C7">
        <w:rPr>
          <w:rFonts w:ascii="Arial" w:hAnsi="Arial" w:cs="Arial"/>
          <w:sz w:val="24"/>
          <w:szCs w:val="24"/>
        </w:rPr>
        <w:t xml:space="preserve"> </w:t>
      </w:r>
      <w:r w:rsidR="00C968F0" w:rsidRPr="007A00C7">
        <w:rPr>
          <w:rFonts w:ascii="Arial" w:hAnsi="Arial" w:cs="Arial"/>
          <w:sz w:val="24"/>
          <w:szCs w:val="24"/>
        </w:rPr>
        <w:t>in the development and planning process.</w:t>
      </w:r>
    </w:p>
    <w:p w14:paraId="39A8E82D" w14:textId="2228D323" w:rsidR="00C968F0" w:rsidRPr="007A00C7" w:rsidRDefault="00C968F0" w:rsidP="00767461">
      <w:pPr>
        <w:rPr>
          <w:rFonts w:ascii="Arial" w:hAnsi="Arial" w:cs="Arial"/>
          <w:sz w:val="24"/>
          <w:szCs w:val="24"/>
        </w:rPr>
      </w:pPr>
    </w:p>
    <w:p w14:paraId="53681087" w14:textId="17CDC668" w:rsidR="00D6059D" w:rsidRPr="007A00C7" w:rsidRDefault="00C968F0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Flood risk in Wales is increasing </w:t>
      </w:r>
      <w:proofErr w:type="gramStart"/>
      <w:r w:rsidRPr="007A00C7">
        <w:rPr>
          <w:rFonts w:ascii="Arial" w:hAnsi="Arial" w:cs="Arial"/>
          <w:sz w:val="24"/>
          <w:szCs w:val="24"/>
        </w:rPr>
        <w:t>as a result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of climate change.  Serious flooding events are becoming more frequent and some areas currently at little risk will become vulnerable to flooding as our climate continues to change.  </w:t>
      </w:r>
      <w:r w:rsidR="00EF4B9A" w:rsidRPr="007A00C7">
        <w:rPr>
          <w:rFonts w:ascii="Arial" w:hAnsi="Arial" w:cs="Arial"/>
          <w:sz w:val="24"/>
          <w:szCs w:val="24"/>
        </w:rPr>
        <w:t xml:space="preserve">As the National Strategy for Flood and Coastal Erosion Risk Management </w:t>
      </w:r>
      <w:r w:rsidR="007C7EC3" w:rsidRPr="007A00C7">
        <w:rPr>
          <w:rFonts w:ascii="Arial" w:hAnsi="Arial" w:cs="Arial"/>
          <w:sz w:val="24"/>
          <w:szCs w:val="24"/>
        </w:rPr>
        <w:t xml:space="preserve">in Wales </w:t>
      </w:r>
      <w:r w:rsidR="00EF4B9A" w:rsidRPr="007A00C7">
        <w:rPr>
          <w:rFonts w:ascii="Arial" w:hAnsi="Arial" w:cs="Arial"/>
          <w:sz w:val="24"/>
          <w:szCs w:val="24"/>
        </w:rPr>
        <w:t>recognises, t</w:t>
      </w:r>
      <w:r w:rsidR="00D6059D" w:rsidRPr="007A00C7">
        <w:rPr>
          <w:rFonts w:ascii="Arial" w:hAnsi="Arial" w:cs="Arial"/>
          <w:sz w:val="24"/>
          <w:szCs w:val="24"/>
        </w:rPr>
        <w:t>he planning system can help communities be more resilient to the effe</w:t>
      </w:r>
      <w:r w:rsidR="00EF4027" w:rsidRPr="007A00C7">
        <w:rPr>
          <w:rFonts w:ascii="Arial" w:hAnsi="Arial" w:cs="Arial"/>
          <w:sz w:val="24"/>
          <w:szCs w:val="24"/>
        </w:rPr>
        <w:t>cts of climate change</w:t>
      </w:r>
      <w:r w:rsidR="00D6059D" w:rsidRPr="007A00C7">
        <w:rPr>
          <w:rFonts w:ascii="Arial" w:hAnsi="Arial" w:cs="Arial"/>
          <w:sz w:val="24"/>
          <w:szCs w:val="24"/>
        </w:rPr>
        <w:t xml:space="preserve"> by </w:t>
      </w:r>
      <w:r w:rsidR="00EF4027" w:rsidRPr="007A00C7">
        <w:rPr>
          <w:rFonts w:ascii="Arial" w:hAnsi="Arial" w:cs="Arial"/>
          <w:sz w:val="24"/>
          <w:szCs w:val="24"/>
        </w:rPr>
        <w:t>locating</w:t>
      </w:r>
      <w:r w:rsidR="00D6059D" w:rsidRPr="007A00C7">
        <w:rPr>
          <w:rFonts w:ascii="Arial" w:hAnsi="Arial" w:cs="Arial"/>
          <w:sz w:val="24"/>
          <w:szCs w:val="24"/>
        </w:rPr>
        <w:t xml:space="preserve"> development in areas </w:t>
      </w:r>
      <w:r w:rsidR="00EF4027" w:rsidRPr="007A00C7">
        <w:rPr>
          <w:rFonts w:ascii="Arial" w:hAnsi="Arial" w:cs="Arial"/>
          <w:sz w:val="24"/>
          <w:szCs w:val="24"/>
        </w:rPr>
        <w:t>away from</w:t>
      </w:r>
      <w:r w:rsidR="00D6059D" w:rsidRPr="007A00C7">
        <w:rPr>
          <w:rFonts w:ascii="Arial" w:hAnsi="Arial" w:cs="Arial"/>
          <w:sz w:val="24"/>
          <w:szCs w:val="24"/>
        </w:rPr>
        <w:t xml:space="preserve"> risk of flooding.  Improved knowledge of </w:t>
      </w:r>
      <w:r w:rsidR="00795E0F" w:rsidRPr="007A00C7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795E0F" w:rsidRPr="007A00C7">
        <w:rPr>
          <w:rFonts w:ascii="Arial" w:hAnsi="Arial" w:cs="Arial"/>
          <w:sz w:val="24"/>
          <w:szCs w:val="24"/>
        </w:rPr>
        <w:t xml:space="preserve">places which </w:t>
      </w:r>
      <w:r w:rsidR="00D6059D" w:rsidRPr="007A00C7">
        <w:rPr>
          <w:rFonts w:ascii="Arial" w:hAnsi="Arial" w:cs="Arial"/>
          <w:sz w:val="24"/>
          <w:szCs w:val="24"/>
        </w:rPr>
        <w:t>will be at risk in the future</w:t>
      </w:r>
      <w:proofErr w:type="gramEnd"/>
      <w:r w:rsidR="00D6059D" w:rsidRPr="007A00C7">
        <w:rPr>
          <w:rFonts w:ascii="Arial" w:hAnsi="Arial" w:cs="Arial"/>
          <w:sz w:val="24"/>
          <w:szCs w:val="24"/>
        </w:rPr>
        <w:t xml:space="preserve"> can help </w:t>
      </w:r>
      <w:r w:rsidR="00EF4027" w:rsidRPr="007A00C7">
        <w:rPr>
          <w:rFonts w:ascii="Arial" w:hAnsi="Arial" w:cs="Arial"/>
          <w:sz w:val="24"/>
          <w:szCs w:val="24"/>
        </w:rPr>
        <w:t xml:space="preserve">keep people safe, by </w:t>
      </w:r>
      <w:r w:rsidR="00D6059D" w:rsidRPr="007A00C7">
        <w:rPr>
          <w:rFonts w:ascii="Arial" w:hAnsi="Arial" w:cs="Arial"/>
          <w:sz w:val="24"/>
          <w:szCs w:val="24"/>
        </w:rPr>
        <w:t>prevent</w:t>
      </w:r>
      <w:r w:rsidR="00EF4027" w:rsidRPr="007A00C7">
        <w:rPr>
          <w:rFonts w:ascii="Arial" w:hAnsi="Arial" w:cs="Arial"/>
          <w:sz w:val="24"/>
          <w:szCs w:val="24"/>
        </w:rPr>
        <w:t>ing</w:t>
      </w:r>
      <w:r w:rsidR="00D6059D" w:rsidRPr="007A00C7">
        <w:rPr>
          <w:rFonts w:ascii="Arial" w:hAnsi="Arial" w:cs="Arial"/>
          <w:sz w:val="24"/>
          <w:szCs w:val="24"/>
        </w:rPr>
        <w:t xml:space="preserve"> the damage</w:t>
      </w:r>
      <w:r w:rsidR="00EF4027" w:rsidRPr="007A00C7">
        <w:rPr>
          <w:rFonts w:ascii="Arial" w:hAnsi="Arial" w:cs="Arial"/>
          <w:sz w:val="24"/>
          <w:szCs w:val="24"/>
        </w:rPr>
        <w:t xml:space="preserve"> and disruption </w:t>
      </w:r>
      <w:r w:rsidR="00D6059D" w:rsidRPr="007A00C7">
        <w:rPr>
          <w:rFonts w:ascii="Arial" w:hAnsi="Arial" w:cs="Arial"/>
          <w:sz w:val="24"/>
          <w:szCs w:val="24"/>
        </w:rPr>
        <w:t>to homes</w:t>
      </w:r>
      <w:r w:rsidR="00EF4027" w:rsidRPr="007A00C7">
        <w:rPr>
          <w:rFonts w:ascii="Arial" w:hAnsi="Arial" w:cs="Arial"/>
          <w:sz w:val="24"/>
          <w:szCs w:val="24"/>
        </w:rPr>
        <w:t xml:space="preserve">, </w:t>
      </w:r>
      <w:r w:rsidR="00D6059D" w:rsidRPr="007A00C7">
        <w:rPr>
          <w:rFonts w:ascii="Arial" w:hAnsi="Arial" w:cs="Arial"/>
          <w:sz w:val="24"/>
          <w:szCs w:val="24"/>
        </w:rPr>
        <w:t xml:space="preserve">workplaces </w:t>
      </w:r>
      <w:r w:rsidR="00EF4027" w:rsidRPr="007A00C7">
        <w:rPr>
          <w:rFonts w:ascii="Arial" w:hAnsi="Arial" w:cs="Arial"/>
          <w:sz w:val="24"/>
          <w:szCs w:val="24"/>
        </w:rPr>
        <w:t xml:space="preserve">and infrastructure </w:t>
      </w:r>
      <w:r w:rsidR="00D6059D" w:rsidRPr="007A00C7">
        <w:rPr>
          <w:rFonts w:ascii="Arial" w:hAnsi="Arial" w:cs="Arial"/>
          <w:sz w:val="24"/>
          <w:szCs w:val="24"/>
        </w:rPr>
        <w:t>that flooding can cause.</w:t>
      </w:r>
    </w:p>
    <w:p w14:paraId="31925553" w14:textId="77777777" w:rsidR="00D6059D" w:rsidRPr="007A00C7" w:rsidRDefault="00D6059D" w:rsidP="00767461">
      <w:pPr>
        <w:rPr>
          <w:rFonts w:ascii="Arial" w:hAnsi="Arial" w:cs="Arial"/>
          <w:sz w:val="24"/>
          <w:szCs w:val="24"/>
        </w:rPr>
      </w:pPr>
    </w:p>
    <w:p w14:paraId="41E551A1" w14:textId="77AA6117" w:rsidR="00F07C7C" w:rsidRPr="007A00C7" w:rsidRDefault="00D6059D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TAN 15 provides planning advice that informs local development plans and decisions on planning applications in areas at risk of flooding and coastal erosion.  </w:t>
      </w:r>
      <w:proofErr w:type="gramStart"/>
      <w:r w:rsidRPr="007A00C7">
        <w:rPr>
          <w:rFonts w:ascii="Arial" w:hAnsi="Arial" w:cs="Arial"/>
          <w:sz w:val="24"/>
          <w:szCs w:val="24"/>
        </w:rPr>
        <w:t xml:space="preserve">It will be used by the Welsh Government, local planning authorities and developers to </w:t>
      </w:r>
      <w:r w:rsidR="00F07C7C" w:rsidRPr="007A00C7">
        <w:rPr>
          <w:rFonts w:ascii="Arial" w:hAnsi="Arial" w:cs="Arial"/>
          <w:sz w:val="24"/>
          <w:szCs w:val="24"/>
        </w:rPr>
        <w:t>direct development away from areas at risk of flooding and coastal erosion</w:t>
      </w:r>
      <w:proofErr w:type="gramEnd"/>
      <w:r w:rsidR="00F07C7C" w:rsidRPr="007A00C7">
        <w:rPr>
          <w:rFonts w:ascii="Arial" w:hAnsi="Arial" w:cs="Arial"/>
          <w:sz w:val="24"/>
          <w:szCs w:val="24"/>
        </w:rPr>
        <w:t>.</w:t>
      </w:r>
      <w:r w:rsidR="00891F3A" w:rsidRPr="007A00C7">
        <w:rPr>
          <w:rFonts w:ascii="Arial" w:hAnsi="Arial" w:cs="Arial"/>
          <w:sz w:val="24"/>
          <w:szCs w:val="24"/>
        </w:rPr>
        <w:t xml:space="preserve">  </w:t>
      </w:r>
    </w:p>
    <w:p w14:paraId="5C134702" w14:textId="77777777" w:rsidR="00F07C7C" w:rsidRPr="007A00C7" w:rsidRDefault="00F07C7C" w:rsidP="00767461">
      <w:pPr>
        <w:rPr>
          <w:rFonts w:ascii="Arial" w:hAnsi="Arial" w:cs="Arial"/>
          <w:sz w:val="24"/>
          <w:szCs w:val="24"/>
        </w:rPr>
      </w:pPr>
    </w:p>
    <w:p w14:paraId="703750E8" w14:textId="53D2A69B" w:rsidR="00F07C7C" w:rsidRPr="007A00C7" w:rsidRDefault="00F07C7C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TAN 15 is clear that new </w:t>
      </w:r>
      <w:r w:rsidR="00F05454" w:rsidRPr="007A00C7">
        <w:rPr>
          <w:rFonts w:ascii="Arial" w:hAnsi="Arial" w:cs="Arial"/>
          <w:sz w:val="24"/>
          <w:szCs w:val="24"/>
        </w:rPr>
        <w:t xml:space="preserve">developments of </w:t>
      </w:r>
      <w:r w:rsidRPr="007A00C7">
        <w:rPr>
          <w:rFonts w:ascii="Arial" w:hAnsi="Arial" w:cs="Arial"/>
          <w:sz w:val="24"/>
          <w:szCs w:val="24"/>
        </w:rPr>
        <w:t>homes, emergency services, schools and hospitals</w:t>
      </w:r>
      <w:r w:rsidR="00F05454" w:rsidRPr="007A00C7">
        <w:rPr>
          <w:rFonts w:ascii="Arial" w:hAnsi="Arial" w:cs="Arial"/>
          <w:sz w:val="24"/>
          <w:szCs w:val="24"/>
        </w:rPr>
        <w:t xml:space="preserve"> and other highly vulnerable land uses</w:t>
      </w:r>
      <w:r w:rsidRPr="007A00C7">
        <w:rPr>
          <w:rFonts w:ascii="Arial" w:hAnsi="Arial" w:cs="Arial"/>
          <w:sz w:val="24"/>
          <w:szCs w:val="24"/>
        </w:rPr>
        <w:t xml:space="preserve">, </w:t>
      </w:r>
      <w:r w:rsidRPr="007A00C7">
        <w:rPr>
          <w:rFonts w:ascii="Arial" w:hAnsi="Arial" w:cs="Arial"/>
          <w:b/>
          <w:sz w:val="24"/>
          <w:szCs w:val="24"/>
        </w:rPr>
        <w:t>must not</w:t>
      </w:r>
      <w:r w:rsidRPr="007A00C7">
        <w:rPr>
          <w:rFonts w:ascii="Arial" w:hAnsi="Arial" w:cs="Arial"/>
          <w:sz w:val="24"/>
          <w:szCs w:val="24"/>
        </w:rPr>
        <w:t xml:space="preserve"> be located in areas of high flood risk without strong flood defences.  If a local planning authority </w:t>
      </w:r>
      <w:proofErr w:type="gramStart"/>
      <w:r w:rsidR="00795E0F" w:rsidRPr="007A00C7">
        <w:rPr>
          <w:rFonts w:ascii="Arial" w:hAnsi="Arial" w:cs="Arial"/>
          <w:sz w:val="24"/>
          <w:szCs w:val="24"/>
        </w:rPr>
        <w:t>is minded</w:t>
      </w:r>
      <w:proofErr w:type="gramEnd"/>
      <w:r w:rsidR="00795E0F" w:rsidRPr="007A00C7">
        <w:rPr>
          <w:rFonts w:ascii="Arial" w:hAnsi="Arial" w:cs="Arial"/>
          <w:sz w:val="24"/>
          <w:szCs w:val="24"/>
        </w:rPr>
        <w:t xml:space="preserve"> to </w:t>
      </w:r>
      <w:r w:rsidRPr="007A00C7">
        <w:rPr>
          <w:rFonts w:ascii="Arial" w:hAnsi="Arial" w:cs="Arial"/>
          <w:sz w:val="24"/>
          <w:szCs w:val="24"/>
        </w:rPr>
        <w:t>approve any scheme against this advice, the Welsh Ministers will be notified and able to decide the application directly.</w:t>
      </w:r>
    </w:p>
    <w:p w14:paraId="246817E2" w14:textId="77777777" w:rsidR="00F07C7C" w:rsidRPr="007A00C7" w:rsidRDefault="00F07C7C" w:rsidP="00767461">
      <w:pPr>
        <w:rPr>
          <w:rFonts w:ascii="Arial" w:hAnsi="Arial" w:cs="Arial"/>
          <w:sz w:val="24"/>
          <w:szCs w:val="24"/>
        </w:rPr>
      </w:pPr>
    </w:p>
    <w:p w14:paraId="6949CC31" w14:textId="08159FCF" w:rsidR="00F07C7C" w:rsidRPr="007A00C7" w:rsidRDefault="000A2DB6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For </w:t>
      </w:r>
      <w:r w:rsidR="0028220C" w:rsidRPr="007A00C7">
        <w:rPr>
          <w:rFonts w:ascii="Arial" w:hAnsi="Arial" w:cs="Arial"/>
          <w:sz w:val="24"/>
          <w:szCs w:val="24"/>
        </w:rPr>
        <w:t xml:space="preserve">all </w:t>
      </w:r>
      <w:r w:rsidRPr="007A00C7">
        <w:rPr>
          <w:rFonts w:ascii="Arial" w:hAnsi="Arial" w:cs="Arial"/>
          <w:sz w:val="24"/>
          <w:szCs w:val="24"/>
        </w:rPr>
        <w:t xml:space="preserve">development in areas </w:t>
      </w:r>
      <w:r w:rsidR="0028220C" w:rsidRPr="007A00C7">
        <w:rPr>
          <w:rFonts w:ascii="Arial" w:hAnsi="Arial" w:cs="Arial"/>
          <w:sz w:val="24"/>
          <w:szCs w:val="24"/>
        </w:rPr>
        <w:t xml:space="preserve">of low risk and areas </w:t>
      </w:r>
      <w:r w:rsidRPr="007A00C7">
        <w:rPr>
          <w:rFonts w:ascii="Arial" w:hAnsi="Arial" w:cs="Arial"/>
          <w:sz w:val="24"/>
          <w:szCs w:val="24"/>
        </w:rPr>
        <w:t>protected by strong flood defences</w:t>
      </w:r>
      <w:r w:rsidR="0028220C" w:rsidRPr="007A00C7">
        <w:rPr>
          <w:rFonts w:ascii="Arial" w:hAnsi="Arial" w:cs="Arial"/>
          <w:sz w:val="24"/>
          <w:szCs w:val="24"/>
        </w:rPr>
        <w:t>,</w:t>
      </w:r>
      <w:r w:rsidRPr="007A00C7">
        <w:rPr>
          <w:rFonts w:ascii="Arial" w:hAnsi="Arial" w:cs="Arial"/>
          <w:sz w:val="24"/>
          <w:szCs w:val="24"/>
        </w:rPr>
        <w:t xml:space="preserve"> and fo</w:t>
      </w:r>
      <w:r w:rsidR="00F07C7C" w:rsidRPr="007A00C7">
        <w:rPr>
          <w:rFonts w:ascii="Arial" w:hAnsi="Arial" w:cs="Arial"/>
          <w:sz w:val="24"/>
          <w:szCs w:val="24"/>
        </w:rPr>
        <w:t>r less vulnerable development</w:t>
      </w:r>
      <w:r w:rsidR="00C41963" w:rsidRPr="007A00C7">
        <w:rPr>
          <w:rFonts w:ascii="Arial" w:hAnsi="Arial" w:cs="Arial"/>
          <w:sz w:val="24"/>
          <w:szCs w:val="24"/>
        </w:rPr>
        <w:t>s</w:t>
      </w:r>
      <w:r w:rsidR="00F07C7C" w:rsidRPr="007A00C7">
        <w:rPr>
          <w:rFonts w:ascii="Arial" w:hAnsi="Arial" w:cs="Arial"/>
          <w:sz w:val="24"/>
          <w:szCs w:val="24"/>
        </w:rPr>
        <w:t xml:space="preserve"> </w:t>
      </w:r>
      <w:r w:rsidR="001E115B" w:rsidRPr="007A00C7">
        <w:rPr>
          <w:rFonts w:ascii="Arial" w:hAnsi="Arial" w:cs="Arial"/>
          <w:sz w:val="24"/>
          <w:szCs w:val="24"/>
        </w:rPr>
        <w:t xml:space="preserve">in areas at </w:t>
      </w:r>
      <w:r w:rsidR="0028220C" w:rsidRPr="007A00C7">
        <w:rPr>
          <w:rFonts w:ascii="Arial" w:hAnsi="Arial" w:cs="Arial"/>
          <w:sz w:val="24"/>
          <w:szCs w:val="24"/>
        </w:rPr>
        <w:t xml:space="preserve">high </w:t>
      </w:r>
      <w:r w:rsidR="001E115B" w:rsidRPr="007A00C7">
        <w:rPr>
          <w:rFonts w:ascii="Arial" w:hAnsi="Arial" w:cs="Arial"/>
          <w:sz w:val="24"/>
          <w:szCs w:val="24"/>
        </w:rPr>
        <w:t xml:space="preserve">risk of flooding, securing planning permission will be dependent on passing the </w:t>
      </w:r>
      <w:r w:rsidR="00474048" w:rsidRPr="007A00C7">
        <w:rPr>
          <w:rFonts w:ascii="Arial" w:hAnsi="Arial" w:cs="Arial"/>
          <w:sz w:val="24"/>
          <w:szCs w:val="24"/>
        </w:rPr>
        <w:t xml:space="preserve">acceptability </w:t>
      </w:r>
      <w:r w:rsidR="001E115B" w:rsidRPr="007A00C7">
        <w:rPr>
          <w:rFonts w:ascii="Arial" w:hAnsi="Arial" w:cs="Arial"/>
          <w:sz w:val="24"/>
          <w:szCs w:val="24"/>
        </w:rPr>
        <w:t xml:space="preserve">tests in TAN15.  These tests include </w:t>
      </w:r>
      <w:r w:rsidR="00C41963" w:rsidRPr="007A00C7">
        <w:rPr>
          <w:rFonts w:ascii="Arial" w:hAnsi="Arial" w:cs="Arial"/>
          <w:sz w:val="24"/>
          <w:szCs w:val="24"/>
        </w:rPr>
        <w:t xml:space="preserve">providing justification for the location in a flood risk area, </w:t>
      </w:r>
      <w:r w:rsidR="001E115B" w:rsidRPr="007A00C7">
        <w:rPr>
          <w:rFonts w:ascii="Arial" w:hAnsi="Arial" w:cs="Arial"/>
          <w:sz w:val="24"/>
          <w:szCs w:val="24"/>
        </w:rPr>
        <w:t xml:space="preserve">being </w:t>
      </w:r>
      <w:r w:rsidRPr="007A00C7">
        <w:rPr>
          <w:rFonts w:ascii="Arial" w:hAnsi="Arial" w:cs="Arial"/>
          <w:sz w:val="24"/>
          <w:szCs w:val="24"/>
        </w:rPr>
        <w:t xml:space="preserve">on brownfield </w:t>
      </w:r>
      <w:r w:rsidR="001E115B" w:rsidRPr="007A00C7">
        <w:rPr>
          <w:rFonts w:ascii="Arial" w:hAnsi="Arial" w:cs="Arial"/>
          <w:sz w:val="24"/>
          <w:szCs w:val="24"/>
        </w:rPr>
        <w:t>land and being re</w:t>
      </w:r>
      <w:r w:rsidRPr="007A00C7">
        <w:rPr>
          <w:rFonts w:ascii="Arial" w:hAnsi="Arial" w:cs="Arial"/>
          <w:sz w:val="24"/>
          <w:szCs w:val="24"/>
        </w:rPr>
        <w:t>silient in the event of a flood.</w:t>
      </w:r>
      <w:r w:rsidR="001E115B" w:rsidRPr="007A00C7">
        <w:rPr>
          <w:rFonts w:ascii="Arial" w:hAnsi="Arial" w:cs="Arial"/>
          <w:sz w:val="24"/>
          <w:szCs w:val="24"/>
        </w:rPr>
        <w:t xml:space="preserve"> </w:t>
      </w:r>
      <w:r w:rsidR="00891F3A" w:rsidRPr="007A00C7">
        <w:rPr>
          <w:rFonts w:ascii="Arial" w:hAnsi="Arial" w:cs="Arial"/>
          <w:sz w:val="24"/>
          <w:szCs w:val="24"/>
        </w:rPr>
        <w:t xml:space="preserve">TAN 15 is also clear that constructing </w:t>
      </w:r>
      <w:proofErr w:type="gramStart"/>
      <w:r w:rsidR="00891F3A" w:rsidRPr="007A00C7">
        <w:rPr>
          <w:rFonts w:ascii="Arial" w:hAnsi="Arial" w:cs="Arial"/>
          <w:sz w:val="24"/>
          <w:szCs w:val="24"/>
        </w:rPr>
        <w:t>new engineered</w:t>
      </w:r>
      <w:proofErr w:type="gramEnd"/>
      <w:r w:rsidR="00891F3A" w:rsidRPr="007A00C7">
        <w:rPr>
          <w:rFonts w:ascii="Arial" w:hAnsi="Arial" w:cs="Arial"/>
          <w:sz w:val="24"/>
          <w:szCs w:val="24"/>
        </w:rPr>
        <w:t xml:space="preserve"> defences to enable greenfield development is not an appropriate nor a sustainable approach to addressing the flood risks we face.</w:t>
      </w:r>
    </w:p>
    <w:p w14:paraId="41989392" w14:textId="77777777" w:rsidR="00C968F0" w:rsidRPr="007A00C7" w:rsidRDefault="00C968F0" w:rsidP="00767461">
      <w:pPr>
        <w:rPr>
          <w:rFonts w:ascii="Arial" w:hAnsi="Arial" w:cs="Arial"/>
          <w:sz w:val="24"/>
          <w:szCs w:val="24"/>
        </w:rPr>
      </w:pPr>
    </w:p>
    <w:p w14:paraId="6BB68AF2" w14:textId="642BD0E6" w:rsidR="005133B7" w:rsidRPr="007A00C7" w:rsidRDefault="001E115B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The Flood Map for Planning </w:t>
      </w:r>
      <w:r w:rsidR="008D33ED" w:rsidRPr="007A00C7">
        <w:rPr>
          <w:rFonts w:ascii="Arial" w:hAnsi="Arial" w:cs="Arial"/>
          <w:sz w:val="24"/>
          <w:szCs w:val="24"/>
        </w:rPr>
        <w:t>identifies</w:t>
      </w:r>
      <w:r w:rsidRPr="007A00C7">
        <w:rPr>
          <w:rFonts w:ascii="Arial" w:hAnsi="Arial" w:cs="Arial"/>
          <w:sz w:val="24"/>
          <w:szCs w:val="24"/>
        </w:rPr>
        <w:t xml:space="preserve"> </w:t>
      </w:r>
      <w:r w:rsidR="004A3F70" w:rsidRPr="007A00C7">
        <w:rPr>
          <w:rFonts w:ascii="Arial" w:hAnsi="Arial" w:cs="Arial"/>
          <w:sz w:val="24"/>
          <w:szCs w:val="24"/>
        </w:rPr>
        <w:t xml:space="preserve">four types of </w:t>
      </w:r>
      <w:r w:rsidRPr="007A00C7">
        <w:rPr>
          <w:rFonts w:ascii="Arial" w:hAnsi="Arial" w:cs="Arial"/>
          <w:sz w:val="24"/>
          <w:szCs w:val="24"/>
        </w:rPr>
        <w:t xml:space="preserve">flood zone, with each zone </w:t>
      </w:r>
      <w:r w:rsidR="003A36C3" w:rsidRPr="007A00C7">
        <w:rPr>
          <w:rFonts w:ascii="Arial" w:hAnsi="Arial" w:cs="Arial"/>
          <w:sz w:val="24"/>
          <w:szCs w:val="24"/>
        </w:rPr>
        <w:t>having</w:t>
      </w:r>
      <w:r w:rsidRPr="007A00C7">
        <w:rPr>
          <w:rFonts w:ascii="Arial" w:hAnsi="Arial" w:cs="Arial"/>
          <w:sz w:val="24"/>
          <w:szCs w:val="24"/>
        </w:rPr>
        <w:t xml:space="preserve"> particular advice in TAN 15 for proposed developments.  The flood zones </w:t>
      </w:r>
      <w:proofErr w:type="gramStart"/>
      <w:r w:rsidRPr="007A00C7">
        <w:rPr>
          <w:rFonts w:ascii="Arial" w:hAnsi="Arial" w:cs="Arial"/>
          <w:sz w:val="24"/>
          <w:szCs w:val="24"/>
        </w:rPr>
        <w:t>are based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on current risk levels with the addition of allowances for climate change.  They therefore include areas </w:t>
      </w:r>
      <w:r w:rsidR="00EF4027" w:rsidRPr="007A00C7">
        <w:rPr>
          <w:rFonts w:ascii="Arial" w:hAnsi="Arial" w:cs="Arial"/>
          <w:sz w:val="24"/>
          <w:szCs w:val="24"/>
        </w:rPr>
        <w:t>considered</w:t>
      </w:r>
      <w:r w:rsidRPr="007A00C7">
        <w:rPr>
          <w:rFonts w:ascii="Arial" w:hAnsi="Arial" w:cs="Arial"/>
          <w:sz w:val="24"/>
          <w:szCs w:val="24"/>
        </w:rPr>
        <w:t xml:space="preserve"> likely to be</w:t>
      </w:r>
      <w:r w:rsidR="00EF4027" w:rsidRPr="007A00C7">
        <w:rPr>
          <w:rFonts w:ascii="Arial" w:hAnsi="Arial" w:cs="Arial"/>
          <w:sz w:val="24"/>
          <w:szCs w:val="24"/>
        </w:rPr>
        <w:t xml:space="preserve"> at risk of flooding in the future</w:t>
      </w:r>
      <w:r w:rsidR="00665585" w:rsidRPr="007A00C7">
        <w:rPr>
          <w:rFonts w:ascii="Arial" w:hAnsi="Arial" w:cs="Arial"/>
          <w:sz w:val="24"/>
          <w:szCs w:val="24"/>
        </w:rPr>
        <w:t>, enabling planning decisions to take direct account of the</w:t>
      </w:r>
      <w:r w:rsidR="003A36C3" w:rsidRPr="007A00C7">
        <w:rPr>
          <w:rFonts w:ascii="Arial" w:hAnsi="Arial" w:cs="Arial"/>
          <w:sz w:val="24"/>
          <w:szCs w:val="24"/>
        </w:rPr>
        <w:t xml:space="preserve"> expected</w:t>
      </w:r>
      <w:r w:rsidR="00665585" w:rsidRPr="007A00C7">
        <w:rPr>
          <w:rFonts w:ascii="Arial" w:hAnsi="Arial" w:cs="Arial"/>
          <w:sz w:val="24"/>
          <w:szCs w:val="24"/>
        </w:rPr>
        <w:t xml:space="preserve"> impact of climate change on flood risk</w:t>
      </w:r>
      <w:r w:rsidR="00EF4027" w:rsidRPr="007A00C7">
        <w:rPr>
          <w:rFonts w:ascii="Arial" w:hAnsi="Arial" w:cs="Arial"/>
          <w:sz w:val="24"/>
          <w:szCs w:val="24"/>
        </w:rPr>
        <w:t xml:space="preserve">.  </w:t>
      </w:r>
      <w:r w:rsidRPr="007A00C7">
        <w:rPr>
          <w:rFonts w:ascii="Arial" w:hAnsi="Arial" w:cs="Arial"/>
          <w:sz w:val="24"/>
          <w:szCs w:val="24"/>
        </w:rPr>
        <w:t xml:space="preserve">The </w:t>
      </w:r>
      <w:r w:rsidR="00EF4027" w:rsidRPr="007A00C7">
        <w:rPr>
          <w:rFonts w:ascii="Arial" w:hAnsi="Arial" w:cs="Arial"/>
          <w:sz w:val="24"/>
          <w:szCs w:val="24"/>
        </w:rPr>
        <w:t xml:space="preserve">Flood Map for Planning </w:t>
      </w:r>
      <w:proofErr w:type="gramStart"/>
      <w:r w:rsidRPr="007A00C7">
        <w:rPr>
          <w:rFonts w:ascii="Arial" w:hAnsi="Arial" w:cs="Arial"/>
          <w:sz w:val="24"/>
          <w:szCs w:val="24"/>
        </w:rPr>
        <w:t>is published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by Natural Resources Wales, and will be updated every 6 months, </w:t>
      </w:r>
      <w:r w:rsidR="00EF4027" w:rsidRPr="007A00C7">
        <w:rPr>
          <w:rFonts w:ascii="Arial" w:hAnsi="Arial" w:cs="Arial"/>
          <w:sz w:val="24"/>
          <w:szCs w:val="24"/>
        </w:rPr>
        <w:t>in May and November</w:t>
      </w:r>
      <w:r w:rsidRPr="007A00C7">
        <w:rPr>
          <w:rFonts w:ascii="Arial" w:hAnsi="Arial" w:cs="Arial"/>
          <w:sz w:val="24"/>
          <w:szCs w:val="24"/>
        </w:rPr>
        <w:t xml:space="preserve"> </w:t>
      </w:r>
      <w:r w:rsidR="00EF4027" w:rsidRPr="007A00C7">
        <w:rPr>
          <w:rFonts w:ascii="Arial" w:hAnsi="Arial" w:cs="Arial"/>
          <w:sz w:val="24"/>
          <w:szCs w:val="24"/>
        </w:rPr>
        <w:t>every year</w:t>
      </w:r>
      <w:r w:rsidR="00665585" w:rsidRPr="007A00C7">
        <w:rPr>
          <w:rFonts w:ascii="Arial" w:hAnsi="Arial" w:cs="Arial"/>
          <w:sz w:val="24"/>
          <w:szCs w:val="24"/>
        </w:rPr>
        <w:t>, to reflect the latest modelling and data on flood risks</w:t>
      </w:r>
      <w:r w:rsidR="00EF4027" w:rsidRPr="007A00C7">
        <w:rPr>
          <w:rFonts w:ascii="Arial" w:hAnsi="Arial" w:cs="Arial"/>
          <w:sz w:val="24"/>
          <w:szCs w:val="24"/>
        </w:rPr>
        <w:t>.</w:t>
      </w:r>
      <w:r w:rsidRPr="007A00C7">
        <w:rPr>
          <w:rFonts w:ascii="Arial" w:hAnsi="Arial" w:cs="Arial"/>
          <w:sz w:val="24"/>
          <w:szCs w:val="24"/>
        </w:rPr>
        <w:t xml:space="preserve"> </w:t>
      </w:r>
    </w:p>
    <w:p w14:paraId="237F3889" w14:textId="099DC4DB" w:rsidR="00C41963" w:rsidRPr="007A00C7" w:rsidRDefault="00C41963" w:rsidP="00767461">
      <w:pPr>
        <w:rPr>
          <w:rFonts w:ascii="Arial" w:hAnsi="Arial" w:cs="Arial"/>
          <w:sz w:val="24"/>
          <w:szCs w:val="24"/>
        </w:rPr>
      </w:pPr>
    </w:p>
    <w:p w14:paraId="0495AF99" w14:textId="5AA9C514" w:rsidR="00C41963" w:rsidRPr="007A00C7" w:rsidRDefault="00C41963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The new TAN 15 and Flood Map for Planning </w:t>
      </w:r>
      <w:proofErr w:type="gramStart"/>
      <w:r w:rsidRPr="007A00C7">
        <w:rPr>
          <w:rFonts w:ascii="Arial" w:hAnsi="Arial" w:cs="Arial"/>
          <w:sz w:val="24"/>
          <w:szCs w:val="24"/>
        </w:rPr>
        <w:t>have been made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available today to allow planning authorities and developers to prepare for </w:t>
      </w:r>
      <w:r w:rsidR="008D33ED" w:rsidRPr="007A00C7">
        <w:rPr>
          <w:rFonts w:ascii="Arial" w:hAnsi="Arial" w:cs="Arial"/>
          <w:sz w:val="24"/>
          <w:szCs w:val="24"/>
        </w:rPr>
        <w:t>them coming into force</w:t>
      </w:r>
      <w:r w:rsidRPr="007A00C7">
        <w:rPr>
          <w:rFonts w:ascii="Arial" w:hAnsi="Arial" w:cs="Arial"/>
          <w:sz w:val="24"/>
          <w:szCs w:val="24"/>
        </w:rPr>
        <w:t xml:space="preserve"> on 1 December.  From that date, all planning applications awaiting a decision, and all new planning applications, </w:t>
      </w:r>
      <w:proofErr w:type="gramStart"/>
      <w:r w:rsidRPr="007A00C7">
        <w:rPr>
          <w:rFonts w:ascii="Arial" w:hAnsi="Arial" w:cs="Arial"/>
          <w:sz w:val="24"/>
          <w:szCs w:val="24"/>
        </w:rPr>
        <w:t>will be assessed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against the new advice and map.  Any </w:t>
      </w:r>
      <w:r w:rsidR="00474048" w:rsidRPr="007A00C7">
        <w:rPr>
          <w:rFonts w:ascii="Arial" w:hAnsi="Arial" w:cs="Arial"/>
          <w:sz w:val="24"/>
          <w:szCs w:val="24"/>
        </w:rPr>
        <w:t>L</w:t>
      </w:r>
      <w:r w:rsidRPr="007A00C7">
        <w:rPr>
          <w:rFonts w:ascii="Arial" w:hAnsi="Arial" w:cs="Arial"/>
          <w:sz w:val="24"/>
          <w:szCs w:val="24"/>
        </w:rPr>
        <w:t xml:space="preserve">ocal </w:t>
      </w:r>
      <w:r w:rsidR="00474048" w:rsidRPr="007A00C7">
        <w:rPr>
          <w:rFonts w:ascii="Arial" w:hAnsi="Arial" w:cs="Arial"/>
          <w:sz w:val="24"/>
          <w:szCs w:val="24"/>
        </w:rPr>
        <w:t>D</w:t>
      </w:r>
      <w:r w:rsidRPr="007A00C7">
        <w:rPr>
          <w:rFonts w:ascii="Arial" w:hAnsi="Arial" w:cs="Arial"/>
          <w:sz w:val="24"/>
          <w:szCs w:val="24"/>
        </w:rPr>
        <w:t xml:space="preserve">evelopment </w:t>
      </w:r>
      <w:r w:rsidR="00474048" w:rsidRPr="007A00C7">
        <w:rPr>
          <w:rFonts w:ascii="Arial" w:hAnsi="Arial" w:cs="Arial"/>
          <w:sz w:val="24"/>
          <w:szCs w:val="24"/>
        </w:rPr>
        <w:t>P</w:t>
      </w:r>
      <w:r w:rsidRPr="007A00C7">
        <w:rPr>
          <w:rFonts w:ascii="Arial" w:hAnsi="Arial" w:cs="Arial"/>
          <w:sz w:val="24"/>
          <w:szCs w:val="24"/>
        </w:rPr>
        <w:t xml:space="preserve">lan under review and yet to reach the formal examination stage </w:t>
      </w:r>
      <w:proofErr w:type="gramStart"/>
      <w:r w:rsidRPr="007A00C7">
        <w:rPr>
          <w:rFonts w:ascii="Arial" w:hAnsi="Arial" w:cs="Arial"/>
          <w:sz w:val="24"/>
          <w:szCs w:val="24"/>
        </w:rPr>
        <w:t>must also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use the new T</w:t>
      </w:r>
      <w:r w:rsidR="003A36C3" w:rsidRPr="007A00C7">
        <w:rPr>
          <w:rFonts w:ascii="Arial" w:hAnsi="Arial" w:cs="Arial"/>
          <w:sz w:val="24"/>
          <w:szCs w:val="24"/>
        </w:rPr>
        <w:t>AN</w:t>
      </w:r>
      <w:r w:rsidRPr="007A00C7">
        <w:rPr>
          <w:rFonts w:ascii="Arial" w:hAnsi="Arial" w:cs="Arial"/>
          <w:sz w:val="24"/>
          <w:szCs w:val="24"/>
        </w:rPr>
        <w:t xml:space="preserve"> 15 and Flood Map for Planning after 1 December.</w:t>
      </w:r>
    </w:p>
    <w:p w14:paraId="764C7E30" w14:textId="77777777" w:rsidR="005133B7" w:rsidRPr="007A00C7" w:rsidRDefault="005133B7" w:rsidP="00767461">
      <w:pPr>
        <w:rPr>
          <w:rFonts w:ascii="Arial" w:hAnsi="Arial" w:cs="Arial"/>
          <w:sz w:val="24"/>
          <w:szCs w:val="24"/>
        </w:rPr>
      </w:pPr>
    </w:p>
    <w:p w14:paraId="3FF41136" w14:textId="58253D0B" w:rsidR="00603548" w:rsidRPr="007A00C7" w:rsidRDefault="005133B7" w:rsidP="00767461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The new TAN 15 and Flood Map for Planning replace the 2004 version of TAN 15 and the development advice map.  Technical Advice Note 14: Coastal Planning </w:t>
      </w:r>
      <w:r w:rsidR="00A6039B" w:rsidRPr="007A00C7">
        <w:rPr>
          <w:rFonts w:ascii="Arial" w:hAnsi="Arial" w:cs="Arial"/>
          <w:sz w:val="24"/>
          <w:szCs w:val="24"/>
        </w:rPr>
        <w:t xml:space="preserve">will </w:t>
      </w:r>
      <w:r w:rsidRPr="007A00C7">
        <w:rPr>
          <w:rFonts w:ascii="Arial" w:hAnsi="Arial" w:cs="Arial"/>
          <w:sz w:val="24"/>
          <w:szCs w:val="24"/>
        </w:rPr>
        <w:t xml:space="preserve">also </w:t>
      </w:r>
      <w:r w:rsidR="00891F3A" w:rsidRPr="007A00C7">
        <w:rPr>
          <w:rFonts w:ascii="Arial" w:hAnsi="Arial" w:cs="Arial"/>
          <w:sz w:val="24"/>
          <w:szCs w:val="24"/>
        </w:rPr>
        <w:t xml:space="preserve">be </w:t>
      </w:r>
      <w:r w:rsidRPr="007A00C7">
        <w:rPr>
          <w:rFonts w:ascii="Arial" w:hAnsi="Arial" w:cs="Arial"/>
          <w:sz w:val="24"/>
          <w:szCs w:val="24"/>
        </w:rPr>
        <w:t xml:space="preserve">cancelled </w:t>
      </w:r>
      <w:proofErr w:type="gramStart"/>
      <w:r w:rsidRPr="007A00C7">
        <w:rPr>
          <w:rFonts w:ascii="Arial" w:hAnsi="Arial" w:cs="Arial"/>
          <w:sz w:val="24"/>
          <w:szCs w:val="24"/>
        </w:rPr>
        <w:t>as a consequence</w:t>
      </w:r>
      <w:proofErr w:type="gramEnd"/>
      <w:r w:rsidRPr="007A00C7">
        <w:rPr>
          <w:rFonts w:ascii="Arial" w:hAnsi="Arial" w:cs="Arial"/>
          <w:sz w:val="24"/>
          <w:szCs w:val="24"/>
        </w:rPr>
        <w:t xml:space="preserve"> of publishing the new TAN 15.</w:t>
      </w:r>
      <w:r w:rsidR="00D6059D" w:rsidRPr="007A00C7">
        <w:rPr>
          <w:rFonts w:ascii="Arial" w:hAnsi="Arial" w:cs="Arial"/>
          <w:sz w:val="24"/>
          <w:szCs w:val="24"/>
        </w:rPr>
        <w:t xml:space="preserve">  Updated climate change allowances that </w:t>
      </w:r>
      <w:proofErr w:type="gramStart"/>
      <w:r w:rsidR="00D6059D" w:rsidRPr="007A00C7">
        <w:rPr>
          <w:rFonts w:ascii="Arial" w:hAnsi="Arial" w:cs="Arial"/>
          <w:sz w:val="24"/>
          <w:szCs w:val="24"/>
        </w:rPr>
        <w:t>must be built</w:t>
      </w:r>
      <w:proofErr w:type="gramEnd"/>
      <w:r w:rsidR="00D6059D" w:rsidRPr="007A00C7">
        <w:rPr>
          <w:rFonts w:ascii="Arial" w:hAnsi="Arial" w:cs="Arial"/>
          <w:sz w:val="24"/>
          <w:szCs w:val="24"/>
        </w:rPr>
        <w:t xml:space="preserve"> into flood consequences assessments have also been published today.</w:t>
      </w:r>
      <w:r w:rsidR="00EF4B9A" w:rsidRPr="007A00C7">
        <w:rPr>
          <w:rFonts w:ascii="Arial" w:hAnsi="Arial" w:cs="Arial"/>
          <w:sz w:val="24"/>
          <w:szCs w:val="24"/>
        </w:rPr>
        <w:t xml:space="preserve">  </w:t>
      </w:r>
    </w:p>
    <w:p w14:paraId="192C1117" w14:textId="6733056A" w:rsidR="00D6059D" w:rsidRPr="007A00C7" w:rsidRDefault="00D6059D" w:rsidP="00767461">
      <w:pPr>
        <w:rPr>
          <w:rFonts w:ascii="Arial" w:hAnsi="Arial" w:cs="Arial"/>
          <w:sz w:val="24"/>
          <w:szCs w:val="24"/>
        </w:rPr>
      </w:pPr>
    </w:p>
    <w:p w14:paraId="3FF4113C" w14:textId="60176720" w:rsidR="00A845A9" w:rsidRPr="007A00C7" w:rsidRDefault="007C7EC3" w:rsidP="00A845A9">
      <w:pPr>
        <w:rPr>
          <w:rFonts w:ascii="Arial" w:hAnsi="Arial" w:cs="Arial"/>
          <w:b/>
          <w:sz w:val="24"/>
          <w:szCs w:val="24"/>
        </w:rPr>
      </w:pPr>
      <w:r w:rsidRPr="007A00C7">
        <w:rPr>
          <w:rFonts w:ascii="Arial" w:hAnsi="Arial" w:cs="Arial"/>
          <w:b/>
          <w:sz w:val="24"/>
          <w:szCs w:val="24"/>
        </w:rPr>
        <w:t>Links</w:t>
      </w:r>
      <w:r w:rsidR="00FC474D" w:rsidRPr="007A00C7">
        <w:rPr>
          <w:rFonts w:ascii="Arial" w:hAnsi="Arial" w:cs="Arial"/>
          <w:b/>
          <w:sz w:val="24"/>
          <w:szCs w:val="24"/>
        </w:rPr>
        <w:t xml:space="preserve"> – available from 10:00hrs on Tuesday 28 September</w:t>
      </w:r>
      <w:r w:rsidRPr="007A00C7">
        <w:rPr>
          <w:rFonts w:ascii="Arial" w:hAnsi="Arial" w:cs="Arial"/>
          <w:b/>
          <w:sz w:val="24"/>
          <w:szCs w:val="24"/>
        </w:rPr>
        <w:t>:</w:t>
      </w:r>
    </w:p>
    <w:p w14:paraId="7CDC164E" w14:textId="77777777" w:rsidR="00FC474D" w:rsidRPr="007A00C7" w:rsidRDefault="00FC474D" w:rsidP="00A845A9">
      <w:pPr>
        <w:rPr>
          <w:rFonts w:ascii="Arial" w:hAnsi="Arial" w:cs="Arial"/>
          <w:b/>
          <w:sz w:val="24"/>
          <w:szCs w:val="24"/>
        </w:rPr>
      </w:pPr>
    </w:p>
    <w:p w14:paraId="470E8EA6" w14:textId="358C9995" w:rsidR="006529C1" w:rsidRPr="007A00C7" w:rsidRDefault="007C7EC3" w:rsidP="00A845A9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>New TAN 15 –</w:t>
      </w:r>
      <w:r w:rsidR="006529C1" w:rsidRPr="007A00C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6529C1" w:rsidRPr="007A00C7">
          <w:rPr>
            <w:rStyle w:val="Hyperlink"/>
            <w:rFonts w:ascii="Arial" w:hAnsi="Arial" w:cs="Arial"/>
            <w:sz w:val="24"/>
            <w:szCs w:val="24"/>
          </w:rPr>
          <w:t>https://gov.wales/technical-advice-note-tan-15-development-flooding-and-coastal-erosion</w:t>
        </w:r>
      </w:hyperlink>
    </w:p>
    <w:p w14:paraId="29D58DCB" w14:textId="77777777" w:rsidR="006529C1" w:rsidRPr="007A00C7" w:rsidRDefault="006529C1" w:rsidP="00A845A9">
      <w:pPr>
        <w:rPr>
          <w:rFonts w:ascii="Arial" w:hAnsi="Arial" w:cs="Arial"/>
          <w:sz w:val="24"/>
          <w:szCs w:val="24"/>
        </w:rPr>
      </w:pPr>
    </w:p>
    <w:p w14:paraId="3A8D25FC" w14:textId="777AF5E9" w:rsidR="004D67A1" w:rsidRPr="007A00C7" w:rsidRDefault="007C7EC3" w:rsidP="00A845A9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Flood Map for Planning – </w:t>
      </w:r>
      <w:hyperlink r:id="rId13" w:history="1">
        <w:r w:rsidR="004D67A1" w:rsidRPr="007A00C7">
          <w:rPr>
            <w:rStyle w:val="Hyperlink"/>
            <w:rFonts w:ascii="Arial" w:hAnsi="Arial" w:cs="Arial"/>
            <w:sz w:val="24"/>
            <w:szCs w:val="24"/>
          </w:rPr>
          <w:t>https://flood-map-for-planning.naturalresources.wales/</w:t>
        </w:r>
      </w:hyperlink>
    </w:p>
    <w:p w14:paraId="699D44DB" w14:textId="77777777" w:rsidR="004D67A1" w:rsidRPr="007A00C7" w:rsidRDefault="004D67A1" w:rsidP="00A845A9">
      <w:pPr>
        <w:rPr>
          <w:rFonts w:ascii="Arial" w:hAnsi="Arial" w:cs="Arial"/>
          <w:sz w:val="24"/>
          <w:szCs w:val="24"/>
        </w:rPr>
      </w:pPr>
    </w:p>
    <w:p w14:paraId="3F526E09" w14:textId="27C157AF" w:rsidR="007C7EC3" w:rsidRPr="007A00C7" w:rsidRDefault="007C7EC3" w:rsidP="00A845A9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National Strategy for Flood and Coastal Erosion Risk </w:t>
      </w:r>
      <w:r w:rsidR="004A3F70" w:rsidRPr="007A00C7">
        <w:rPr>
          <w:rFonts w:ascii="Arial" w:hAnsi="Arial" w:cs="Arial"/>
          <w:sz w:val="24"/>
          <w:szCs w:val="24"/>
        </w:rPr>
        <w:t>Management</w:t>
      </w:r>
      <w:r w:rsidRPr="007A00C7">
        <w:rPr>
          <w:rFonts w:ascii="Arial" w:hAnsi="Arial" w:cs="Arial"/>
          <w:sz w:val="24"/>
          <w:szCs w:val="24"/>
        </w:rPr>
        <w:t xml:space="preserve"> in Wales - </w:t>
      </w:r>
      <w:hyperlink r:id="rId14" w:history="1">
        <w:r w:rsidRPr="007A00C7">
          <w:rPr>
            <w:rStyle w:val="Hyperlink"/>
            <w:rFonts w:ascii="Arial" w:hAnsi="Arial" w:cs="Arial"/>
            <w:sz w:val="24"/>
            <w:szCs w:val="24"/>
          </w:rPr>
          <w:t>https://gov.wales/national-strategy-flood-and-coastal-erosion-risk-management-wales</w:t>
        </w:r>
      </w:hyperlink>
    </w:p>
    <w:p w14:paraId="5195BA5C" w14:textId="58513B07" w:rsidR="007C7EC3" w:rsidRPr="007A00C7" w:rsidRDefault="007C7EC3" w:rsidP="00A845A9">
      <w:pPr>
        <w:rPr>
          <w:rFonts w:ascii="Arial" w:hAnsi="Arial" w:cs="Arial"/>
          <w:sz w:val="24"/>
          <w:szCs w:val="24"/>
        </w:rPr>
      </w:pPr>
      <w:r w:rsidRPr="007A00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C7EC3" w:rsidRPr="007A00C7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F97F" w14:textId="77777777" w:rsidR="0021624E" w:rsidRDefault="0021624E">
      <w:r>
        <w:separator/>
      </w:r>
    </w:p>
  </w:endnote>
  <w:endnote w:type="continuationSeparator" w:id="0">
    <w:p w14:paraId="446A5094" w14:textId="77777777" w:rsidR="0021624E" w:rsidRDefault="002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114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4114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1147" w14:textId="4208481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0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4114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114C" w14:textId="1104DC6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A00C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F4114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6E84" w14:textId="77777777" w:rsidR="0021624E" w:rsidRDefault="0021624E">
      <w:r>
        <w:separator/>
      </w:r>
    </w:p>
  </w:footnote>
  <w:footnote w:type="continuationSeparator" w:id="0">
    <w:p w14:paraId="5CAE77B7" w14:textId="77777777" w:rsidR="0021624E" w:rsidRDefault="0021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088E" w14:textId="1DA40ED7" w:rsidR="00EF6342" w:rsidRDefault="00EF6342" w:rsidP="00EF634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F73C13" wp14:editId="1F83C833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F4114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D22"/>
    <w:rsid w:val="00023B69"/>
    <w:rsid w:val="000516D9"/>
    <w:rsid w:val="0006774B"/>
    <w:rsid w:val="00082B81"/>
    <w:rsid w:val="00090C3D"/>
    <w:rsid w:val="00097118"/>
    <w:rsid w:val="000A2DB6"/>
    <w:rsid w:val="000C3A52"/>
    <w:rsid w:val="000C53DB"/>
    <w:rsid w:val="000C5C42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115B"/>
    <w:rsid w:val="001E53BF"/>
    <w:rsid w:val="001F5655"/>
    <w:rsid w:val="00214B25"/>
    <w:rsid w:val="0021624E"/>
    <w:rsid w:val="00223E62"/>
    <w:rsid w:val="00274F08"/>
    <w:rsid w:val="0028220C"/>
    <w:rsid w:val="002A5310"/>
    <w:rsid w:val="002C57B6"/>
    <w:rsid w:val="002D21F7"/>
    <w:rsid w:val="002F0EB9"/>
    <w:rsid w:val="002F53A9"/>
    <w:rsid w:val="00314E36"/>
    <w:rsid w:val="003220C1"/>
    <w:rsid w:val="00356D7B"/>
    <w:rsid w:val="00357893"/>
    <w:rsid w:val="003670C1"/>
    <w:rsid w:val="00370471"/>
    <w:rsid w:val="003A36C3"/>
    <w:rsid w:val="003B1503"/>
    <w:rsid w:val="003B3D64"/>
    <w:rsid w:val="003B6221"/>
    <w:rsid w:val="003C5133"/>
    <w:rsid w:val="00412673"/>
    <w:rsid w:val="0043031D"/>
    <w:rsid w:val="0046757C"/>
    <w:rsid w:val="00474048"/>
    <w:rsid w:val="004A3F70"/>
    <w:rsid w:val="004D67A1"/>
    <w:rsid w:val="004F0FB7"/>
    <w:rsid w:val="005133B7"/>
    <w:rsid w:val="00560F1F"/>
    <w:rsid w:val="00574BB3"/>
    <w:rsid w:val="005A22E2"/>
    <w:rsid w:val="005A58B4"/>
    <w:rsid w:val="005B030B"/>
    <w:rsid w:val="005D2A41"/>
    <w:rsid w:val="005D7663"/>
    <w:rsid w:val="005E70DD"/>
    <w:rsid w:val="005F1659"/>
    <w:rsid w:val="00603548"/>
    <w:rsid w:val="006529C1"/>
    <w:rsid w:val="00654C0A"/>
    <w:rsid w:val="006633C7"/>
    <w:rsid w:val="00663F04"/>
    <w:rsid w:val="00665585"/>
    <w:rsid w:val="00670227"/>
    <w:rsid w:val="006814BD"/>
    <w:rsid w:val="0069133F"/>
    <w:rsid w:val="006B340E"/>
    <w:rsid w:val="006B461D"/>
    <w:rsid w:val="006E0A2C"/>
    <w:rsid w:val="006F4E1E"/>
    <w:rsid w:val="00703993"/>
    <w:rsid w:val="0073380E"/>
    <w:rsid w:val="00743B79"/>
    <w:rsid w:val="007523BC"/>
    <w:rsid w:val="00752C48"/>
    <w:rsid w:val="00755F14"/>
    <w:rsid w:val="00767461"/>
    <w:rsid w:val="00795E0F"/>
    <w:rsid w:val="007A00C7"/>
    <w:rsid w:val="007A05FB"/>
    <w:rsid w:val="007B5260"/>
    <w:rsid w:val="007C24E7"/>
    <w:rsid w:val="007C7EC3"/>
    <w:rsid w:val="007D1402"/>
    <w:rsid w:val="007F5E64"/>
    <w:rsid w:val="00800FA0"/>
    <w:rsid w:val="00812370"/>
    <w:rsid w:val="0082411A"/>
    <w:rsid w:val="00841628"/>
    <w:rsid w:val="00846160"/>
    <w:rsid w:val="00877BD2"/>
    <w:rsid w:val="00891F3A"/>
    <w:rsid w:val="008B7927"/>
    <w:rsid w:val="008D1E0B"/>
    <w:rsid w:val="008D33ED"/>
    <w:rsid w:val="008F0CC6"/>
    <w:rsid w:val="008F789E"/>
    <w:rsid w:val="00905771"/>
    <w:rsid w:val="00953A46"/>
    <w:rsid w:val="00967473"/>
    <w:rsid w:val="00973090"/>
    <w:rsid w:val="00995EEC"/>
    <w:rsid w:val="009A1644"/>
    <w:rsid w:val="009D26D8"/>
    <w:rsid w:val="009E4974"/>
    <w:rsid w:val="009F06C3"/>
    <w:rsid w:val="00A204C9"/>
    <w:rsid w:val="00A23742"/>
    <w:rsid w:val="00A3247B"/>
    <w:rsid w:val="00A6039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B82"/>
    <w:rsid w:val="00B239BA"/>
    <w:rsid w:val="00B468BB"/>
    <w:rsid w:val="00B81F17"/>
    <w:rsid w:val="00BD03B6"/>
    <w:rsid w:val="00BE7E98"/>
    <w:rsid w:val="00C001A8"/>
    <w:rsid w:val="00C41963"/>
    <w:rsid w:val="00C43B4A"/>
    <w:rsid w:val="00C64FA5"/>
    <w:rsid w:val="00C84A12"/>
    <w:rsid w:val="00C968F0"/>
    <w:rsid w:val="00CF3DC5"/>
    <w:rsid w:val="00D017E2"/>
    <w:rsid w:val="00D16D97"/>
    <w:rsid w:val="00D27F42"/>
    <w:rsid w:val="00D6059D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4027"/>
    <w:rsid w:val="00EF4B9A"/>
    <w:rsid w:val="00EF6342"/>
    <w:rsid w:val="00F0272E"/>
    <w:rsid w:val="00F05454"/>
    <w:rsid w:val="00F07C7C"/>
    <w:rsid w:val="00F2438B"/>
    <w:rsid w:val="00F81C33"/>
    <w:rsid w:val="00F923C2"/>
    <w:rsid w:val="00F97613"/>
    <w:rsid w:val="00FC474D"/>
    <w:rsid w:val="00FE463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F4112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95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E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A5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8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8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8B4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34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lood-map-for-planning.naturalresources.wale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technical-advice-note-tan-15-development-flooding-and-coastal-eros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wales/national-strategy-flood-and-coastal-erosion-risk-management-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A36635670</value>
    </field>
    <field name="Objective-Title">
      <value order="0">TAN 15 - Written Statement (English) - 28 September 2021</value>
    </field>
    <field name="Objective-Description">
      <value order="0"/>
    </field>
    <field name="Objective-CreationStamp">
      <value order="0">2021-09-01T09:10:37Z</value>
    </field>
    <field name="Objective-IsApproved">
      <value order="0">false</value>
    </field>
    <field name="Objective-IsPublished">
      <value order="0">true</value>
    </field>
    <field name="Objective-DatePublished">
      <value order="0">2021-09-24T08:29:53Z</value>
    </field>
    <field name="Objective-ModificationStamp">
      <value order="0">2021-09-24T08:29:53Z</value>
    </field>
    <field name="Objective-Owner">
      <value order="0">Tomos, Jonni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Save:Planning Policy:Flood Risk:Policy Development:Flood Risk - Development - 2020-2025:TAN 15 - final documents for publication - September 2021</value>
    </field>
    <field name="Objective-Parent">
      <value order="0">TAN 15 - final documents for publication - September 2021</value>
    </field>
    <field name="Objective-State">
      <value order="0">Published</value>
    </field>
    <field name="Objective-VersionId">
      <value order="0">vA71649114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qA1442393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2021-08-31T23:00:00Z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7ED-BA34-4273-81AA-2BF9F30ED6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D90D2A-C989-40B3-99D2-6E965A7AB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FFC37-7EBF-4724-B662-278BA347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6885F12E-E8AD-4E87-AFB3-BA5E3DF9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2021-09-27T14:47:00Z</dcterms:created>
  <dcterms:modified xsi:type="dcterms:W3CDTF">2021-09-28T07:39:00Z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A36635670</vt:lpwstr>
  </property>
  <property fmtid="{D5CDD505-2E9C-101B-9397-08002B2CF9AE}" pid="4" name="Objective-Title">
    <vt:lpwstr>TAN 15 - Written Statement (English) - 28 September 2021</vt:lpwstr>
  </property>
  <property fmtid="{D5CDD505-2E9C-101B-9397-08002B2CF9AE}" pid="5" name="Objective-Comment">
    <vt:lpwstr/>
  </property>
  <property fmtid="{D5CDD505-2E9C-101B-9397-08002B2CF9AE}" pid="6" name="Objective-CreationStamp">
    <vt:filetime>2021-09-24T08:04:11Z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2021-09-24T08:29:53Z</vt:filetime>
  </property>
  <property fmtid="{D5CDD505-2E9C-101B-9397-08002B2CF9AE}" pid="10" name="Objective-ModificationStamp">
    <vt:filetime>2021-09-24T08:29:53Z</vt:filetime>
  </property>
  <property fmtid="{D5CDD505-2E9C-101B-9397-08002B2CF9AE}" pid="11" name="Objective-Owner">
    <vt:lpwstr>Tomos, Jonni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Save:Planning Policy:Flood Risk:Policy Development:Flood Risk - Development - 2020-20</vt:lpwstr>
  </property>
  <property fmtid="{D5CDD505-2E9C-101B-9397-08002B2CF9AE}" pid="13" name="Objective-Parent">
    <vt:lpwstr>TAN 15 - final documents for publication - September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vA71649114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2021-08-31T23:00:00Z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