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A096" w14:textId="77777777" w:rsidR="001A39E2" w:rsidRDefault="001A39E2" w:rsidP="002628F4">
      <w:pPr>
        <w:jc w:val="both"/>
        <w:rPr>
          <w:b/>
        </w:rPr>
      </w:pPr>
    </w:p>
    <w:p w14:paraId="620F7321" w14:textId="77777777" w:rsidR="000558F6" w:rsidRDefault="000558F6" w:rsidP="002628F4">
      <w:pPr>
        <w:jc w:val="both"/>
        <w:rPr>
          <w:b/>
        </w:rPr>
      </w:pPr>
    </w:p>
    <w:p w14:paraId="05C0B4A0" w14:textId="77777777" w:rsidR="000558F6" w:rsidRDefault="000558F6" w:rsidP="002628F4">
      <w:pPr>
        <w:jc w:val="both"/>
        <w:rPr>
          <w:b/>
        </w:rPr>
      </w:pPr>
    </w:p>
    <w:p w14:paraId="4CDE065C" w14:textId="77777777" w:rsidR="000558F6" w:rsidRDefault="000558F6" w:rsidP="002628F4">
      <w:pPr>
        <w:jc w:val="both"/>
        <w:rPr>
          <w:b/>
        </w:rPr>
      </w:pPr>
    </w:p>
    <w:p w14:paraId="7CA6E603" w14:textId="77777777" w:rsidR="000558F6" w:rsidRDefault="000558F6" w:rsidP="002628F4">
      <w:pPr>
        <w:jc w:val="both"/>
        <w:rPr>
          <w:b/>
        </w:rPr>
      </w:pPr>
    </w:p>
    <w:p w14:paraId="29D30531" w14:textId="77777777" w:rsidR="000558F6" w:rsidRDefault="000558F6" w:rsidP="002628F4">
      <w:pPr>
        <w:jc w:val="both"/>
        <w:rPr>
          <w:b/>
        </w:rPr>
      </w:pPr>
    </w:p>
    <w:p w14:paraId="1F7AE545" w14:textId="37AD2DB9" w:rsidR="00A845A9" w:rsidRDefault="003D2993" w:rsidP="002628F4">
      <w:pPr>
        <w:pStyle w:val="Heading1"/>
        <w:jc w:val="both"/>
        <w:rPr>
          <w:color w:val="FF0000"/>
        </w:rPr>
      </w:pPr>
      <w:r w:rsidRPr="0036439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42D58D" wp14:editId="52FFBAC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81179606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3876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8BA51F2" w14:textId="77777777" w:rsidR="00A845A9" w:rsidRDefault="00A845A9" w:rsidP="000558F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STATEMENT</w:t>
      </w:r>
    </w:p>
    <w:p w14:paraId="2EE68E80" w14:textId="77777777" w:rsidR="00A845A9" w:rsidRDefault="00A845A9" w:rsidP="000558F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DF59951" w14:textId="77777777" w:rsidR="00A845A9" w:rsidRDefault="00A845A9" w:rsidP="000558F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207A9F1" w14:textId="5F2CCB6F" w:rsidR="00A845A9" w:rsidRPr="00CE48F3" w:rsidRDefault="003D2993" w:rsidP="002628F4">
      <w:pPr>
        <w:jc w:val="both"/>
        <w:rPr>
          <w:b/>
          <w:color w:val="FF0000"/>
        </w:rPr>
      </w:pPr>
      <w:r w:rsidRPr="0036439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076C66" wp14:editId="5D4FF31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2688500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147D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6B0F6381" w14:textId="77777777" w:rsidR="00A845A9" w:rsidRDefault="00A845A9" w:rsidP="002628F4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8081"/>
      </w:tblGrid>
      <w:tr w:rsidR="00A845A9" w:rsidRPr="004C079E" w14:paraId="7D68CCAF" w14:textId="77777777" w:rsidTr="00E07E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94DB7" w14:textId="77777777" w:rsidR="00A845A9" w:rsidRPr="004C079E" w:rsidRDefault="00A845A9" w:rsidP="002628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73715" w14:textId="77777777" w:rsidR="00A845A9" w:rsidRPr="00E56B88" w:rsidRDefault="0024553F" w:rsidP="002628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Safety, Security and Migration Inter</w:t>
            </w:r>
            <w:r w:rsidR="00FB6F5E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inisterial Group</w:t>
            </w:r>
          </w:p>
        </w:tc>
      </w:tr>
      <w:tr w:rsidR="00A845A9" w:rsidRPr="004C079E" w14:paraId="7EAF53EC" w14:textId="77777777" w:rsidTr="00E07E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14E49" w14:textId="77777777" w:rsidR="00A845A9" w:rsidRPr="004C079E" w:rsidRDefault="00A845A9" w:rsidP="002628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511F9" w14:textId="3D28DCC1" w:rsidR="00A845A9" w:rsidRPr="00E56B88" w:rsidRDefault="003D2993" w:rsidP="002628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 </w:t>
            </w:r>
            <w:r w:rsidR="00B65B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24553F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A845A9" w:rsidRPr="004C079E" w14:paraId="3B0A16D5" w14:textId="77777777" w:rsidTr="00E07E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3761A" w14:textId="77777777" w:rsidR="00A845A9" w:rsidRPr="004C079E" w:rsidRDefault="00A845A9" w:rsidP="002628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6968A" w14:textId="77777777" w:rsidR="00A845A9" w:rsidRPr="00E56B88" w:rsidRDefault="0024553F" w:rsidP="002628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 </w:t>
            </w:r>
            <w:r w:rsidR="00531418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Minister for Social Justice</w:t>
            </w:r>
            <w:r w:rsidR="009671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Chief Whip</w:t>
            </w:r>
          </w:p>
        </w:tc>
      </w:tr>
    </w:tbl>
    <w:p w14:paraId="0D1AB609" w14:textId="77777777" w:rsidR="00181E7E" w:rsidRDefault="00181E7E" w:rsidP="002628F4">
      <w:pPr>
        <w:jc w:val="both"/>
        <w:rPr>
          <w:rFonts w:ascii="Arial" w:hAnsi="Arial" w:cs="Arial"/>
          <w:sz w:val="24"/>
          <w:szCs w:val="24"/>
        </w:rPr>
      </w:pPr>
    </w:p>
    <w:p w14:paraId="54C623C7" w14:textId="77777777" w:rsidR="00181E7E" w:rsidRPr="004C079E" w:rsidRDefault="00181E7E" w:rsidP="002628F4">
      <w:pPr>
        <w:jc w:val="both"/>
        <w:rPr>
          <w:rFonts w:ascii="Arial" w:hAnsi="Arial" w:cs="Arial"/>
          <w:sz w:val="24"/>
          <w:szCs w:val="24"/>
        </w:rPr>
      </w:pPr>
    </w:p>
    <w:p w14:paraId="50575F16" w14:textId="77777777" w:rsidR="00CE5B89" w:rsidRPr="00CE5B89" w:rsidRDefault="00C17C8D" w:rsidP="00C846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accordance with the </w:t>
      </w:r>
      <w:r w:rsidR="0053141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</w:t>
      </w:r>
      <w:r w:rsidR="0053141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-</w:t>
      </w:r>
      <w:r w:rsidR="0053141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nstitutional </w:t>
      </w:r>
      <w:r w:rsidR="00C04666">
        <w:rPr>
          <w:rFonts w:ascii="Arial" w:hAnsi="Arial" w:cs="Arial"/>
          <w:sz w:val="24"/>
          <w:szCs w:val="24"/>
        </w:rPr>
        <w:t>Relations Agreement,</w:t>
      </w:r>
      <w:r>
        <w:rPr>
          <w:rFonts w:ascii="Arial" w:hAnsi="Arial" w:cs="Arial"/>
          <w:sz w:val="24"/>
          <w:szCs w:val="24"/>
        </w:rPr>
        <w:t xml:space="preserve"> </w:t>
      </w:r>
      <w:r w:rsidR="0043551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am </w:t>
      </w:r>
      <w:r w:rsidR="00531418">
        <w:rPr>
          <w:rFonts w:ascii="Arial" w:hAnsi="Arial" w:cs="Arial"/>
          <w:sz w:val="24"/>
          <w:szCs w:val="24"/>
        </w:rPr>
        <w:t xml:space="preserve">giving </w:t>
      </w:r>
      <w:r>
        <w:rPr>
          <w:rFonts w:ascii="Arial" w:hAnsi="Arial" w:cs="Arial"/>
          <w:sz w:val="24"/>
          <w:szCs w:val="24"/>
        </w:rPr>
        <w:t>notif</w:t>
      </w:r>
      <w:r w:rsidR="00531418">
        <w:rPr>
          <w:rFonts w:ascii="Arial" w:hAnsi="Arial" w:cs="Arial"/>
          <w:sz w:val="24"/>
          <w:szCs w:val="24"/>
        </w:rPr>
        <w:t xml:space="preserve">ication </w:t>
      </w:r>
      <w:r>
        <w:rPr>
          <w:rFonts w:ascii="Arial" w:hAnsi="Arial" w:cs="Arial"/>
          <w:sz w:val="24"/>
          <w:szCs w:val="24"/>
        </w:rPr>
        <w:t xml:space="preserve">that </w:t>
      </w:r>
      <w:r w:rsidR="00046EF8">
        <w:rPr>
          <w:rFonts w:ascii="Arial" w:hAnsi="Arial" w:cs="Arial"/>
          <w:sz w:val="24"/>
          <w:szCs w:val="24"/>
        </w:rPr>
        <w:t>I attended</w:t>
      </w:r>
      <w:r w:rsidR="00435514">
        <w:rPr>
          <w:rFonts w:ascii="Arial" w:hAnsi="Arial" w:cs="Arial"/>
          <w:sz w:val="24"/>
          <w:szCs w:val="24"/>
        </w:rPr>
        <w:t xml:space="preserve"> the </w:t>
      </w:r>
      <w:r w:rsidR="009671E6">
        <w:rPr>
          <w:rFonts w:ascii="Arial" w:hAnsi="Arial" w:cs="Arial"/>
          <w:sz w:val="24"/>
          <w:szCs w:val="24"/>
        </w:rPr>
        <w:t xml:space="preserve">second </w:t>
      </w:r>
      <w:r w:rsidR="00531418">
        <w:rPr>
          <w:rFonts w:ascii="Arial" w:hAnsi="Arial" w:cs="Arial"/>
          <w:sz w:val="24"/>
          <w:szCs w:val="24"/>
        </w:rPr>
        <w:t xml:space="preserve">meeting of the </w:t>
      </w:r>
      <w:r w:rsidR="0024553F">
        <w:rPr>
          <w:rFonts w:ascii="Arial" w:hAnsi="Arial" w:cs="Arial"/>
          <w:sz w:val="24"/>
          <w:szCs w:val="24"/>
        </w:rPr>
        <w:t xml:space="preserve">Safety, Security and Migration Interministerial Group </w:t>
      </w:r>
      <w:r w:rsidR="00531418">
        <w:rPr>
          <w:rFonts w:ascii="Arial" w:hAnsi="Arial" w:cs="Arial"/>
          <w:sz w:val="24"/>
          <w:szCs w:val="24"/>
        </w:rPr>
        <w:t>(IMG),</w:t>
      </w:r>
      <w:r w:rsidR="0024553F">
        <w:rPr>
          <w:rFonts w:ascii="Arial" w:hAnsi="Arial" w:cs="Arial"/>
          <w:sz w:val="24"/>
          <w:szCs w:val="24"/>
        </w:rPr>
        <w:t xml:space="preserve"> </w:t>
      </w:r>
      <w:r w:rsidR="00435514">
        <w:rPr>
          <w:rFonts w:ascii="Arial" w:hAnsi="Arial" w:cs="Arial"/>
          <w:sz w:val="24"/>
          <w:szCs w:val="24"/>
        </w:rPr>
        <w:t>which took place virtually</w:t>
      </w:r>
      <w:r w:rsidR="0024553F">
        <w:rPr>
          <w:rFonts w:ascii="Arial" w:hAnsi="Arial" w:cs="Arial"/>
          <w:sz w:val="24"/>
          <w:szCs w:val="24"/>
        </w:rPr>
        <w:t xml:space="preserve"> on </w:t>
      </w:r>
      <w:r w:rsidR="009671E6">
        <w:rPr>
          <w:rFonts w:ascii="Arial" w:hAnsi="Arial" w:cs="Arial"/>
          <w:sz w:val="24"/>
          <w:szCs w:val="24"/>
        </w:rPr>
        <w:t>11 July</w:t>
      </w:r>
      <w:r w:rsidR="0024553F">
        <w:rPr>
          <w:rFonts w:ascii="Arial" w:hAnsi="Arial" w:cs="Arial"/>
          <w:sz w:val="24"/>
          <w:szCs w:val="24"/>
        </w:rPr>
        <w:t xml:space="preserve">, bringing together members of all four </w:t>
      </w:r>
      <w:r w:rsidR="004D7A2E">
        <w:rPr>
          <w:rFonts w:ascii="Arial" w:hAnsi="Arial" w:cs="Arial"/>
          <w:sz w:val="24"/>
          <w:szCs w:val="24"/>
        </w:rPr>
        <w:t>governments</w:t>
      </w:r>
      <w:r w:rsidR="0024553F">
        <w:rPr>
          <w:rFonts w:ascii="Arial" w:hAnsi="Arial" w:cs="Arial"/>
          <w:sz w:val="24"/>
          <w:szCs w:val="24"/>
        </w:rPr>
        <w:t>.</w:t>
      </w:r>
    </w:p>
    <w:p w14:paraId="42E7A802" w14:textId="77777777" w:rsidR="00CE5B89" w:rsidRPr="00C04666" w:rsidRDefault="00CE5B89" w:rsidP="00C846F9">
      <w:pPr>
        <w:jc w:val="both"/>
        <w:rPr>
          <w:rFonts w:ascii="Arial" w:hAnsi="Arial" w:cs="Arial"/>
          <w:sz w:val="24"/>
          <w:szCs w:val="24"/>
        </w:rPr>
      </w:pPr>
    </w:p>
    <w:p w14:paraId="4C252679" w14:textId="77777777" w:rsidR="009671E6" w:rsidRPr="007F31ED" w:rsidRDefault="00CE5B89" w:rsidP="009671E6">
      <w:pPr>
        <w:pStyle w:val="ListParagraph"/>
        <w:ind w:left="0"/>
        <w:rPr>
          <w:rFonts w:ascii="Arial" w:hAnsi="Arial" w:cs="Arial"/>
          <w:iCs/>
          <w:sz w:val="24"/>
          <w:szCs w:val="24"/>
        </w:rPr>
      </w:pPr>
      <w:r w:rsidRPr="002A4887">
        <w:rPr>
          <w:rFonts w:ascii="Arial" w:hAnsi="Arial" w:cs="Arial"/>
          <w:sz w:val="24"/>
          <w:szCs w:val="24"/>
        </w:rPr>
        <w:t xml:space="preserve">The </w:t>
      </w:r>
      <w:r w:rsidR="0024553F" w:rsidRPr="002A4887">
        <w:rPr>
          <w:rFonts w:ascii="Arial" w:hAnsi="Arial" w:cs="Arial"/>
          <w:sz w:val="24"/>
          <w:szCs w:val="24"/>
        </w:rPr>
        <w:t xml:space="preserve">meeting was </w:t>
      </w:r>
      <w:r w:rsidR="00531418">
        <w:rPr>
          <w:rFonts w:ascii="Arial" w:hAnsi="Arial" w:cs="Arial"/>
          <w:sz w:val="24"/>
          <w:szCs w:val="24"/>
        </w:rPr>
        <w:t xml:space="preserve">attended </w:t>
      </w:r>
      <w:r w:rsidRPr="002A4887">
        <w:rPr>
          <w:rFonts w:ascii="Arial" w:hAnsi="Arial" w:cs="Arial"/>
          <w:sz w:val="24"/>
          <w:szCs w:val="24"/>
        </w:rPr>
        <w:t xml:space="preserve">by the </w:t>
      </w:r>
      <w:r w:rsidR="0024553F" w:rsidRPr="002A4887">
        <w:rPr>
          <w:rFonts w:ascii="Arial" w:hAnsi="Arial" w:cs="Arial"/>
          <w:sz w:val="24"/>
          <w:szCs w:val="24"/>
        </w:rPr>
        <w:t>Home Secretary</w:t>
      </w:r>
      <w:r w:rsidRPr="002A4887">
        <w:rPr>
          <w:rFonts w:ascii="Arial" w:hAnsi="Arial" w:cs="Arial"/>
          <w:sz w:val="24"/>
          <w:szCs w:val="24"/>
        </w:rPr>
        <w:t xml:space="preserve">, </w:t>
      </w:r>
      <w:r w:rsidR="00531418">
        <w:rPr>
          <w:rFonts w:ascii="Arial" w:hAnsi="Arial" w:cs="Arial"/>
          <w:sz w:val="24"/>
          <w:szCs w:val="24"/>
        </w:rPr>
        <w:t xml:space="preserve">the </w:t>
      </w:r>
      <w:r w:rsidRPr="002A4887">
        <w:rPr>
          <w:rFonts w:ascii="Arial" w:hAnsi="Arial" w:cs="Arial"/>
          <w:sz w:val="24"/>
          <w:szCs w:val="24"/>
        </w:rPr>
        <w:t>Rt Hon</w:t>
      </w:r>
      <w:r w:rsidR="00531418">
        <w:rPr>
          <w:rFonts w:ascii="Arial" w:hAnsi="Arial" w:cs="Arial"/>
          <w:sz w:val="24"/>
          <w:szCs w:val="24"/>
        </w:rPr>
        <w:t>.</w:t>
      </w:r>
      <w:r w:rsidRPr="002A4887">
        <w:rPr>
          <w:rFonts w:ascii="Arial" w:hAnsi="Arial" w:cs="Arial"/>
          <w:sz w:val="24"/>
          <w:szCs w:val="24"/>
        </w:rPr>
        <w:t xml:space="preserve"> </w:t>
      </w:r>
      <w:r w:rsidR="0024553F" w:rsidRPr="002A4887">
        <w:rPr>
          <w:rFonts w:ascii="Arial" w:hAnsi="Arial" w:cs="Arial"/>
          <w:sz w:val="24"/>
          <w:szCs w:val="24"/>
        </w:rPr>
        <w:t>Suella Braverman KC</w:t>
      </w:r>
      <w:r w:rsidRPr="002A4887">
        <w:rPr>
          <w:rFonts w:ascii="Arial" w:hAnsi="Arial" w:cs="Arial"/>
          <w:sz w:val="24"/>
          <w:szCs w:val="24"/>
        </w:rPr>
        <w:t xml:space="preserve"> MP</w:t>
      </w:r>
      <w:r w:rsidR="00531418">
        <w:rPr>
          <w:rFonts w:ascii="Arial" w:hAnsi="Arial" w:cs="Arial"/>
          <w:sz w:val="24"/>
          <w:szCs w:val="24"/>
        </w:rPr>
        <w:t>, as the Chair, and the</w:t>
      </w:r>
      <w:r w:rsidR="009671E6">
        <w:rPr>
          <w:rFonts w:ascii="Arial" w:hAnsi="Arial" w:cs="Arial"/>
          <w:iCs/>
          <w:sz w:val="24"/>
          <w:szCs w:val="24"/>
        </w:rPr>
        <w:t xml:space="preserve"> Scottish Government’s Cabinet Secretary for Social Justice Shirley-Anne Somerville</w:t>
      </w:r>
      <w:r w:rsidR="009671E6" w:rsidRPr="007F31ED">
        <w:rPr>
          <w:rFonts w:ascii="Arial" w:hAnsi="Arial" w:cs="Arial"/>
          <w:iCs/>
          <w:sz w:val="24"/>
          <w:szCs w:val="24"/>
        </w:rPr>
        <w:t xml:space="preserve"> MSP</w:t>
      </w:r>
      <w:r w:rsidR="00435514" w:rsidRPr="002A488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9671E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Senior Officials from the Northern Ireland Executive and </w:t>
      </w:r>
      <w:r w:rsidR="00A612F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Northern Ireland’s </w:t>
      </w:r>
      <w:r w:rsidR="009671E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Department of Justice were in also in attendance </w:t>
      </w:r>
      <w:r w:rsidR="009671E6">
        <w:rPr>
          <w:rFonts w:ascii="Arial" w:hAnsi="Arial" w:cs="Arial"/>
          <w:color w:val="252525"/>
          <w:sz w:val="24"/>
          <w:szCs w:val="24"/>
        </w:rPr>
        <w:t>i</w:t>
      </w:r>
      <w:r w:rsidR="00E07E32" w:rsidRPr="002A4887">
        <w:rPr>
          <w:rFonts w:ascii="Arial" w:hAnsi="Arial" w:cs="Arial"/>
          <w:color w:val="252525"/>
          <w:sz w:val="24"/>
          <w:szCs w:val="24"/>
        </w:rPr>
        <w:t>n the absence of Ministers</w:t>
      </w:r>
      <w:r w:rsidR="009671E6">
        <w:rPr>
          <w:rFonts w:ascii="Arial" w:hAnsi="Arial" w:cs="Arial"/>
          <w:color w:val="252525"/>
          <w:sz w:val="24"/>
          <w:szCs w:val="24"/>
        </w:rPr>
        <w:t>.</w:t>
      </w:r>
    </w:p>
    <w:p w14:paraId="4841D051" w14:textId="77777777" w:rsidR="002A4887" w:rsidRDefault="002A4887" w:rsidP="00C846F9">
      <w:pPr>
        <w:pStyle w:val="ListParagraph"/>
        <w:ind w:left="0"/>
        <w:jc w:val="both"/>
        <w:rPr>
          <w:rFonts w:ascii="Arial" w:hAnsi="Arial" w:cs="Arial"/>
          <w:color w:val="252525"/>
          <w:sz w:val="24"/>
          <w:szCs w:val="24"/>
        </w:rPr>
      </w:pPr>
    </w:p>
    <w:p w14:paraId="1FE17D88" w14:textId="77777777" w:rsidR="009671E6" w:rsidRDefault="009671E6" w:rsidP="00C846F9">
      <w:pPr>
        <w:pStyle w:val="ListParagraph"/>
        <w:ind w:left="0"/>
        <w:jc w:val="both"/>
        <w:rPr>
          <w:rFonts w:ascii="Arial" w:hAnsi="Arial" w:cs="Arial"/>
          <w:color w:val="252525"/>
          <w:sz w:val="24"/>
          <w:szCs w:val="24"/>
        </w:rPr>
      </w:pPr>
      <w:r>
        <w:rPr>
          <w:rFonts w:ascii="Arial" w:hAnsi="Arial" w:cs="Arial"/>
          <w:color w:val="252525"/>
          <w:sz w:val="24"/>
          <w:szCs w:val="24"/>
        </w:rPr>
        <w:t xml:space="preserve">At the meeting I expressed my disappointment that the vote by the Senedd to withhold consent to the Illegal </w:t>
      </w:r>
      <w:r w:rsidR="00425317">
        <w:rPr>
          <w:rFonts w:ascii="Arial" w:hAnsi="Arial" w:cs="Arial"/>
          <w:color w:val="252525"/>
          <w:sz w:val="24"/>
          <w:szCs w:val="24"/>
        </w:rPr>
        <w:t>Migration Bill was not considered by UK Government. I highlighted the</w:t>
      </w:r>
      <w:r w:rsidR="00A612FA">
        <w:rPr>
          <w:rFonts w:ascii="Arial" w:hAnsi="Arial" w:cs="Arial"/>
          <w:color w:val="252525"/>
          <w:sz w:val="24"/>
          <w:szCs w:val="24"/>
        </w:rPr>
        <w:t xml:space="preserve"> concerns that</w:t>
      </w:r>
      <w:r w:rsidR="00425317">
        <w:rPr>
          <w:rFonts w:ascii="Arial" w:hAnsi="Arial" w:cs="Arial"/>
          <w:color w:val="252525"/>
          <w:sz w:val="24"/>
          <w:szCs w:val="24"/>
        </w:rPr>
        <w:t xml:space="preserve"> Welsh </w:t>
      </w:r>
      <w:r w:rsidR="00A612FA">
        <w:rPr>
          <w:rFonts w:ascii="Arial" w:hAnsi="Arial" w:cs="Arial"/>
          <w:color w:val="252525"/>
          <w:sz w:val="24"/>
          <w:szCs w:val="24"/>
        </w:rPr>
        <w:t>Government have</w:t>
      </w:r>
      <w:r w:rsidR="003F61E4">
        <w:rPr>
          <w:rFonts w:ascii="Arial" w:hAnsi="Arial" w:cs="Arial"/>
          <w:color w:val="252525"/>
          <w:sz w:val="24"/>
          <w:szCs w:val="24"/>
        </w:rPr>
        <w:t xml:space="preserve"> on the negative impact</w:t>
      </w:r>
      <w:r w:rsidR="00425317">
        <w:rPr>
          <w:rFonts w:ascii="Arial" w:hAnsi="Arial" w:cs="Arial"/>
          <w:color w:val="252525"/>
          <w:sz w:val="24"/>
          <w:szCs w:val="24"/>
        </w:rPr>
        <w:t xml:space="preserve"> the bill</w:t>
      </w:r>
      <w:r w:rsidR="00A612FA">
        <w:rPr>
          <w:rFonts w:ascii="Arial" w:hAnsi="Arial" w:cs="Arial"/>
          <w:color w:val="252525"/>
          <w:sz w:val="24"/>
          <w:szCs w:val="24"/>
        </w:rPr>
        <w:t xml:space="preserve"> will have on</w:t>
      </w:r>
      <w:r w:rsidR="00425317">
        <w:rPr>
          <w:rFonts w:ascii="Arial" w:hAnsi="Arial" w:cs="Arial"/>
          <w:color w:val="252525"/>
          <w:sz w:val="24"/>
          <w:szCs w:val="24"/>
        </w:rPr>
        <w:t xml:space="preserve"> unaccompanied children in Wales and the need for us to be involved in the development of guidance to ensure Welsh Governments legislations are not over written. </w:t>
      </w:r>
    </w:p>
    <w:p w14:paraId="28999689" w14:textId="77777777" w:rsidR="00425317" w:rsidRPr="00C04666" w:rsidRDefault="00425317" w:rsidP="00C846F9">
      <w:pPr>
        <w:pStyle w:val="ListParagraph"/>
        <w:ind w:left="0"/>
        <w:jc w:val="both"/>
        <w:rPr>
          <w:rFonts w:ascii="Arial" w:hAnsi="Arial" w:cs="Arial"/>
          <w:color w:val="252525"/>
          <w:sz w:val="24"/>
          <w:szCs w:val="24"/>
        </w:rPr>
      </w:pPr>
    </w:p>
    <w:p w14:paraId="2730CE3A" w14:textId="77777777" w:rsidR="00832534" w:rsidRDefault="00E07E32" w:rsidP="00692236">
      <w:pPr>
        <w:rPr>
          <w:rFonts w:ascii="Arial" w:hAnsi="Arial" w:cs="Arial"/>
          <w:sz w:val="24"/>
          <w:szCs w:val="24"/>
        </w:rPr>
      </w:pPr>
      <w:bookmarkStart w:id="0" w:name="_Hlk127538673"/>
      <w:r>
        <w:rPr>
          <w:rFonts w:ascii="Arial" w:hAnsi="Arial" w:cs="Arial"/>
          <w:sz w:val="24"/>
          <w:szCs w:val="24"/>
        </w:rPr>
        <w:t xml:space="preserve">During the meeting </w:t>
      </w:r>
      <w:r w:rsidR="00046EF8" w:rsidRPr="00046EF8">
        <w:rPr>
          <w:rFonts w:ascii="Arial" w:hAnsi="Arial" w:cs="Arial"/>
          <w:sz w:val="24"/>
          <w:szCs w:val="24"/>
        </w:rPr>
        <w:t xml:space="preserve">I </w:t>
      </w:r>
      <w:r w:rsidR="0084397B">
        <w:rPr>
          <w:rFonts w:ascii="Arial" w:hAnsi="Arial" w:cs="Arial"/>
          <w:sz w:val="24"/>
          <w:szCs w:val="24"/>
        </w:rPr>
        <w:t xml:space="preserve">also </w:t>
      </w:r>
      <w:r w:rsidR="00531418">
        <w:rPr>
          <w:rFonts w:ascii="Arial" w:hAnsi="Arial" w:cs="Arial"/>
          <w:sz w:val="24"/>
          <w:szCs w:val="24"/>
        </w:rPr>
        <w:t>re-emphasised</w:t>
      </w:r>
      <w:r w:rsidR="00046EF8" w:rsidRPr="00046E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Welsh Government’s</w:t>
      </w:r>
      <w:r w:rsidRPr="00046EF8">
        <w:rPr>
          <w:rFonts w:ascii="Arial" w:hAnsi="Arial" w:cs="Arial"/>
          <w:sz w:val="24"/>
          <w:szCs w:val="24"/>
        </w:rPr>
        <w:t xml:space="preserve"> </w:t>
      </w:r>
      <w:r w:rsidR="00046EF8" w:rsidRPr="00046EF8">
        <w:rPr>
          <w:rFonts w:ascii="Arial" w:hAnsi="Arial" w:cs="Arial"/>
          <w:sz w:val="24"/>
          <w:szCs w:val="24"/>
        </w:rPr>
        <w:t xml:space="preserve">focus on </w:t>
      </w:r>
      <w:r w:rsidR="00425317">
        <w:rPr>
          <w:rFonts w:ascii="Arial" w:hAnsi="Arial" w:cs="Arial"/>
          <w:sz w:val="24"/>
          <w:szCs w:val="24"/>
        </w:rPr>
        <w:t xml:space="preserve">Wales </w:t>
      </w:r>
      <w:r w:rsidR="0084397B">
        <w:rPr>
          <w:rFonts w:ascii="Arial" w:hAnsi="Arial" w:cs="Arial"/>
          <w:sz w:val="24"/>
          <w:szCs w:val="24"/>
        </w:rPr>
        <w:t xml:space="preserve">as </w:t>
      </w:r>
      <w:r w:rsidR="00425317">
        <w:rPr>
          <w:rFonts w:ascii="Arial" w:hAnsi="Arial" w:cs="Arial"/>
          <w:sz w:val="24"/>
          <w:szCs w:val="24"/>
        </w:rPr>
        <w:t xml:space="preserve">a Nation of Sanctuary and our continuing commitment to asylum dispersal and community </w:t>
      </w:r>
      <w:r w:rsidR="00A612FA">
        <w:rPr>
          <w:rFonts w:ascii="Arial" w:hAnsi="Arial" w:cs="Arial"/>
          <w:sz w:val="24"/>
          <w:szCs w:val="24"/>
        </w:rPr>
        <w:t xml:space="preserve">cohesion; </w:t>
      </w:r>
      <w:r w:rsidR="006E394E">
        <w:rPr>
          <w:rFonts w:ascii="Arial" w:hAnsi="Arial" w:cs="Arial"/>
          <w:sz w:val="24"/>
          <w:szCs w:val="24"/>
        </w:rPr>
        <w:t xml:space="preserve">and how </w:t>
      </w:r>
      <w:r w:rsidR="00A612FA">
        <w:rPr>
          <w:rFonts w:ascii="Arial" w:hAnsi="Arial" w:cs="Arial"/>
          <w:sz w:val="24"/>
          <w:szCs w:val="24"/>
        </w:rPr>
        <w:t>thorough</w:t>
      </w:r>
      <w:r w:rsidR="00827CEA">
        <w:rPr>
          <w:rFonts w:ascii="Arial" w:hAnsi="Arial" w:cs="Arial"/>
          <w:sz w:val="24"/>
          <w:szCs w:val="24"/>
        </w:rPr>
        <w:t xml:space="preserve"> and consistent communication between the Home Office’s private provider and Local Authorities is vital in ensuring </w:t>
      </w:r>
      <w:r w:rsidR="005F4B64">
        <w:rPr>
          <w:rFonts w:ascii="Arial" w:hAnsi="Arial" w:cs="Arial"/>
          <w:sz w:val="24"/>
          <w:szCs w:val="24"/>
        </w:rPr>
        <w:t>Wales meets</w:t>
      </w:r>
      <w:r w:rsidR="00827CEA">
        <w:rPr>
          <w:rFonts w:ascii="Arial" w:hAnsi="Arial" w:cs="Arial"/>
          <w:sz w:val="24"/>
          <w:szCs w:val="24"/>
        </w:rPr>
        <w:t xml:space="preserve"> its accommodation target. </w:t>
      </w:r>
      <w:r w:rsidR="00425317">
        <w:rPr>
          <w:rFonts w:ascii="Arial" w:hAnsi="Arial" w:cs="Arial"/>
          <w:sz w:val="24"/>
          <w:szCs w:val="24"/>
        </w:rPr>
        <w:t xml:space="preserve">I </w:t>
      </w:r>
      <w:r w:rsidR="00CB144D">
        <w:rPr>
          <w:rFonts w:ascii="Arial" w:hAnsi="Arial" w:cs="Arial"/>
          <w:sz w:val="24"/>
          <w:szCs w:val="24"/>
        </w:rPr>
        <w:t>raised</w:t>
      </w:r>
      <w:r w:rsidR="00425317">
        <w:rPr>
          <w:rFonts w:ascii="Arial" w:hAnsi="Arial" w:cs="Arial"/>
          <w:sz w:val="24"/>
          <w:szCs w:val="24"/>
        </w:rPr>
        <w:t xml:space="preserve"> concerns on the </w:t>
      </w:r>
      <w:r w:rsidR="00832534">
        <w:rPr>
          <w:rFonts w:ascii="Arial" w:hAnsi="Arial" w:cs="Arial"/>
          <w:sz w:val="24"/>
          <w:szCs w:val="24"/>
        </w:rPr>
        <w:t>increasing timescales for processing asylum applications and the negative impact this is having on both applicants and the economy</w:t>
      </w:r>
      <w:r w:rsidR="00CB144D">
        <w:rPr>
          <w:rFonts w:ascii="Arial" w:hAnsi="Arial" w:cs="Arial"/>
          <w:sz w:val="24"/>
          <w:szCs w:val="24"/>
        </w:rPr>
        <w:t xml:space="preserve"> </w:t>
      </w:r>
      <w:r w:rsidR="00A612FA">
        <w:rPr>
          <w:rFonts w:ascii="Arial" w:hAnsi="Arial" w:cs="Arial"/>
          <w:sz w:val="24"/>
          <w:szCs w:val="24"/>
        </w:rPr>
        <w:t>and</w:t>
      </w:r>
      <w:r w:rsidR="00827CEA">
        <w:rPr>
          <w:rFonts w:ascii="Arial" w:hAnsi="Arial" w:cs="Arial"/>
          <w:sz w:val="24"/>
          <w:szCs w:val="24"/>
        </w:rPr>
        <w:t xml:space="preserve"> re-iterated my previous requests for a review of the current UK Government’s policy which prevents asylum seekers for working for the first twelve months</w:t>
      </w:r>
      <w:r w:rsidR="0025129A">
        <w:rPr>
          <w:rFonts w:ascii="Arial" w:hAnsi="Arial" w:cs="Arial"/>
          <w:sz w:val="24"/>
          <w:szCs w:val="24"/>
        </w:rPr>
        <w:t xml:space="preserve"> of entering the UK</w:t>
      </w:r>
      <w:r w:rsidR="00827CEA">
        <w:rPr>
          <w:rFonts w:ascii="Arial" w:hAnsi="Arial" w:cs="Arial"/>
          <w:sz w:val="24"/>
          <w:szCs w:val="24"/>
        </w:rPr>
        <w:t xml:space="preserve">.  </w:t>
      </w:r>
      <w:r w:rsidR="00832534">
        <w:rPr>
          <w:rFonts w:ascii="Arial" w:hAnsi="Arial" w:cs="Arial"/>
          <w:sz w:val="24"/>
          <w:szCs w:val="24"/>
        </w:rPr>
        <w:t xml:space="preserve"> </w:t>
      </w:r>
    </w:p>
    <w:p w14:paraId="1664535A" w14:textId="77777777" w:rsidR="00832534" w:rsidRDefault="00832534" w:rsidP="00692236">
      <w:pPr>
        <w:rPr>
          <w:rFonts w:ascii="Arial" w:hAnsi="Arial" w:cs="Arial"/>
          <w:sz w:val="24"/>
          <w:szCs w:val="24"/>
        </w:rPr>
      </w:pPr>
    </w:p>
    <w:p w14:paraId="21DE53BA" w14:textId="77777777" w:rsidR="00827CEA" w:rsidRDefault="00832534" w:rsidP="00C846F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</w:t>
      </w:r>
      <w:r w:rsidR="00827CEA">
        <w:rPr>
          <w:rFonts w:ascii="Arial" w:hAnsi="Arial" w:cs="Arial"/>
          <w:sz w:val="24"/>
          <w:szCs w:val="24"/>
        </w:rPr>
        <w:t xml:space="preserve">praised the hard work being undertaken by Border Force officials to tackle the </w:t>
      </w:r>
      <w:r w:rsidR="0025129A">
        <w:rPr>
          <w:rFonts w:ascii="Arial" w:hAnsi="Arial" w:cs="Arial"/>
          <w:sz w:val="24"/>
          <w:szCs w:val="24"/>
        </w:rPr>
        <w:t xml:space="preserve">increasing influx of illegal drugs into the UK and welcomed the current work being undertaken to develop a memorandum of understanding with Welsh Government to improve information sharing. I expressed that </w:t>
      </w:r>
      <w:r w:rsidR="00CB144D">
        <w:rPr>
          <w:rFonts w:ascii="Arial" w:hAnsi="Arial" w:cs="Arial"/>
          <w:sz w:val="24"/>
          <w:szCs w:val="24"/>
        </w:rPr>
        <w:t xml:space="preserve">the </w:t>
      </w:r>
      <w:r w:rsidR="0025129A">
        <w:rPr>
          <w:rFonts w:ascii="Arial" w:hAnsi="Arial" w:cs="Arial"/>
          <w:sz w:val="24"/>
          <w:szCs w:val="24"/>
        </w:rPr>
        <w:t xml:space="preserve">Welsh Government would </w:t>
      </w:r>
      <w:r>
        <w:rPr>
          <w:rFonts w:ascii="Arial" w:hAnsi="Arial" w:cs="Arial"/>
          <w:sz w:val="24"/>
          <w:szCs w:val="24"/>
        </w:rPr>
        <w:t>welcome the opportunity to be engaged on all matters of crime</w:t>
      </w:r>
      <w:r w:rsidR="0025129A">
        <w:rPr>
          <w:rFonts w:ascii="Arial" w:hAnsi="Arial" w:cs="Arial"/>
          <w:sz w:val="24"/>
          <w:szCs w:val="24"/>
        </w:rPr>
        <w:t xml:space="preserve"> and</w:t>
      </w:r>
      <w:r w:rsidR="00827CEA">
        <w:rPr>
          <w:rFonts w:ascii="Arial" w:hAnsi="Arial" w:cs="Arial"/>
          <w:sz w:val="24"/>
          <w:szCs w:val="24"/>
        </w:rPr>
        <w:t xml:space="preserve"> highlighted the benefits of a collaborative approach when tackling crime and threats to National Security. </w:t>
      </w:r>
    </w:p>
    <w:p w14:paraId="693ECA9A" w14:textId="77777777" w:rsidR="001D409B" w:rsidRDefault="00832534" w:rsidP="00C846F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28EF7374" w14:textId="5D7EA9A4" w:rsidR="00391871" w:rsidRDefault="00391871" w:rsidP="00C846F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391871">
        <w:rPr>
          <w:rFonts w:ascii="Arial" w:hAnsi="Arial" w:cs="Arial"/>
          <w:sz w:val="24"/>
          <w:szCs w:val="24"/>
        </w:rPr>
        <w:t xml:space="preserve">A </w:t>
      </w:r>
      <w:r w:rsidR="000B3D14">
        <w:rPr>
          <w:rFonts w:ascii="Arial" w:hAnsi="Arial" w:cs="Arial"/>
          <w:sz w:val="24"/>
          <w:szCs w:val="24"/>
        </w:rPr>
        <w:t xml:space="preserve">short </w:t>
      </w:r>
      <w:r w:rsidRPr="00391871">
        <w:rPr>
          <w:rFonts w:ascii="Arial" w:hAnsi="Arial" w:cs="Arial"/>
          <w:sz w:val="24"/>
          <w:szCs w:val="24"/>
        </w:rPr>
        <w:t xml:space="preserve">joint Communiqué </w:t>
      </w:r>
      <w:r w:rsidR="00765751">
        <w:rPr>
          <w:rFonts w:ascii="Arial" w:hAnsi="Arial" w:cs="Arial"/>
          <w:sz w:val="24"/>
          <w:szCs w:val="24"/>
        </w:rPr>
        <w:t>is</w:t>
      </w:r>
      <w:r w:rsidR="00BF247B" w:rsidRPr="00BF247B">
        <w:rPr>
          <w:rFonts w:ascii="Arial" w:hAnsi="Arial" w:cs="Arial"/>
          <w:sz w:val="24"/>
          <w:szCs w:val="24"/>
        </w:rPr>
        <w:t xml:space="preserve"> published on the UK Government website at:</w:t>
      </w:r>
      <w:r w:rsidR="00B7643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B7643D" w:rsidRPr="008D2165">
          <w:rPr>
            <w:rStyle w:val="Hyperlink"/>
            <w:rFonts w:ascii="Arial" w:hAnsi="Arial" w:cs="Arial"/>
            <w:sz w:val="24"/>
            <w:szCs w:val="24"/>
          </w:rPr>
          <w:t>Interministerial Group for Safety, Security and Migration Communiqué: 11 July 2023</w:t>
        </w:r>
      </w:hyperlink>
    </w:p>
    <w:p w14:paraId="052CE623" w14:textId="77777777" w:rsidR="002D3487" w:rsidRDefault="002D3487" w:rsidP="00C846F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69BEF30A" w14:textId="77777777" w:rsidR="00391871" w:rsidRDefault="00391871" w:rsidP="002628F4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5D7EC470" w14:textId="77777777" w:rsidR="000B3D14" w:rsidRDefault="000B3D14" w:rsidP="002628F4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sectPr w:rsidR="000B3D14" w:rsidSect="00E07E3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5B23" w14:textId="77777777" w:rsidR="00655D76" w:rsidRDefault="00655D76">
      <w:r>
        <w:separator/>
      </w:r>
    </w:p>
  </w:endnote>
  <w:endnote w:type="continuationSeparator" w:id="0">
    <w:p w14:paraId="3F989919" w14:textId="77777777" w:rsidR="00655D76" w:rsidRDefault="0065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6C5C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2D991" w14:textId="77777777" w:rsidR="00AC0CD6" w:rsidRDefault="00AC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DFCA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E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992081" w14:textId="77777777" w:rsidR="00AC0CD6" w:rsidRDefault="00AC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0CAB" w14:textId="77777777" w:rsidR="00AC0CD6" w:rsidRPr="000204AB" w:rsidRDefault="00AC0CD6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181E7E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14:paraId="5C68B896" w14:textId="77777777" w:rsidR="00AC0CD6" w:rsidRPr="00A845A9" w:rsidRDefault="00AC0CD6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D199" w14:textId="77777777" w:rsidR="00655D76" w:rsidRDefault="00655D76">
      <w:r>
        <w:separator/>
      </w:r>
    </w:p>
  </w:footnote>
  <w:footnote w:type="continuationSeparator" w:id="0">
    <w:p w14:paraId="41584E5A" w14:textId="77777777" w:rsidR="00655D76" w:rsidRDefault="0065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FD24" w14:textId="2882E5AB" w:rsidR="00AC0CD6" w:rsidRDefault="003D2993">
    <w:r>
      <w:rPr>
        <w:noProof/>
      </w:rPr>
      <w:drawing>
        <wp:anchor distT="0" distB="0" distL="114300" distR="114300" simplePos="0" relativeHeight="251657728" behindDoc="1" locked="0" layoutInCell="1" allowOverlap="1" wp14:anchorId="6048C9EB" wp14:editId="73EB64B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73A33" w14:textId="77777777" w:rsidR="00AC0CD6" w:rsidRDefault="00AC0CD6">
    <w:pPr>
      <w:pStyle w:val="Header"/>
    </w:pPr>
  </w:p>
  <w:p w14:paraId="6550947C" w14:textId="77777777" w:rsidR="00AC0CD6" w:rsidRDefault="00AC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156"/>
    <w:multiLevelType w:val="hybridMultilevel"/>
    <w:tmpl w:val="BBC8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243"/>
    <w:multiLevelType w:val="hybridMultilevel"/>
    <w:tmpl w:val="80885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C7C02"/>
    <w:multiLevelType w:val="hybridMultilevel"/>
    <w:tmpl w:val="6F989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B2906"/>
    <w:multiLevelType w:val="hybridMultilevel"/>
    <w:tmpl w:val="E678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E295C"/>
    <w:multiLevelType w:val="hybridMultilevel"/>
    <w:tmpl w:val="DBB8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C513A"/>
    <w:multiLevelType w:val="hybridMultilevel"/>
    <w:tmpl w:val="EDA464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24714"/>
    <w:multiLevelType w:val="hybridMultilevel"/>
    <w:tmpl w:val="4656A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5244E"/>
    <w:multiLevelType w:val="multilevel"/>
    <w:tmpl w:val="E7C05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904015"/>
    <w:multiLevelType w:val="hybridMultilevel"/>
    <w:tmpl w:val="33A4625E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55DF117A"/>
    <w:multiLevelType w:val="hybridMultilevel"/>
    <w:tmpl w:val="6000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D759D"/>
    <w:multiLevelType w:val="hybridMultilevel"/>
    <w:tmpl w:val="BEFE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0633B"/>
    <w:multiLevelType w:val="hybridMultilevel"/>
    <w:tmpl w:val="E05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E32CB0"/>
    <w:multiLevelType w:val="hybridMultilevel"/>
    <w:tmpl w:val="451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1278C"/>
    <w:multiLevelType w:val="hybridMultilevel"/>
    <w:tmpl w:val="BB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05807"/>
    <w:multiLevelType w:val="hybridMultilevel"/>
    <w:tmpl w:val="76FC2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1320D2"/>
    <w:multiLevelType w:val="hybridMultilevel"/>
    <w:tmpl w:val="5E0EC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C6764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71E06E85"/>
    <w:multiLevelType w:val="hybridMultilevel"/>
    <w:tmpl w:val="6E285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000A9E"/>
    <w:multiLevelType w:val="hybridMultilevel"/>
    <w:tmpl w:val="0BF2A75E"/>
    <w:lvl w:ilvl="0" w:tplc="D5C211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9692015">
    <w:abstractNumId w:val="13"/>
  </w:num>
  <w:num w:numId="2" w16cid:durableId="2032296985">
    <w:abstractNumId w:val="2"/>
  </w:num>
  <w:num w:numId="3" w16cid:durableId="1796483009">
    <w:abstractNumId w:val="6"/>
  </w:num>
  <w:num w:numId="4" w16cid:durableId="1513838203">
    <w:abstractNumId w:val="16"/>
  </w:num>
  <w:num w:numId="5" w16cid:durableId="1737246122">
    <w:abstractNumId w:val="1"/>
  </w:num>
  <w:num w:numId="6" w16cid:durableId="1125738457">
    <w:abstractNumId w:val="14"/>
  </w:num>
  <w:num w:numId="7" w16cid:durableId="915090070">
    <w:abstractNumId w:val="15"/>
  </w:num>
  <w:num w:numId="8" w16cid:durableId="33430684">
    <w:abstractNumId w:val="18"/>
  </w:num>
  <w:num w:numId="9" w16cid:durableId="865363774">
    <w:abstractNumId w:val="8"/>
  </w:num>
  <w:num w:numId="10" w16cid:durableId="199721927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10454873">
    <w:abstractNumId w:val="0"/>
  </w:num>
  <w:num w:numId="12" w16cid:durableId="1599826320">
    <w:abstractNumId w:val="17"/>
  </w:num>
  <w:num w:numId="13" w16cid:durableId="198885353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595596154">
    <w:abstractNumId w:val="5"/>
  </w:num>
  <w:num w:numId="15" w16cid:durableId="1702433357">
    <w:abstractNumId w:val="7"/>
  </w:num>
  <w:num w:numId="16" w16cid:durableId="1206869499">
    <w:abstractNumId w:val="4"/>
  </w:num>
  <w:num w:numId="17" w16cid:durableId="1022239802">
    <w:abstractNumId w:val="3"/>
  </w:num>
  <w:num w:numId="18" w16cid:durableId="260185080">
    <w:abstractNumId w:val="9"/>
  </w:num>
  <w:num w:numId="19" w16cid:durableId="722601780">
    <w:abstractNumId w:val="10"/>
  </w:num>
  <w:num w:numId="20" w16cid:durableId="20067445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3F1B"/>
    <w:rsid w:val="0000602A"/>
    <w:rsid w:val="00011F3B"/>
    <w:rsid w:val="000204AB"/>
    <w:rsid w:val="00023B69"/>
    <w:rsid w:val="000411B0"/>
    <w:rsid w:val="00046EF8"/>
    <w:rsid w:val="00054BA2"/>
    <w:rsid w:val="000558F6"/>
    <w:rsid w:val="0005697B"/>
    <w:rsid w:val="000708A8"/>
    <w:rsid w:val="00073B76"/>
    <w:rsid w:val="00074EF9"/>
    <w:rsid w:val="00087FE6"/>
    <w:rsid w:val="00090C3D"/>
    <w:rsid w:val="000936C6"/>
    <w:rsid w:val="00097134"/>
    <w:rsid w:val="000A59A9"/>
    <w:rsid w:val="000B1B7F"/>
    <w:rsid w:val="000B1BE8"/>
    <w:rsid w:val="000B3D14"/>
    <w:rsid w:val="000B48C9"/>
    <w:rsid w:val="000B7876"/>
    <w:rsid w:val="000C3A52"/>
    <w:rsid w:val="000C53DB"/>
    <w:rsid w:val="00106BE4"/>
    <w:rsid w:val="0011367B"/>
    <w:rsid w:val="00125427"/>
    <w:rsid w:val="00134918"/>
    <w:rsid w:val="00135559"/>
    <w:rsid w:val="00140743"/>
    <w:rsid w:val="001414F8"/>
    <w:rsid w:val="001504EB"/>
    <w:rsid w:val="00154E64"/>
    <w:rsid w:val="0016530F"/>
    <w:rsid w:val="0017102C"/>
    <w:rsid w:val="00172B0B"/>
    <w:rsid w:val="001767AF"/>
    <w:rsid w:val="00181E7E"/>
    <w:rsid w:val="001874C9"/>
    <w:rsid w:val="001A39E2"/>
    <w:rsid w:val="001B53BA"/>
    <w:rsid w:val="001C532F"/>
    <w:rsid w:val="001D409B"/>
    <w:rsid w:val="001D514F"/>
    <w:rsid w:val="001E4AEC"/>
    <w:rsid w:val="001F578D"/>
    <w:rsid w:val="002016A2"/>
    <w:rsid w:val="00210C2B"/>
    <w:rsid w:val="00223E62"/>
    <w:rsid w:val="00235749"/>
    <w:rsid w:val="0024553F"/>
    <w:rsid w:val="00245B3F"/>
    <w:rsid w:val="002470E4"/>
    <w:rsid w:val="00250E70"/>
    <w:rsid w:val="0025129A"/>
    <w:rsid w:val="002628F4"/>
    <w:rsid w:val="002654C8"/>
    <w:rsid w:val="00276D51"/>
    <w:rsid w:val="002A4887"/>
    <w:rsid w:val="002A5310"/>
    <w:rsid w:val="002C15A5"/>
    <w:rsid w:val="002C57B6"/>
    <w:rsid w:val="002D3487"/>
    <w:rsid w:val="002D55DB"/>
    <w:rsid w:val="002E4019"/>
    <w:rsid w:val="002F3A64"/>
    <w:rsid w:val="002F56EF"/>
    <w:rsid w:val="00300DE1"/>
    <w:rsid w:val="00311710"/>
    <w:rsid w:val="00313B02"/>
    <w:rsid w:val="00314E36"/>
    <w:rsid w:val="003220C1"/>
    <w:rsid w:val="00330D12"/>
    <w:rsid w:val="00331C5B"/>
    <w:rsid w:val="00340C08"/>
    <w:rsid w:val="00355563"/>
    <w:rsid w:val="00356D7B"/>
    <w:rsid w:val="0036439E"/>
    <w:rsid w:val="0036453C"/>
    <w:rsid w:val="003668DE"/>
    <w:rsid w:val="00370471"/>
    <w:rsid w:val="0037115A"/>
    <w:rsid w:val="00374660"/>
    <w:rsid w:val="00374ECA"/>
    <w:rsid w:val="00376EC0"/>
    <w:rsid w:val="003815F0"/>
    <w:rsid w:val="0038766A"/>
    <w:rsid w:val="00391871"/>
    <w:rsid w:val="003A114D"/>
    <w:rsid w:val="003B1503"/>
    <w:rsid w:val="003B6127"/>
    <w:rsid w:val="003C5133"/>
    <w:rsid w:val="003D2993"/>
    <w:rsid w:val="003F61E4"/>
    <w:rsid w:val="00400A90"/>
    <w:rsid w:val="004050C8"/>
    <w:rsid w:val="00425317"/>
    <w:rsid w:val="00425773"/>
    <w:rsid w:val="00431268"/>
    <w:rsid w:val="00435514"/>
    <w:rsid w:val="00437AB2"/>
    <w:rsid w:val="00443E3A"/>
    <w:rsid w:val="00446644"/>
    <w:rsid w:val="004516EA"/>
    <w:rsid w:val="0046757C"/>
    <w:rsid w:val="004724AA"/>
    <w:rsid w:val="004736D3"/>
    <w:rsid w:val="00474DEC"/>
    <w:rsid w:val="00485DB6"/>
    <w:rsid w:val="00486362"/>
    <w:rsid w:val="00493F29"/>
    <w:rsid w:val="004955A0"/>
    <w:rsid w:val="004A0D87"/>
    <w:rsid w:val="004A1C02"/>
    <w:rsid w:val="004B09C1"/>
    <w:rsid w:val="004B52EA"/>
    <w:rsid w:val="004C079E"/>
    <w:rsid w:val="004D5B17"/>
    <w:rsid w:val="004D7A2E"/>
    <w:rsid w:val="004E4BD5"/>
    <w:rsid w:val="00502259"/>
    <w:rsid w:val="00505DAC"/>
    <w:rsid w:val="005125FA"/>
    <w:rsid w:val="00527D38"/>
    <w:rsid w:val="00531418"/>
    <w:rsid w:val="00532441"/>
    <w:rsid w:val="00554B42"/>
    <w:rsid w:val="0055501D"/>
    <w:rsid w:val="00555570"/>
    <w:rsid w:val="00570D4E"/>
    <w:rsid w:val="00574BB3"/>
    <w:rsid w:val="005A22E2"/>
    <w:rsid w:val="005A32F0"/>
    <w:rsid w:val="005B0017"/>
    <w:rsid w:val="005B030B"/>
    <w:rsid w:val="005C1981"/>
    <w:rsid w:val="005C374B"/>
    <w:rsid w:val="005C59CF"/>
    <w:rsid w:val="005D7663"/>
    <w:rsid w:val="005F1656"/>
    <w:rsid w:val="005F1B26"/>
    <w:rsid w:val="005F4B64"/>
    <w:rsid w:val="005F5446"/>
    <w:rsid w:val="005F79AF"/>
    <w:rsid w:val="00612B4F"/>
    <w:rsid w:val="00616ED3"/>
    <w:rsid w:val="0063487C"/>
    <w:rsid w:val="00643B61"/>
    <w:rsid w:val="00654C0A"/>
    <w:rsid w:val="00655D76"/>
    <w:rsid w:val="006633C7"/>
    <w:rsid w:val="00663F04"/>
    <w:rsid w:val="006814BD"/>
    <w:rsid w:val="00692236"/>
    <w:rsid w:val="006A48F6"/>
    <w:rsid w:val="006B33E7"/>
    <w:rsid w:val="006B340E"/>
    <w:rsid w:val="006B461D"/>
    <w:rsid w:val="006B696E"/>
    <w:rsid w:val="006E02D2"/>
    <w:rsid w:val="006E0A2C"/>
    <w:rsid w:val="006E394E"/>
    <w:rsid w:val="006F2A8E"/>
    <w:rsid w:val="0070062D"/>
    <w:rsid w:val="00700C24"/>
    <w:rsid w:val="00701EFF"/>
    <w:rsid w:val="00703993"/>
    <w:rsid w:val="00705E04"/>
    <w:rsid w:val="00707BC4"/>
    <w:rsid w:val="00721A11"/>
    <w:rsid w:val="00721B40"/>
    <w:rsid w:val="00724684"/>
    <w:rsid w:val="00724BC4"/>
    <w:rsid w:val="00731BF7"/>
    <w:rsid w:val="0073380E"/>
    <w:rsid w:val="007413BE"/>
    <w:rsid w:val="00743B79"/>
    <w:rsid w:val="00743FDA"/>
    <w:rsid w:val="00752C48"/>
    <w:rsid w:val="007550C0"/>
    <w:rsid w:val="0075585B"/>
    <w:rsid w:val="00765751"/>
    <w:rsid w:val="0077079E"/>
    <w:rsid w:val="0077251A"/>
    <w:rsid w:val="00780073"/>
    <w:rsid w:val="00784F1A"/>
    <w:rsid w:val="007A14E7"/>
    <w:rsid w:val="007A3832"/>
    <w:rsid w:val="007A4182"/>
    <w:rsid w:val="007A4797"/>
    <w:rsid w:val="007B5260"/>
    <w:rsid w:val="007B671F"/>
    <w:rsid w:val="007B7A0A"/>
    <w:rsid w:val="007C24E7"/>
    <w:rsid w:val="007D07D7"/>
    <w:rsid w:val="007D1402"/>
    <w:rsid w:val="007F1763"/>
    <w:rsid w:val="007F2D9F"/>
    <w:rsid w:val="007F5E64"/>
    <w:rsid w:val="00811D59"/>
    <w:rsid w:val="00812370"/>
    <w:rsid w:val="00812A7E"/>
    <w:rsid w:val="00812FF3"/>
    <w:rsid w:val="00820A3F"/>
    <w:rsid w:val="008216DF"/>
    <w:rsid w:val="00822CC7"/>
    <w:rsid w:val="0082411A"/>
    <w:rsid w:val="0082450E"/>
    <w:rsid w:val="00825894"/>
    <w:rsid w:val="00827CEA"/>
    <w:rsid w:val="00832534"/>
    <w:rsid w:val="00832F2A"/>
    <w:rsid w:val="00841628"/>
    <w:rsid w:val="008422F4"/>
    <w:rsid w:val="0084397B"/>
    <w:rsid w:val="0085112D"/>
    <w:rsid w:val="00877BD2"/>
    <w:rsid w:val="008B70D0"/>
    <w:rsid w:val="008C0008"/>
    <w:rsid w:val="008C7383"/>
    <w:rsid w:val="008D1E0B"/>
    <w:rsid w:val="008D2165"/>
    <w:rsid w:val="008D294F"/>
    <w:rsid w:val="008D2C23"/>
    <w:rsid w:val="008D4EFA"/>
    <w:rsid w:val="008E6C87"/>
    <w:rsid w:val="008F789E"/>
    <w:rsid w:val="00927825"/>
    <w:rsid w:val="00936F9A"/>
    <w:rsid w:val="009519D4"/>
    <w:rsid w:val="00953A46"/>
    <w:rsid w:val="00964DB5"/>
    <w:rsid w:val="00965221"/>
    <w:rsid w:val="009671E6"/>
    <w:rsid w:val="00967473"/>
    <w:rsid w:val="009704F4"/>
    <w:rsid w:val="00972245"/>
    <w:rsid w:val="00984CC1"/>
    <w:rsid w:val="009A7145"/>
    <w:rsid w:val="009B6823"/>
    <w:rsid w:val="009B78EC"/>
    <w:rsid w:val="009E4974"/>
    <w:rsid w:val="009E50BE"/>
    <w:rsid w:val="009F06C3"/>
    <w:rsid w:val="00A006B3"/>
    <w:rsid w:val="00A00F37"/>
    <w:rsid w:val="00A0104F"/>
    <w:rsid w:val="00A0577A"/>
    <w:rsid w:val="00A07FB3"/>
    <w:rsid w:val="00A15FD7"/>
    <w:rsid w:val="00A23742"/>
    <w:rsid w:val="00A3247B"/>
    <w:rsid w:val="00A36590"/>
    <w:rsid w:val="00A50805"/>
    <w:rsid w:val="00A56D95"/>
    <w:rsid w:val="00A612FA"/>
    <w:rsid w:val="00A63D08"/>
    <w:rsid w:val="00A72CF3"/>
    <w:rsid w:val="00A81FE4"/>
    <w:rsid w:val="00A845A9"/>
    <w:rsid w:val="00A849ED"/>
    <w:rsid w:val="00A86958"/>
    <w:rsid w:val="00A957C0"/>
    <w:rsid w:val="00A97500"/>
    <w:rsid w:val="00A97E1E"/>
    <w:rsid w:val="00AA172A"/>
    <w:rsid w:val="00AA5651"/>
    <w:rsid w:val="00AA7750"/>
    <w:rsid w:val="00AC0CD6"/>
    <w:rsid w:val="00AC2637"/>
    <w:rsid w:val="00AD1EEE"/>
    <w:rsid w:val="00AD6DB3"/>
    <w:rsid w:val="00AE064D"/>
    <w:rsid w:val="00AE187A"/>
    <w:rsid w:val="00AF056B"/>
    <w:rsid w:val="00B004AF"/>
    <w:rsid w:val="00B013FC"/>
    <w:rsid w:val="00B0417A"/>
    <w:rsid w:val="00B048CC"/>
    <w:rsid w:val="00B239BA"/>
    <w:rsid w:val="00B26B3D"/>
    <w:rsid w:val="00B32A80"/>
    <w:rsid w:val="00B468BB"/>
    <w:rsid w:val="00B63D4A"/>
    <w:rsid w:val="00B65B30"/>
    <w:rsid w:val="00B67B1F"/>
    <w:rsid w:val="00B7149A"/>
    <w:rsid w:val="00B7643D"/>
    <w:rsid w:val="00B91E7E"/>
    <w:rsid w:val="00B93E5D"/>
    <w:rsid w:val="00B975F1"/>
    <w:rsid w:val="00BB3E0F"/>
    <w:rsid w:val="00BB6DDC"/>
    <w:rsid w:val="00BC3388"/>
    <w:rsid w:val="00BD2D52"/>
    <w:rsid w:val="00BD5DC5"/>
    <w:rsid w:val="00BD6FE0"/>
    <w:rsid w:val="00BF247B"/>
    <w:rsid w:val="00C037B1"/>
    <w:rsid w:val="00C04666"/>
    <w:rsid w:val="00C0475B"/>
    <w:rsid w:val="00C04A26"/>
    <w:rsid w:val="00C161FF"/>
    <w:rsid w:val="00C17C8D"/>
    <w:rsid w:val="00C20A5B"/>
    <w:rsid w:val="00C30E5B"/>
    <w:rsid w:val="00C52766"/>
    <w:rsid w:val="00C618CC"/>
    <w:rsid w:val="00C80160"/>
    <w:rsid w:val="00C846F9"/>
    <w:rsid w:val="00C86E3E"/>
    <w:rsid w:val="00C93EF3"/>
    <w:rsid w:val="00CA0C9B"/>
    <w:rsid w:val="00CA1BD6"/>
    <w:rsid w:val="00CB144D"/>
    <w:rsid w:val="00CD32EE"/>
    <w:rsid w:val="00CE5B89"/>
    <w:rsid w:val="00CE7EC6"/>
    <w:rsid w:val="00CF3DC5"/>
    <w:rsid w:val="00D017E2"/>
    <w:rsid w:val="00D16D97"/>
    <w:rsid w:val="00D1759A"/>
    <w:rsid w:val="00D27F42"/>
    <w:rsid w:val="00D644DE"/>
    <w:rsid w:val="00D80D23"/>
    <w:rsid w:val="00D83E91"/>
    <w:rsid w:val="00D84D03"/>
    <w:rsid w:val="00D857CF"/>
    <w:rsid w:val="00D93E2F"/>
    <w:rsid w:val="00D93ECD"/>
    <w:rsid w:val="00DB5B8B"/>
    <w:rsid w:val="00DB787D"/>
    <w:rsid w:val="00DD29F6"/>
    <w:rsid w:val="00DD4B82"/>
    <w:rsid w:val="00DD4D2B"/>
    <w:rsid w:val="00E010C4"/>
    <w:rsid w:val="00E0297E"/>
    <w:rsid w:val="00E034C2"/>
    <w:rsid w:val="00E07E32"/>
    <w:rsid w:val="00E11658"/>
    <w:rsid w:val="00E1556F"/>
    <w:rsid w:val="00E3419E"/>
    <w:rsid w:val="00E352D4"/>
    <w:rsid w:val="00E47B1A"/>
    <w:rsid w:val="00E510E0"/>
    <w:rsid w:val="00E56B88"/>
    <w:rsid w:val="00E631B1"/>
    <w:rsid w:val="00E649E6"/>
    <w:rsid w:val="00E77B09"/>
    <w:rsid w:val="00E84E59"/>
    <w:rsid w:val="00E9075A"/>
    <w:rsid w:val="00EA7E3F"/>
    <w:rsid w:val="00EB5F93"/>
    <w:rsid w:val="00EC0568"/>
    <w:rsid w:val="00EC48E1"/>
    <w:rsid w:val="00EC6153"/>
    <w:rsid w:val="00EC6609"/>
    <w:rsid w:val="00EE0CAD"/>
    <w:rsid w:val="00EE1B91"/>
    <w:rsid w:val="00EE721A"/>
    <w:rsid w:val="00EF7E4D"/>
    <w:rsid w:val="00F0272E"/>
    <w:rsid w:val="00F21439"/>
    <w:rsid w:val="00F272B3"/>
    <w:rsid w:val="00F50B54"/>
    <w:rsid w:val="00F511D6"/>
    <w:rsid w:val="00F701B2"/>
    <w:rsid w:val="00F7084C"/>
    <w:rsid w:val="00F7376C"/>
    <w:rsid w:val="00F81C33"/>
    <w:rsid w:val="00F90DEA"/>
    <w:rsid w:val="00F97613"/>
    <w:rsid w:val="00FB6F5E"/>
    <w:rsid w:val="00FC41C7"/>
    <w:rsid w:val="00FE235C"/>
    <w:rsid w:val="00FE46E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E283E6B"/>
  <w15:chartTrackingRefBased/>
  <w15:docId w15:val="{C8D75C71-F250-4BCD-A0CD-0B359C1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5749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styleId="PlainText">
    <w:name w:val="Plain Text"/>
    <w:basedOn w:val="Normal"/>
    <w:link w:val="PlainTextChar"/>
    <w:uiPriority w:val="99"/>
    <w:unhideWhenUsed/>
    <w:rsid w:val="00A81FE4"/>
    <w:rPr>
      <w:rFonts w:ascii="Arial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A81FE4"/>
    <w:rPr>
      <w:rFonts w:ascii="Arial" w:hAnsi="Arial"/>
      <w:sz w:val="24"/>
      <w:szCs w:val="21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A81FE4"/>
    <w:rPr>
      <w:rFonts w:ascii="Calibri" w:hAnsi="Calibri" w:cs="Calibri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A81FE4"/>
    <w:pPr>
      <w:ind w:left="720"/>
    </w:pPr>
    <w:rPr>
      <w:rFonts w:ascii="Calibri" w:hAnsi="Calibri" w:cs="Calibri"/>
      <w:sz w:val="20"/>
      <w:lang w:eastAsia="en-GB"/>
    </w:rPr>
  </w:style>
  <w:style w:type="paragraph" w:styleId="BalloonText">
    <w:name w:val="Balloon Text"/>
    <w:basedOn w:val="Normal"/>
    <w:link w:val="BalloonTextChar"/>
    <w:rsid w:val="00F50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0B5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rsid w:val="0042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5773"/>
    <w:rPr>
      <w:sz w:val="20"/>
    </w:rPr>
  </w:style>
  <w:style w:type="character" w:customStyle="1" w:styleId="CommentTextChar">
    <w:name w:val="Comment Text Char"/>
    <w:link w:val="CommentText"/>
    <w:uiPriority w:val="99"/>
    <w:rsid w:val="0042577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5773"/>
    <w:rPr>
      <w:b/>
      <w:bCs/>
    </w:rPr>
  </w:style>
  <w:style w:type="character" w:customStyle="1" w:styleId="CommentSubjectChar">
    <w:name w:val="Comment Subject Char"/>
    <w:link w:val="CommentSubject"/>
    <w:rsid w:val="00425773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502259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BB6DDC"/>
    <w:rPr>
      <w:rFonts w:ascii="TradeGothic" w:hAnsi="TradeGothic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EC48E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4553F"/>
  </w:style>
  <w:style w:type="character" w:styleId="FollowedHyperlink">
    <w:name w:val="FollowedHyperlink"/>
    <w:basedOn w:val="DefaultParagraphFont"/>
    <w:rsid w:val="00B764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mmuniques-from-the-interministerial-group-for-safety-security-and-migration/interministerial-group-for-safety-security-and-migration-communique-11-july-202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4b3e83b3282abcf65413f3a9f6aa260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89da89427deb7dd6ae81918140c2e8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2221D-B3D5-4AA9-AEC6-B741F51FA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66A48-4E01-4B07-A3BC-4BD6C550F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37DA4-9B88-4933-A2AF-9997DCCB1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5C812F-FA52-4F18-B657-3D86D980BE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2794</CharactersWithSpaces>
  <SharedDoc>false</SharedDoc>
  <HLinks>
    <vt:vector size="6" baseType="variant"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https://www.gov.uk/government/publications/communiques-from-the-interministerial-group-for-safety-security-and-migration/interministerial-group-for-safety-security-and-migration-communique-11-july-2023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Oxenham, James (OFM - Cabinet Division)</cp:lastModifiedBy>
  <cp:revision>4</cp:revision>
  <cp:lastPrinted>2011-05-26T10:05:00Z</cp:lastPrinted>
  <dcterms:created xsi:type="dcterms:W3CDTF">2023-09-25T09:01:00Z</dcterms:created>
  <dcterms:modified xsi:type="dcterms:W3CDTF">2023-09-25T09:02:00Z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A45962761</vt:lpwstr>
  </property>
  <property fmtid="{D5CDD505-2E9C-101B-9397-08002B2CF9AE}" pid="4" name="Objective-Title">
    <vt:lpwstr>Post IMG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2023-07-11T13:27:03Z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2023-09-22T12:27:00Z</vt:filetime>
  </property>
  <property fmtid="{D5CDD505-2E9C-101B-9397-08002B2CF9AE}" pid="10" name="Objective-ModificationStamp">
    <vt:filetime>2023-09-22T12:27:00Z</vt:filetime>
  </property>
  <property fmtid="{D5CDD505-2E9C-101B-9397-08002B2CF9AE}" pid="11" name="Objective-Owner">
    <vt:lpwstr>English, Emma (ESJWL - Communities &amp; Tackling Poverty)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Transition:Migration:European Transition - Safety, Security and Migration IMG - 2022 - 2025:Tuesday 11 July 2023 Meeting 2:</vt:lpwstr>
  </property>
  <property fmtid="{D5CDD505-2E9C-101B-9397-08002B2CF9AE}" pid="13" name="Objective-Parent">
    <vt:lpwstr>Tuesday 11 July 2023 Meeting 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lpwstr/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ContentTypeId">
    <vt:lpwstr>0x010100031D1E98B3209D4493493866D5B8328A</vt:lpwstr>
  </property>
</Properties>
</file>