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95237" w14:textId="264956C9" w:rsidR="001A39E2" w:rsidRDefault="001A39E2" w:rsidP="001A39E2">
      <w:pPr>
        <w:jc w:val="right"/>
        <w:rPr>
          <w:b/>
        </w:rPr>
      </w:pPr>
    </w:p>
    <w:p w14:paraId="4759523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7595254" wp14:editId="4759525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934A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759523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759523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759523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759523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7595256" wp14:editId="4759525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B08A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759524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523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59523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523F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595240" w14:textId="4D4D29A2" w:rsidR="00EA5290" w:rsidRPr="00670227" w:rsidRDefault="00C6346A" w:rsidP="00C6346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Publication of the Arts Council of Wales </w:t>
            </w:r>
            <w:r w:rsidRPr="00C634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</w:t>
            </w:r>
            <w:r w:rsidRPr="00C6346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Amgueddfa Cymru - National Museum Wales Widening Engagement Action Plan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A5290" w:rsidRPr="00A011A1" w14:paraId="4759524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524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5243" w14:textId="25AB5146" w:rsidR="00EA5290" w:rsidRPr="00670227" w:rsidRDefault="0096324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01 </w:t>
            </w:r>
            <w:r w:rsidR="00C6346A">
              <w:rPr>
                <w:rFonts w:ascii="Arial" w:hAnsi="Arial" w:cs="Arial"/>
                <w:b/>
                <w:bCs/>
                <w:sz w:val="24"/>
                <w:szCs w:val="24"/>
              </w:rPr>
              <w:t>February 2022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4759524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524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5246" w14:textId="1850A52D" w:rsidR="00EA5290" w:rsidRPr="00670227" w:rsidRDefault="00C6346A" w:rsidP="00C6346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Dawn Bowden MS, Deputy Minister for Arts and Sport and Chief Whip</w:t>
            </w:r>
          </w:p>
        </w:tc>
      </w:tr>
    </w:tbl>
    <w:p w14:paraId="47595253" w14:textId="53343A41" w:rsidR="00A845A9" w:rsidRDefault="00A845A9" w:rsidP="00A845A9"/>
    <w:p w14:paraId="2183AA45" w14:textId="77777777" w:rsidR="00C6346A" w:rsidRDefault="00C6346A" w:rsidP="00C6346A">
      <w:pPr>
        <w:rPr>
          <w:rFonts w:ascii="Arial" w:hAnsi="Arial" w:cs="Arial"/>
          <w:sz w:val="24"/>
          <w:szCs w:val="24"/>
        </w:rPr>
      </w:pPr>
    </w:p>
    <w:p w14:paraId="63A13F53" w14:textId="7A1269E9" w:rsidR="00C50374" w:rsidRDefault="00C6346A" w:rsidP="00C6346A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65607">
        <w:rPr>
          <w:rFonts w:ascii="Arial" w:hAnsi="Arial" w:cs="Arial"/>
          <w:sz w:val="24"/>
          <w:szCs w:val="24"/>
        </w:rPr>
        <w:t>Further to my Written Statement in September</w:t>
      </w:r>
      <w:r w:rsidR="00C50374">
        <w:rPr>
          <w:rFonts w:ascii="Arial" w:hAnsi="Arial" w:cs="Arial"/>
          <w:sz w:val="24"/>
          <w:szCs w:val="24"/>
        </w:rPr>
        <w:t xml:space="preserve"> 2021</w:t>
      </w:r>
      <w:r w:rsidRPr="00265607">
        <w:rPr>
          <w:rFonts w:ascii="Arial" w:hAnsi="Arial" w:cs="Arial"/>
          <w:sz w:val="24"/>
          <w:szCs w:val="24"/>
        </w:rPr>
        <w:t xml:space="preserve"> (</w:t>
      </w:r>
      <w:hyperlink r:id="rId11" w:history="1">
        <w:r w:rsidRPr="00265607">
          <w:rPr>
            <w:rStyle w:val="Hyperlink"/>
            <w:rFonts w:ascii="Arial" w:hAnsi="Arial" w:cs="Arial"/>
            <w:color w:val="auto"/>
            <w:sz w:val="24"/>
            <w:szCs w:val="24"/>
          </w:rPr>
          <w:t>Written Statement: Widening access to the arts in Wales (6 September 2021) | GOV.WALES</w:t>
        </w:r>
      </w:hyperlink>
      <w:r w:rsidRPr="00265607">
        <w:rPr>
          <w:rFonts w:ascii="Arial" w:hAnsi="Arial" w:cs="Arial"/>
          <w:sz w:val="24"/>
          <w:szCs w:val="24"/>
        </w:rPr>
        <w:t xml:space="preserve">) I am updating Members on the publication of the </w:t>
      </w:r>
      <w:hyperlink r:id="rId12" w:history="1">
        <w:r w:rsidRPr="006A407A">
          <w:rPr>
            <w:rStyle w:val="Hyperlink"/>
            <w:rFonts w:ascii="Arial" w:hAnsi="Arial" w:cs="Arial"/>
            <w:sz w:val="24"/>
            <w:szCs w:val="24"/>
          </w:rPr>
          <w:t>Widening Engagement Action Plan</w:t>
        </w:r>
      </w:hyperlink>
      <w:r w:rsidRPr="00265607">
        <w:rPr>
          <w:rFonts w:ascii="Arial" w:hAnsi="Arial" w:cs="Arial"/>
          <w:sz w:val="24"/>
          <w:szCs w:val="24"/>
        </w:rPr>
        <w:t xml:space="preserve"> by </w:t>
      </w:r>
      <w:r w:rsidRPr="00265607">
        <w:rPr>
          <w:rFonts w:ascii="Arial" w:hAnsi="Arial" w:cs="Arial"/>
          <w:sz w:val="24"/>
          <w:szCs w:val="24"/>
          <w:shd w:val="clear" w:color="auto" w:fill="FFFFFF"/>
        </w:rPr>
        <w:t>Amgueddfa Cymru - National Museum Wales and the Arts Council of Wales</w:t>
      </w:r>
      <w:r w:rsidR="006A407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88D7A15" w14:textId="77777777" w:rsidR="00C50374" w:rsidRDefault="00C50374" w:rsidP="00C6346A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327E677" w14:textId="2BA1BB53" w:rsidR="00C6346A" w:rsidRDefault="00C6346A" w:rsidP="00C6346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65607">
        <w:rPr>
          <w:rFonts w:ascii="Arial" w:hAnsi="Arial" w:cs="Arial"/>
          <w:sz w:val="24"/>
          <w:szCs w:val="24"/>
          <w:shd w:val="clear" w:color="auto" w:fill="FFFFFF"/>
        </w:rPr>
        <w:t xml:space="preserve">The action plan has been developed in response to three reports jointly commissioned by the </w:t>
      </w:r>
      <w:r w:rsidR="00A679DC">
        <w:rPr>
          <w:rFonts w:ascii="Arial" w:hAnsi="Arial" w:cs="Arial"/>
          <w:sz w:val="24"/>
          <w:szCs w:val="24"/>
          <w:shd w:val="clear" w:color="auto" w:fill="FFFFFF"/>
        </w:rPr>
        <w:t xml:space="preserve">two </w:t>
      </w:r>
      <w:r w:rsidRPr="00265607">
        <w:rPr>
          <w:rFonts w:ascii="Arial" w:hAnsi="Arial" w:cs="Arial"/>
          <w:sz w:val="24"/>
          <w:szCs w:val="24"/>
          <w:shd w:val="clear" w:color="auto" w:fill="FFFFFF"/>
        </w:rPr>
        <w:t>organisations in 2020</w:t>
      </w:r>
      <w:r w:rsidR="006B25E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50374">
        <w:rPr>
          <w:rFonts w:ascii="Arial" w:hAnsi="Arial" w:cs="Arial"/>
          <w:sz w:val="24"/>
          <w:szCs w:val="24"/>
          <w:shd w:val="clear" w:color="auto" w:fill="FFFFFF"/>
        </w:rPr>
        <w:t xml:space="preserve"> to </w:t>
      </w:r>
      <w:r w:rsidR="00C50374" w:rsidRPr="00C50374">
        <w:rPr>
          <w:rFonts w:ascii="Arial" w:hAnsi="Arial" w:cs="Arial"/>
          <w:sz w:val="24"/>
          <w:szCs w:val="24"/>
          <w:shd w:val="clear" w:color="auto" w:fill="FFFFFF"/>
        </w:rPr>
        <w:t>identify how they can widen engagement with people and communities they consistently fail to enga</w:t>
      </w:r>
      <w:bookmarkStart w:id="0" w:name="_GoBack"/>
      <w:bookmarkEnd w:id="0"/>
      <w:r w:rsidR="00C50374" w:rsidRPr="00C50374">
        <w:rPr>
          <w:rFonts w:ascii="Arial" w:hAnsi="Arial" w:cs="Arial"/>
          <w:sz w:val="24"/>
          <w:szCs w:val="24"/>
          <w:shd w:val="clear" w:color="auto" w:fill="FFFFFF"/>
        </w:rPr>
        <w:t xml:space="preserve">ge in </w:t>
      </w:r>
      <w:r w:rsidR="00C50374">
        <w:rPr>
          <w:rFonts w:ascii="Arial" w:hAnsi="Arial" w:cs="Arial"/>
          <w:sz w:val="24"/>
          <w:szCs w:val="24"/>
          <w:shd w:val="clear" w:color="auto" w:fill="FFFFFF"/>
        </w:rPr>
        <w:t>their</w:t>
      </w:r>
      <w:r w:rsidR="00C50374" w:rsidRPr="00C50374">
        <w:rPr>
          <w:rFonts w:ascii="Arial" w:hAnsi="Arial" w:cs="Arial"/>
          <w:sz w:val="24"/>
          <w:szCs w:val="24"/>
          <w:shd w:val="clear" w:color="auto" w:fill="FFFFFF"/>
        </w:rPr>
        <w:t xml:space="preserve"> work.</w:t>
      </w:r>
      <w:r w:rsidR="00C503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Re:cognition</w:t>
      </w:r>
      <w:r w:rsidR="00A679DC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Richie Turner Associates and the Welsh Arts Anti-Racist Union</w:t>
      </w:r>
      <w:r w:rsidR="00C503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F21C7">
        <w:rPr>
          <w:rFonts w:ascii="Arial" w:hAnsi="Arial" w:cs="Arial"/>
          <w:sz w:val="24"/>
          <w:szCs w:val="24"/>
          <w:shd w:val="clear" w:color="auto" w:fill="FFFFFF"/>
        </w:rPr>
        <w:t xml:space="preserve">respectively </w:t>
      </w:r>
      <w:r w:rsidR="006B25EF">
        <w:rPr>
          <w:rFonts w:ascii="Arial" w:hAnsi="Arial" w:cs="Arial"/>
          <w:sz w:val="24"/>
          <w:szCs w:val="24"/>
          <w:shd w:val="clear" w:color="auto" w:fill="FFFFFF"/>
        </w:rPr>
        <w:t>considered</w:t>
      </w:r>
      <w:r w:rsidR="00C503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B25EF" w:rsidRPr="006B25EF">
        <w:rPr>
          <w:rFonts w:ascii="Arial" w:hAnsi="Arial" w:cs="Arial"/>
          <w:sz w:val="24"/>
          <w:szCs w:val="24"/>
          <w:shd w:val="clear" w:color="auto" w:fill="FFFFFF"/>
        </w:rPr>
        <w:t xml:space="preserve">an area of semi-rural poverty; deaf and disabled people and </w:t>
      </w:r>
      <w:r>
        <w:rPr>
          <w:rFonts w:ascii="Arial" w:hAnsi="Arial" w:cs="Arial"/>
          <w:sz w:val="24"/>
          <w:szCs w:val="24"/>
          <w:shd w:val="clear" w:color="auto" w:fill="FFFFFF"/>
        </w:rPr>
        <w:t>cultural and ethnic diversity</w:t>
      </w:r>
      <w:r w:rsidR="00C5037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B25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50374">
        <w:rPr>
          <w:rFonts w:ascii="Arial" w:hAnsi="Arial" w:cs="Arial"/>
          <w:sz w:val="24"/>
          <w:szCs w:val="24"/>
          <w:shd w:val="clear" w:color="auto" w:fill="FFFFFF"/>
        </w:rPr>
        <w:t xml:space="preserve">They </w:t>
      </w:r>
      <w:r w:rsidRPr="00265607">
        <w:rPr>
          <w:rFonts w:ascii="Arial" w:hAnsi="Arial" w:cs="Arial"/>
          <w:sz w:val="24"/>
          <w:szCs w:val="24"/>
        </w:rPr>
        <w:t xml:space="preserve">were </w:t>
      </w:r>
      <w:r w:rsidRPr="00265607">
        <w:rPr>
          <w:rFonts w:ascii="Arial" w:hAnsi="Arial" w:cs="Arial"/>
          <w:sz w:val="24"/>
          <w:szCs w:val="24"/>
          <w:shd w:val="clear" w:color="auto" w:fill="FFFFFF"/>
        </w:rPr>
        <w:t>published in August 2021 </w:t>
      </w:r>
      <w:r>
        <w:rPr>
          <w:rFonts w:ascii="Arial" w:hAnsi="Arial" w:cs="Arial"/>
          <w:sz w:val="24"/>
          <w:szCs w:val="24"/>
          <w:shd w:val="clear" w:color="auto" w:fill="FFFFFF"/>
        </w:rPr>
        <w:t>(</w:t>
      </w:r>
      <w:hyperlink r:id="rId13" w:history="1">
        <w:r w:rsidRPr="00265607">
          <w:rPr>
            <w:rStyle w:val="Hyperlink"/>
            <w:rFonts w:ascii="Arial" w:hAnsi="Arial" w:cs="Arial"/>
            <w:bCs/>
            <w:color w:val="auto"/>
            <w:sz w:val="24"/>
            <w:szCs w:val="24"/>
            <w:shd w:val="clear" w:color="auto" w:fill="FFFFFF"/>
          </w:rPr>
          <w:t>https://arts.wales/news-jobs-opportunities/widening-engagement-</w:t>
        </w:r>
        <w:r w:rsidRPr="00265607">
          <w:rPr>
            <w:rStyle w:val="Hyperlink"/>
            <w:rFonts w:ascii="Arial" w:hAnsi="Arial" w:cs="Arial"/>
            <w:bCs/>
            <w:color w:val="auto"/>
            <w:sz w:val="24"/>
            <w:szCs w:val="24"/>
            <w:shd w:val="clear" w:color="auto" w:fill="FFFFFF"/>
          </w:rPr>
          <w:lastRenderedPageBreak/>
          <w:t>research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C5037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B42469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C50374">
        <w:rPr>
          <w:rFonts w:ascii="Arial" w:hAnsi="Arial" w:cs="Arial"/>
          <w:sz w:val="24"/>
          <w:szCs w:val="24"/>
          <w:shd w:val="clear" w:color="auto" w:fill="FFFFFF"/>
        </w:rPr>
        <w:t xml:space="preserve">ach </w:t>
      </w:r>
      <w:r w:rsidR="00C50374" w:rsidRPr="00C50374">
        <w:rPr>
          <w:rFonts w:ascii="Arial" w:hAnsi="Arial" w:cs="Arial"/>
          <w:sz w:val="24"/>
          <w:szCs w:val="24"/>
          <w:shd w:val="clear" w:color="auto" w:fill="FFFFFF"/>
        </w:rPr>
        <w:t>raise</w:t>
      </w:r>
      <w:r w:rsidR="00C50374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C50374" w:rsidRPr="00C50374">
        <w:rPr>
          <w:rFonts w:ascii="Arial" w:hAnsi="Arial" w:cs="Arial"/>
          <w:sz w:val="24"/>
          <w:szCs w:val="24"/>
          <w:shd w:val="clear" w:color="auto" w:fill="FFFFFF"/>
        </w:rPr>
        <w:t xml:space="preserve"> challenging issues, not just for Amgueddfa Cymru - National Museum Wales and the Arts Council of W</w:t>
      </w:r>
      <w:r w:rsidR="00BF21C7">
        <w:rPr>
          <w:rFonts w:ascii="Arial" w:hAnsi="Arial" w:cs="Arial"/>
          <w:sz w:val="24"/>
          <w:szCs w:val="24"/>
          <w:shd w:val="clear" w:color="auto" w:fill="FFFFFF"/>
        </w:rPr>
        <w:t>ales, but for all of us</w:t>
      </w:r>
      <w:r w:rsidR="00C50374" w:rsidRPr="00C5037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EC44CCD" w14:textId="58633517" w:rsidR="00C50374" w:rsidRDefault="00C50374" w:rsidP="00C6346A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40D1183" w14:textId="49A934C8" w:rsidR="00BF21C7" w:rsidRDefault="00C50374" w:rsidP="00BF21C7">
      <w:pPr>
        <w:rPr>
          <w:rFonts w:ascii="Arial" w:hAnsi="Arial" w:cs="Arial"/>
          <w:sz w:val="24"/>
          <w:szCs w:val="24"/>
        </w:rPr>
      </w:pPr>
      <w:r w:rsidRPr="00C50374">
        <w:rPr>
          <w:rFonts w:ascii="Arial" w:hAnsi="Arial" w:cs="Arial"/>
          <w:sz w:val="24"/>
          <w:szCs w:val="24"/>
          <w:shd w:val="clear" w:color="auto" w:fill="FFFFFF"/>
        </w:rPr>
        <w:t>Our Programme for Government is founded on distinctively Welsh values of community, equality and social justice.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50374">
        <w:rPr>
          <w:rFonts w:ascii="Arial" w:hAnsi="Arial" w:cs="Arial"/>
          <w:sz w:val="24"/>
          <w:szCs w:val="24"/>
          <w:shd w:val="clear" w:color="auto" w:fill="FFFFFF"/>
        </w:rPr>
        <w:t>We believe the arts and our wider cultural heritage should be available to all to enjoy and learn from and we are committed to widening access.</w:t>
      </w:r>
      <w:r w:rsidR="00BF21C7">
        <w:rPr>
          <w:rFonts w:ascii="Arial" w:hAnsi="Arial" w:cs="Arial"/>
          <w:sz w:val="24"/>
          <w:szCs w:val="24"/>
          <w:shd w:val="clear" w:color="auto" w:fill="FFFFFF"/>
        </w:rPr>
        <w:t xml:space="preserve"> I have therefore been very clear that the response from our sponsored bodies to these challenges must be robust, effective,</w:t>
      </w:r>
      <w:r w:rsidR="00BF21C7">
        <w:rPr>
          <w:rFonts w:ascii="Arial" w:hAnsi="Arial" w:cs="Arial"/>
          <w:sz w:val="24"/>
          <w:szCs w:val="24"/>
        </w:rPr>
        <w:t xml:space="preserve"> and must reflect the priorities I set out for them in their new remit letters – including to celebrate diversity, i</w:t>
      </w:r>
      <w:r w:rsidR="00BF21C7" w:rsidRPr="0043635E">
        <w:rPr>
          <w:rFonts w:ascii="Arial" w:hAnsi="Arial" w:cs="Arial"/>
          <w:sz w:val="24"/>
          <w:szCs w:val="24"/>
        </w:rPr>
        <w:t>mprov</w:t>
      </w:r>
      <w:r w:rsidR="00BF21C7">
        <w:rPr>
          <w:rFonts w:ascii="Arial" w:hAnsi="Arial" w:cs="Arial"/>
          <w:sz w:val="24"/>
          <w:szCs w:val="24"/>
        </w:rPr>
        <w:t>e</w:t>
      </w:r>
      <w:r w:rsidR="00BF21C7" w:rsidRPr="0043635E">
        <w:rPr>
          <w:rFonts w:ascii="Arial" w:hAnsi="Arial" w:cs="Arial"/>
          <w:sz w:val="24"/>
          <w:szCs w:val="24"/>
        </w:rPr>
        <w:t xml:space="preserve"> access and participation for all</w:t>
      </w:r>
      <w:r w:rsidR="00BF21C7">
        <w:rPr>
          <w:rFonts w:ascii="Arial" w:hAnsi="Arial" w:cs="Arial"/>
          <w:sz w:val="24"/>
          <w:szCs w:val="24"/>
        </w:rPr>
        <w:t xml:space="preserve">, address all inequality </w:t>
      </w:r>
      <w:r w:rsidR="00BF21C7" w:rsidRPr="00A0134E">
        <w:rPr>
          <w:rFonts w:ascii="Arial" w:hAnsi="Arial" w:cs="Arial"/>
          <w:sz w:val="24"/>
          <w:szCs w:val="24"/>
        </w:rPr>
        <w:t xml:space="preserve">and </w:t>
      </w:r>
      <w:r w:rsidR="00BF21C7">
        <w:rPr>
          <w:rFonts w:ascii="Arial" w:hAnsi="Arial" w:cs="Arial"/>
          <w:sz w:val="24"/>
          <w:szCs w:val="24"/>
        </w:rPr>
        <w:t>directly contribute to delivering an anti-racist Wales.</w:t>
      </w:r>
    </w:p>
    <w:p w14:paraId="083F0B8D" w14:textId="68D73FBE" w:rsidR="00BF21C7" w:rsidRDefault="00FD44F1" w:rsidP="00C63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83A8A2" w14:textId="0B36E519" w:rsidR="00B42469" w:rsidRDefault="00FD44F1" w:rsidP="00C63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</w:t>
      </w:r>
      <w:r w:rsidR="00C6346A" w:rsidRPr="00265607">
        <w:rPr>
          <w:rFonts w:ascii="Arial" w:hAnsi="Arial" w:cs="Arial"/>
          <w:sz w:val="24"/>
          <w:szCs w:val="24"/>
        </w:rPr>
        <w:t xml:space="preserve"> officials have worked </w:t>
      </w:r>
      <w:r>
        <w:rPr>
          <w:rFonts w:ascii="Arial" w:hAnsi="Arial" w:cs="Arial"/>
          <w:sz w:val="24"/>
          <w:szCs w:val="24"/>
        </w:rPr>
        <w:t xml:space="preserve">closely </w:t>
      </w:r>
      <w:r w:rsidR="00C6346A" w:rsidRPr="00265607">
        <w:rPr>
          <w:rFonts w:ascii="Arial" w:hAnsi="Arial" w:cs="Arial"/>
          <w:sz w:val="24"/>
          <w:szCs w:val="24"/>
        </w:rPr>
        <w:t xml:space="preserve">with </w:t>
      </w:r>
      <w:r w:rsidR="00C6346A" w:rsidRPr="00265607">
        <w:rPr>
          <w:rFonts w:ascii="Arial" w:hAnsi="Arial" w:cs="Arial"/>
          <w:sz w:val="24"/>
          <w:szCs w:val="24"/>
          <w:shd w:val="clear" w:color="auto" w:fill="FFFFFF"/>
        </w:rPr>
        <w:t>Amgueddfa Cymru and the Arts Council of Wales</w:t>
      </w:r>
      <w:r w:rsidR="00C6346A" w:rsidRPr="00265607">
        <w:rPr>
          <w:rFonts w:ascii="Arial" w:hAnsi="Arial" w:cs="Arial"/>
          <w:sz w:val="24"/>
          <w:szCs w:val="24"/>
        </w:rPr>
        <w:t xml:space="preserve"> to support them in the development of th</w:t>
      </w:r>
      <w:r>
        <w:rPr>
          <w:rFonts w:ascii="Arial" w:hAnsi="Arial" w:cs="Arial"/>
          <w:sz w:val="24"/>
          <w:szCs w:val="24"/>
        </w:rPr>
        <w:t>eir</w:t>
      </w:r>
      <w:r w:rsidR="00C6346A" w:rsidRPr="00265607">
        <w:rPr>
          <w:rFonts w:ascii="Arial" w:hAnsi="Arial" w:cs="Arial"/>
          <w:sz w:val="24"/>
          <w:szCs w:val="24"/>
        </w:rPr>
        <w:t xml:space="preserve"> </w:t>
      </w:r>
      <w:r w:rsidR="00A679DC">
        <w:rPr>
          <w:rFonts w:ascii="Arial" w:hAnsi="Arial" w:cs="Arial"/>
          <w:sz w:val="24"/>
          <w:szCs w:val="24"/>
        </w:rPr>
        <w:t>A</w:t>
      </w:r>
      <w:r w:rsidR="00C6346A" w:rsidRPr="00265607">
        <w:rPr>
          <w:rFonts w:ascii="Arial" w:hAnsi="Arial" w:cs="Arial"/>
          <w:sz w:val="24"/>
          <w:szCs w:val="24"/>
        </w:rPr>
        <w:t xml:space="preserve">ction </w:t>
      </w:r>
      <w:r w:rsidR="00A679DC">
        <w:rPr>
          <w:rFonts w:ascii="Arial" w:hAnsi="Arial" w:cs="Arial"/>
          <w:sz w:val="24"/>
          <w:szCs w:val="24"/>
        </w:rPr>
        <w:t>P</w:t>
      </w:r>
      <w:r w:rsidR="00C6346A" w:rsidRPr="00265607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 xml:space="preserve"> and I have met the leaders of both organisations</w:t>
      </w:r>
      <w:r w:rsidR="00BF21C7">
        <w:rPr>
          <w:rFonts w:ascii="Arial" w:hAnsi="Arial" w:cs="Arial"/>
          <w:sz w:val="24"/>
          <w:szCs w:val="24"/>
        </w:rPr>
        <w:t xml:space="preserve"> to ensure they fully understood the priority placed on addressing these issues, by the Welsh Government as whole and by me.</w:t>
      </w:r>
    </w:p>
    <w:p w14:paraId="0FCC8FCA" w14:textId="77777777" w:rsidR="00B42469" w:rsidRDefault="00B42469" w:rsidP="00C6346A">
      <w:pPr>
        <w:rPr>
          <w:rFonts w:ascii="Arial" w:hAnsi="Arial" w:cs="Arial"/>
          <w:sz w:val="24"/>
          <w:szCs w:val="24"/>
        </w:rPr>
      </w:pPr>
    </w:p>
    <w:p w14:paraId="5B614ED9" w14:textId="6DE1B8FA" w:rsidR="00C6346A" w:rsidRPr="007167B2" w:rsidRDefault="00C6346A" w:rsidP="00C6346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65607">
        <w:rPr>
          <w:rFonts w:ascii="Arial" w:hAnsi="Arial" w:cs="Arial"/>
          <w:sz w:val="24"/>
          <w:szCs w:val="24"/>
        </w:rPr>
        <w:t xml:space="preserve">I welcome the steps </w:t>
      </w:r>
      <w:r w:rsidR="00A679DC">
        <w:rPr>
          <w:rFonts w:ascii="Arial" w:hAnsi="Arial" w:cs="Arial"/>
          <w:sz w:val="24"/>
          <w:szCs w:val="24"/>
        </w:rPr>
        <w:t xml:space="preserve">they have </w:t>
      </w:r>
      <w:r w:rsidR="00BF21C7">
        <w:rPr>
          <w:rFonts w:ascii="Arial" w:hAnsi="Arial" w:cs="Arial"/>
          <w:sz w:val="24"/>
          <w:szCs w:val="24"/>
        </w:rPr>
        <w:t xml:space="preserve">now </w:t>
      </w:r>
      <w:r w:rsidRPr="00265607">
        <w:rPr>
          <w:rFonts w:ascii="Arial" w:hAnsi="Arial" w:cs="Arial"/>
          <w:sz w:val="24"/>
          <w:szCs w:val="24"/>
        </w:rPr>
        <w:t xml:space="preserve">taken to </w:t>
      </w:r>
      <w:r w:rsidR="00A679DC">
        <w:rPr>
          <w:rFonts w:ascii="Arial" w:hAnsi="Arial" w:cs="Arial"/>
          <w:sz w:val="24"/>
          <w:szCs w:val="24"/>
        </w:rPr>
        <w:t xml:space="preserve">respond to the recommendations </w:t>
      </w:r>
      <w:r w:rsidRPr="00265607">
        <w:rPr>
          <w:rFonts w:ascii="Arial" w:hAnsi="Arial" w:cs="Arial"/>
          <w:sz w:val="24"/>
          <w:szCs w:val="24"/>
        </w:rPr>
        <w:t>in the three reports and</w:t>
      </w:r>
      <w:r w:rsidR="00A679DC">
        <w:rPr>
          <w:rFonts w:ascii="Arial" w:hAnsi="Arial" w:cs="Arial"/>
          <w:sz w:val="24"/>
          <w:szCs w:val="24"/>
        </w:rPr>
        <w:t xml:space="preserve"> </w:t>
      </w:r>
      <w:r w:rsidR="00B42469">
        <w:rPr>
          <w:rFonts w:ascii="Arial" w:hAnsi="Arial" w:cs="Arial"/>
          <w:sz w:val="24"/>
          <w:szCs w:val="24"/>
        </w:rPr>
        <w:t xml:space="preserve">to set out </w:t>
      </w:r>
      <w:r w:rsidRPr="00265607">
        <w:rPr>
          <w:rFonts w:ascii="Arial" w:hAnsi="Arial" w:cs="Arial"/>
          <w:sz w:val="24"/>
          <w:szCs w:val="24"/>
        </w:rPr>
        <w:t>realistic plans to take forward this vital work.</w:t>
      </w:r>
      <w:r w:rsidR="00B42469">
        <w:rPr>
          <w:rFonts w:ascii="Arial" w:hAnsi="Arial" w:cs="Arial"/>
          <w:sz w:val="24"/>
          <w:szCs w:val="24"/>
        </w:rPr>
        <w:t xml:space="preserve"> </w:t>
      </w:r>
      <w:r w:rsidRPr="00265607">
        <w:rPr>
          <w:rFonts w:ascii="Arial" w:hAnsi="Arial" w:cs="Arial"/>
          <w:sz w:val="24"/>
          <w:szCs w:val="24"/>
        </w:rPr>
        <w:t xml:space="preserve">I now expect and look forward to the delivery of the necessary actions set out in the </w:t>
      </w:r>
      <w:r w:rsidR="0084278F">
        <w:rPr>
          <w:rFonts w:ascii="Arial" w:hAnsi="Arial" w:cs="Arial"/>
          <w:sz w:val="24"/>
          <w:szCs w:val="24"/>
        </w:rPr>
        <w:t>Action P</w:t>
      </w:r>
      <w:r w:rsidRPr="00265607">
        <w:rPr>
          <w:rFonts w:ascii="Arial" w:hAnsi="Arial" w:cs="Arial"/>
          <w:sz w:val="24"/>
          <w:szCs w:val="24"/>
        </w:rPr>
        <w:t>lan. The Welsh Government will support both organisations to deliver these actions</w:t>
      </w:r>
      <w:r w:rsidR="00A679DC">
        <w:rPr>
          <w:rFonts w:ascii="Arial" w:hAnsi="Arial" w:cs="Arial"/>
          <w:sz w:val="24"/>
          <w:szCs w:val="24"/>
        </w:rPr>
        <w:t>,</w:t>
      </w:r>
      <w:r w:rsidRPr="00265607">
        <w:rPr>
          <w:rFonts w:ascii="Arial" w:hAnsi="Arial" w:cs="Arial"/>
          <w:sz w:val="24"/>
          <w:szCs w:val="24"/>
        </w:rPr>
        <w:t xml:space="preserve"> </w:t>
      </w:r>
      <w:r w:rsidRPr="00265607">
        <w:rPr>
          <w:rFonts w:ascii="Arial" w:hAnsi="Arial" w:cs="Arial"/>
          <w:sz w:val="24"/>
          <w:szCs w:val="24"/>
          <w:shd w:val="clear" w:color="auto" w:fill="FFFFFF"/>
        </w:rPr>
        <w:t>to help improve access to the arts and heritage throughout Wales.</w:t>
      </w:r>
    </w:p>
    <w:p w14:paraId="1771EB36" w14:textId="77777777" w:rsidR="00C6346A" w:rsidRDefault="00C6346A" w:rsidP="00A845A9"/>
    <w:sectPr w:rsidR="00C6346A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C97E2" w14:textId="77777777" w:rsidR="00E21492" w:rsidRDefault="00E21492">
      <w:r>
        <w:separator/>
      </w:r>
    </w:p>
  </w:endnote>
  <w:endnote w:type="continuationSeparator" w:id="0">
    <w:p w14:paraId="46576B55" w14:textId="77777777" w:rsidR="00E21492" w:rsidRDefault="00E2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9525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59525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9525E" w14:textId="211ADD1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030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59525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95263" w14:textId="0FE463AD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6324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759526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9CCD5" w14:textId="77777777" w:rsidR="00E21492" w:rsidRDefault="00E21492">
      <w:r>
        <w:separator/>
      </w:r>
    </w:p>
  </w:footnote>
  <w:footnote w:type="continuationSeparator" w:id="0">
    <w:p w14:paraId="6229D2F3" w14:textId="77777777" w:rsidR="00E21492" w:rsidRDefault="00E21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95260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7595265" wp14:editId="4759526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95261" w14:textId="77777777" w:rsidR="00DD4B82" w:rsidRDefault="00DD4B82">
    <w:pPr>
      <w:pStyle w:val="Header"/>
    </w:pPr>
  </w:p>
  <w:p w14:paraId="4759526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EC2"/>
    <w:multiLevelType w:val="hybridMultilevel"/>
    <w:tmpl w:val="82824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2F5D98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84E35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97BB7"/>
    <w:rsid w:val="006A407A"/>
    <w:rsid w:val="006B25E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278F"/>
    <w:rsid w:val="00846160"/>
    <w:rsid w:val="00877BD2"/>
    <w:rsid w:val="008B7927"/>
    <w:rsid w:val="008D1E0B"/>
    <w:rsid w:val="008E51C4"/>
    <w:rsid w:val="008F0CC6"/>
    <w:rsid w:val="008F789E"/>
    <w:rsid w:val="00905771"/>
    <w:rsid w:val="00953A46"/>
    <w:rsid w:val="00963248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679DC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2469"/>
    <w:rsid w:val="00B468BB"/>
    <w:rsid w:val="00B81F17"/>
    <w:rsid w:val="00BF21C7"/>
    <w:rsid w:val="00C43B4A"/>
    <w:rsid w:val="00C50374"/>
    <w:rsid w:val="00C6346A"/>
    <w:rsid w:val="00C64FA5"/>
    <w:rsid w:val="00C84A12"/>
    <w:rsid w:val="00CF3DC5"/>
    <w:rsid w:val="00D017E2"/>
    <w:rsid w:val="00D16D97"/>
    <w:rsid w:val="00D27F42"/>
    <w:rsid w:val="00D439C5"/>
    <w:rsid w:val="00D84713"/>
    <w:rsid w:val="00DD4B82"/>
    <w:rsid w:val="00E1556F"/>
    <w:rsid w:val="00E21492"/>
    <w:rsid w:val="00E3419E"/>
    <w:rsid w:val="00E47B1A"/>
    <w:rsid w:val="00E631B1"/>
    <w:rsid w:val="00EA5290"/>
    <w:rsid w:val="00EB248F"/>
    <w:rsid w:val="00EB5F93"/>
    <w:rsid w:val="00EC0308"/>
    <w:rsid w:val="00EC0568"/>
    <w:rsid w:val="00EE721A"/>
    <w:rsid w:val="00F0272E"/>
    <w:rsid w:val="00F2438B"/>
    <w:rsid w:val="00F81C33"/>
    <w:rsid w:val="00F923C2"/>
    <w:rsid w:val="00F97613"/>
    <w:rsid w:val="00FD44F1"/>
    <w:rsid w:val="00FF0966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59523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rts.wales/news-jobs-opportunities/widening-engagement-resear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rts.wales/resources/widening-engagement-action-plan-2022-25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written-statement-widening-access-arts-wal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A38330623</value>
    </field>
    <field name="Objective-Title">
      <value order="0">Written Statement Widening Engagement Action Plan Publication - English</value>
    </field>
    <field name="Objective-Description">
      <value order="0"/>
    </field>
    <field name="Objective-CreationStamp">
      <value order="0">2022-01-27T12:53:42Z</value>
    </field>
    <field name="Objective-IsApproved">
      <value order="0">false</value>
    </field>
    <field name="Objective-IsPublished">
      <value order="0">true</value>
    </field>
    <field name="Objective-DatePublished">
      <value order="0">2022-02-01T13:51:01Z</value>
    </field>
    <field name="Objective-ModificationStamp">
      <value order="0">2022-02-01T13:51:20Z</value>
    </field>
    <field name="Objective-Owner">
      <value order="0">Sealy, Charley (PSG-Welsh Treasury)</value>
    </field>
    <field name="Objective-Path">
      <value order="0">Objective Global Folder:Business File Plan:Economy, Skills &amp; Natural Resources (ESNR):Economy, Skills &amp; Natural Resources (ESNR) - Culture, Sport &amp; Tourism - Culture &amp; Sports:1 - Save:C&amp;S Strategic Programmes &amp; Projects:Projects &amp; Programmes:C&amp;S - Projects &amp; Programmes - Widening Access Engagement Plan - 2021-2026</value>
    </field>
    <field name="Objective-Parent">
      <value order="0">C&amp;S - Projects &amp; Programmes - Widening Access Engagement Plan - 2021-2026</value>
    </field>
    <field name="Objective-State">
      <value order="0">Published</value>
    </field>
    <field name="Objective-VersionId">
      <value order="0">vA74708282</value>
    </field>
    <field name="Objective-Version">
      <value order="0">6.0</value>
    </field>
    <field name="Objective-VersionNumber">
      <value order="0">8</value>
    </field>
    <field name="Objective-VersionComment">
      <value order="0"/>
    </field>
    <field name="Objective-FileNumber">
      <value order="0">qA1497568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790C7-6270-406B-A65D-0722E7297F3C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A1A5BC-991F-4ED8-AB1C-29AED3684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44C83328-EEB8-49E8-ADDE-5DD0DC243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2022-02-01T13:59:00Z</dcterms:created>
  <dcterms:modified xsi:type="dcterms:W3CDTF">2022-02-01T14:00:00Z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A38330623</vt:lpwstr>
  </property>
  <property fmtid="{D5CDD505-2E9C-101B-9397-08002B2CF9AE}" pid="4" name="Objective-Title">
    <vt:lpwstr>Written Statement Widening Engagement Action Plan Publication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2022-01-27T12:55:04Z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2022-02-01T13:51:01Z</vt:filetime>
  </property>
  <property fmtid="{D5CDD505-2E9C-101B-9397-08002B2CF9AE}" pid="10" name="Objective-ModificationStamp">
    <vt:filetime>2022-02-01T13:51:20Z</vt:filetime>
  </property>
  <property fmtid="{D5CDD505-2E9C-101B-9397-08002B2CF9AE}" pid="11" name="Objective-Owner">
    <vt:lpwstr>Sealy, Charley (PSG-Welsh Treasury)</vt:lpwstr>
  </property>
  <property fmtid="{D5CDD505-2E9C-101B-9397-08002B2CF9AE}" pid="12" name="Objective-Path">
    <vt:lpwstr>Objective Global Folder:Business File Plan:Economy, Skills &amp; Natural Resources (ESNR):Economy, Skills &amp; Natural Resources (ESNR) - Culture, Sport &amp; Tourism - Culture &amp; Sports:1 - Save:C&amp;S Strategic Programmes &amp; Projects:Projects &amp; Programmes:C&amp;S - Project</vt:lpwstr>
  </property>
  <property fmtid="{D5CDD505-2E9C-101B-9397-08002B2CF9AE}" pid="13" name="Objective-Parent">
    <vt:lpwstr>C&amp;S - Projects &amp; Programmes - Widening Access Engagement Plan - 2021-2026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vA74708282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