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4068" w14:textId="77777777" w:rsidR="001A39E2" w:rsidRDefault="001A39E2" w:rsidP="001A39E2">
      <w:pPr>
        <w:jc w:val="right"/>
        <w:rPr>
          <w:b/>
        </w:rPr>
      </w:pPr>
    </w:p>
    <w:p w14:paraId="433AB1F2" w14:textId="3BABA507" w:rsidR="00A845A9" w:rsidRDefault="00B03EFD" w:rsidP="00A845A9">
      <w:pPr>
        <w:pStyle w:val="Heading1"/>
        <w:rPr>
          <w:color w:val="FF0000"/>
        </w:rPr>
      </w:pPr>
      <w:r w:rsidRPr="0036439E">
        <w:rPr>
          <w:noProof/>
        </w:rPr>
        <mc:AlternateContent>
          <mc:Choice Requires="wps">
            <w:drawing>
              <wp:anchor distT="0" distB="0" distL="114300" distR="114300" simplePos="0" relativeHeight="251657216" behindDoc="0" locked="0" layoutInCell="0" allowOverlap="1" wp14:anchorId="53DC859D" wp14:editId="020602F2">
                <wp:simplePos x="0" y="0"/>
                <wp:positionH relativeFrom="column">
                  <wp:posOffset>46990</wp:posOffset>
                </wp:positionH>
                <wp:positionV relativeFrom="paragraph">
                  <wp:posOffset>39370</wp:posOffset>
                </wp:positionV>
                <wp:extent cx="5303520" cy="0"/>
                <wp:effectExtent l="0" t="0" r="0" b="0"/>
                <wp:wrapNone/>
                <wp:docPr id="3118983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6F66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DC96B6E" w14:textId="77777777" w:rsidR="00814BB7" w:rsidRDefault="00814BB7" w:rsidP="00814BB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732B1E9E" w14:textId="77777777" w:rsidR="00814BB7" w:rsidRDefault="00814BB7" w:rsidP="00814BB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42946C" w14:textId="77777777" w:rsidR="00814BB7" w:rsidRDefault="00814BB7" w:rsidP="00814BB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44EB59" w14:textId="79F9722D" w:rsidR="00A845A9" w:rsidRPr="00CE48F3" w:rsidRDefault="00B03EFD" w:rsidP="00A845A9">
      <w:pPr>
        <w:rPr>
          <w:b/>
          <w:color w:val="FF0000"/>
        </w:rPr>
      </w:pPr>
      <w:r w:rsidRPr="0036439E">
        <w:rPr>
          <w:b/>
          <w:noProof/>
        </w:rPr>
        <mc:AlternateContent>
          <mc:Choice Requires="wps">
            <w:drawing>
              <wp:anchor distT="0" distB="0" distL="114300" distR="114300" simplePos="0" relativeHeight="251658240" behindDoc="0" locked="0" layoutInCell="0" allowOverlap="1" wp14:anchorId="4DFEC9A0" wp14:editId="08BA9BD8">
                <wp:simplePos x="0" y="0"/>
                <wp:positionH relativeFrom="column">
                  <wp:posOffset>46990</wp:posOffset>
                </wp:positionH>
                <wp:positionV relativeFrom="paragraph">
                  <wp:posOffset>128270</wp:posOffset>
                </wp:positionV>
                <wp:extent cx="5303520" cy="0"/>
                <wp:effectExtent l="0" t="0" r="0" b="0"/>
                <wp:wrapNone/>
                <wp:docPr id="139487240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9C6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28056F54" w14:textId="77777777" w:rsidR="00A845A9" w:rsidRDefault="00A845A9" w:rsidP="00A845A9"/>
    <w:tbl>
      <w:tblPr>
        <w:tblW w:w="0" w:type="auto"/>
        <w:tblLayout w:type="fixed"/>
        <w:tblLook w:val="0000" w:firstRow="0" w:lastRow="0" w:firstColumn="0" w:lastColumn="0" w:noHBand="0" w:noVBand="0"/>
      </w:tblPr>
      <w:tblGrid>
        <w:gridCol w:w="1383"/>
        <w:gridCol w:w="7146"/>
      </w:tblGrid>
      <w:tr w:rsidR="00A845A9" w:rsidRPr="004C079E" w14:paraId="0DB6414A" w14:textId="77777777" w:rsidTr="00A845A9">
        <w:tc>
          <w:tcPr>
            <w:tcW w:w="1383" w:type="dxa"/>
            <w:tcBorders>
              <w:top w:val="nil"/>
              <w:left w:val="nil"/>
              <w:bottom w:val="nil"/>
              <w:right w:val="nil"/>
            </w:tcBorders>
            <w:vAlign w:val="center"/>
          </w:tcPr>
          <w:p w14:paraId="738CB39E"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TITLE </w:t>
            </w:r>
          </w:p>
        </w:tc>
        <w:tc>
          <w:tcPr>
            <w:tcW w:w="7146" w:type="dxa"/>
            <w:tcBorders>
              <w:top w:val="nil"/>
              <w:left w:val="nil"/>
              <w:bottom w:val="nil"/>
              <w:right w:val="nil"/>
            </w:tcBorders>
            <w:vAlign w:val="center"/>
          </w:tcPr>
          <w:p w14:paraId="77D3A6E3" w14:textId="77777777" w:rsidR="00A845A9" w:rsidRPr="00E56B88" w:rsidRDefault="005C7DD6" w:rsidP="004C079E">
            <w:pPr>
              <w:spacing w:before="120" w:after="120"/>
              <w:rPr>
                <w:rFonts w:ascii="Arial" w:hAnsi="Arial" w:cs="Arial"/>
                <w:b/>
                <w:bCs/>
                <w:sz w:val="24"/>
                <w:szCs w:val="24"/>
              </w:rPr>
            </w:pPr>
            <w:r>
              <w:rPr>
                <w:rFonts w:ascii="Arial" w:hAnsi="Arial" w:cs="Arial"/>
                <w:b/>
                <w:bCs/>
                <w:sz w:val="24"/>
                <w:szCs w:val="24"/>
              </w:rPr>
              <w:t xml:space="preserve">Climate Change </w:t>
            </w:r>
          </w:p>
        </w:tc>
      </w:tr>
      <w:tr w:rsidR="00A845A9" w:rsidRPr="004C079E" w14:paraId="23612BCA" w14:textId="77777777" w:rsidTr="00A845A9">
        <w:tc>
          <w:tcPr>
            <w:tcW w:w="1383" w:type="dxa"/>
            <w:tcBorders>
              <w:top w:val="nil"/>
              <w:left w:val="nil"/>
              <w:bottom w:val="nil"/>
              <w:right w:val="nil"/>
            </w:tcBorders>
            <w:vAlign w:val="center"/>
          </w:tcPr>
          <w:p w14:paraId="23F359E0"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DATE </w:t>
            </w:r>
          </w:p>
        </w:tc>
        <w:tc>
          <w:tcPr>
            <w:tcW w:w="7146" w:type="dxa"/>
            <w:tcBorders>
              <w:top w:val="nil"/>
              <w:left w:val="nil"/>
              <w:bottom w:val="nil"/>
              <w:right w:val="nil"/>
            </w:tcBorders>
            <w:vAlign w:val="center"/>
          </w:tcPr>
          <w:p w14:paraId="49CB9D5F" w14:textId="77777777" w:rsidR="00A845A9" w:rsidRPr="00E56B88" w:rsidRDefault="004C3DB3" w:rsidP="004C079E">
            <w:pPr>
              <w:spacing w:before="120" w:after="120"/>
              <w:rPr>
                <w:rFonts w:ascii="Arial" w:hAnsi="Arial" w:cs="Arial"/>
                <w:b/>
                <w:bCs/>
                <w:sz w:val="24"/>
                <w:szCs w:val="24"/>
              </w:rPr>
            </w:pPr>
            <w:r>
              <w:rPr>
                <w:rFonts w:ascii="Arial" w:hAnsi="Arial" w:cs="Arial"/>
                <w:b/>
                <w:bCs/>
                <w:sz w:val="24"/>
                <w:szCs w:val="24"/>
              </w:rPr>
              <w:t>4 December 2023</w:t>
            </w:r>
          </w:p>
        </w:tc>
      </w:tr>
      <w:tr w:rsidR="00A845A9" w:rsidRPr="004C079E" w14:paraId="1A3B2A05" w14:textId="77777777" w:rsidTr="00A845A9">
        <w:tc>
          <w:tcPr>
            <w:tcW w:w="1383" w:type="dxa"/>
            <w:tcBorders>
              <w:top w:val="nil"/>
              <w:left w:val="nil"/>
              <w:bottom w:val="nil"/>
              <w:right w:val="nil"/>
            </w:tcBorders>
            <w:vAlign w:val="center"/>
          </w:tcPr>
          <w:p w14:paraId="61D9BBE6"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BY </w:t>
            </w:r>
          </w:p>
        </w:tc>
        <w:tc>
          <w:tcPr>
            <w:tcW w:w="7146" w:type="dxa"/>
            <w:tcBorders>
              <w:top w:val="nil"/>
              <w:left w:val="nil"/>
              <w:bottom w:val="nil"/>
              <w:right w:val="nil"/>
            </w:tcBorders>
            <w:vAlign w:val="center"/>
          </w:tcPr>
          <w:p w14:paraId="790A4663" w14:textId="77777777" w:rsidR="00A845A9" w:rsidRPr="00E56B88" w:rsidRDefault="004C3DB3" w:rsidP="004C079E">
            <w:pPr>
              <w:spacing w:before="120" w:after="120"/>
              <w:rPr>
                <w:rFonts w:ascii="Arial" w:hAnsi="Arial" w:cs="Arial"/>
                <w:b/>
                <w:bCs/>
                <w:sz w:val="24"/>
                <w:szCs w:val="24"/>
              </w:rPr>
            </w:pPr>
            <w:r>
              <w:rPr>
                <w:rFonts w:ascii="Arial" w:hAnsi="Arial" w:cs="Arial"/>
                <w:b/>
                <w:bCs/>
                <w:sz w:val="24"/>
                <w:szCs w:val="24"/>
              </w:rPr>
              <w:t>Julie James MS, Minister for Climate Change</w:t>
            </w:r>
          </w:p>
        </w:tc>
      </w:tr>
      <w:tr w:rsidR="004C3DB3" w:rsidRPr="004C079E" w14:paraId="378BA59B" w14:textId="77777777" w:rsidTr="00A845A9">
        <w:tc>
          <w:tcPr>
            <w:tcW w:w="1383" w:type="dxa"/>
            <w:tcBorders>
              <w:top w:val="nil"/>
              <w:left w:val="nil"/>
              <w:bottom w:val="nil"/>
              <w:right w:val="nil"/>
            </w:tcBorders>
            <w:vAlign w:val="center"/>
          </w:tcPr>
          <w:p w14:paraId="6AC7C493" w14:textId="77777777" w:rsidR="004C3DB3" w:rsidRPr="004C079E" w:rsidRDefault="004C3DB3" w:rsidP="004C079E">
            <w:pPr>
              <w:spacing w:before="120" w:after="120"/>
              <w:rPr>
                <w:rFonts w:ascii="Arial" w:hAnsi="Arial" w:cs="Arial"/>
                <w:b/>
                <w:bCs/>
                <w:sz w:val="24"/>
                <w:szCs w:val="24"/>
              </w:rPr>
            </w:pPr>
          </w:p>
        </w:tc>
        <w:tc>
          <w:tcPr>
            <w:tcW w:w="7146" w:type="dxa"/>
            <w:tcBorders>
              <w:top w:val="nil"/>
              <w:left w:val="nil"/>
              <w:bottom w:val="nil"/>
              <w:right w:val="nil"/>
            </w:tcBorders>
            <w:vAlign w:val="center"/>
          </w:tcPr>
          <w:p w14:paraId="0CCD358A" w14:textId="77777777" w:rsidR="004C3DB3" w:rsidRPr="00E56B88" w:rsidRDefault="004C3DB3" w:rsidP="004C079E">
            <w:pPr>
              <w:spacing w:before="120" w:after="120"/>
              <w:rPr>
                <w:rFonts w:ascii="Arial" w:hAnsi="Arial" w:cs="Arial"/>
                <w:b/>
                <w:bCs/>
                <w:sz w:val="24"/>
                <w:szCs w:val="24"/>
              </w:rPr>
            </w:pPr>
          </w:p>
        </w:tc>
      </w:tr>
    </w:tbl>
    <w:p w14:paraId="035D072D" w14:textId="77777777" w:rsidR="00B914E7" w:rsidRDefault="00B914E7" w:rsidP="00B914E7">
      <w:pPr>
        <w:spacing w:after="160" w:line="259" w:lineRule="auto"/>
        <w:contextualSpacing/>
        <w:rPr>
          <w:rFonts w:ascii="Arial" w:eastAsia="Calibri" w:hAnsi="Arial" w:cs="Arial"/>
          <w:sz w:val="24"/>
          <w:szCs w:val="24"/>
        </w:rPr>
      </w:pPr>
      <w:r>
        <w:rPr>
          <w:rFonts w:ascii="Arial" w:eastAsia="Calibri" w:hAnsi="Arial" w:cs="Arial"/>
          <w:sz w:val="24"/>
          <w:szCs w:val="24"/>
        </w:rPr>
        <w:t xml:space="preserve">As we transition to a net zero economy, the potential for both positive and negative impacts will vary across Wales. Impacts will be felt </w:t>
      </w:r>
      <w:r w:rsidR="00C4300C">
        <w:rPr>
          <w:rFonts w:ascii="Arial" w:eastAsia="Calibri" w:hAnsi="Arial" w:cs="Arial"/>
          <w:sz w:val="24"/>
          <w:szCs w:val="24"/>
        </w:rPr>
        <w:t>by</w:t>
      </w:r>
      <w:r>
        <w:rPr>
          <w:rFonts w:ascii="Arial" w:eastAsia="Calibri" w:hAnsi="Arial" w:cs="Arial"/>
          <w:sz w:val="24"/>
          <w:szCs w:val="24"/>
        </w:rPr>
        <w:t xml:space="preserve"> d</w:t>
      </w:r>
      <w:r w:rsidRPr="004C3DB3">
        <w:rPr>
          <w:rFonts w:ascii="Arial" w:eastAsia="Calibri" w:hAnsi="Arial" w:cs="Arial"/>
          <w:sz w:val="24"/>
          <w:szCs w:val="24"/>
        </w:rPr>
        <w:t xml:space="preserve">ifferent people, groups and places, </w:t>
      </w:r>
      <w:r>
        <w:rPr>
          <w:rFonts w:ascii="Arial" w:eastAsia="Calibri" w:hAnsi="Arial" w:cs="Arial"/>
          <w:sz w:val="24"/>
          <w:szCs w:val="24"/>
        </w:rPr>
        <w:t xml:space="preserve">much like the impacts of climate change itself. It is therefore hugely important that as a nation we plot a path to Net Zero which anticipates the benefits and negative impacts and find ways of making their distribution equitable.  </w:t>
      </w:r>
    </w:p>
    <w:p w14:paraId="22E8F0FD" w14:textId="77777777" w:rsidR="00B914E7" w:rsidRDefault="00B914E7" w:rsidP="00B914E7">
      <w:pPr>
        <w:spacing w:after="160" w:line="259" w:lineRule="auto"/>
        <w:contextualSpacing/>
        <w:rPr>
          <w:rFonts w:ascii="Arial" w:eastAsia="Calibri" w:hAnsi="Arial" w:cs="Arial"/>
          <w:sz w:val="24"/>
          <w:szCs w:val="24"/>
        </w:rPr>
      </w:pPr>
    </w:p>
    <w:p w14:paraId="5D71D0C2" w14:textId="77777777" w:rsidR="00B914E7" w:rsidRDefault="00B914E7" w:rsidP="00B914E7">
      <w:pPr>
        <w:spacing w:after="160" w:line="259" w:lineRule="auto"/>
        <w:contextualSpacing/>
        <w:rPr>
          <w:rFonts w:ascii="Arial" w:eastAsia="Calibri" w:hAnsi="Arial" w:cs="Arial"/>
          <w:sz w:val="24"/>
          <w:szCs w:val="24"/>
        </w:rPr>
      </w:pPr>
      <w:r>
        <w:rPr>
          <w:rFonts w:ascii="Arial" w:eastAsia="Calibri" w:hAnsi="Arial" w:cs="Arial"/>
          <w:sz w:val="24"/>
          <w:szCs w:val="24"/>
        </w:rPr>
        <w:t xml:space="preserve">To aid this, today I have published the </w:t>
      </w:r>
      <w:hyperlink r:id="rId7" w:history="1">
        <w:r w:rsidRPr="00C4300C">
          <w:rPr>
            <w:rStyle w:val="Hyperlink"/>
            <w:rFonts w:ascii="Arial" w:eastAsia="Calibri" w:hAnsi="Arial" w:cs="Arial"/>
            <w:sz w:val="24"/>
            <w:szCs w:val="24"/>
          </w:rPr>
          <w:t>Just Transition Framework Consultation</w:t>
        </w:r>
      </w:hyperlink>
      <w:r>
        <w:rPr>
          <w:rFonts w:ascii="Arial" w:eastAsia="Calibri" w:hAnsi="Arial" w:cs="Arial"/>
          <w:sz w:val="24"/>
          <w:szCs w:val="24"/>
        </w:rPr>
        <w:t xml:space="preserve">. </w:t>
      </w:r>
      <w:r w:rsidRPr="004C3DB3">
        <w:rPr>
          <w:rFonts w:ascii="Arial" w:eastAsia="Calibri" w:hAnsi="Arial" w:cs="Arial"/>
          <w:sz w:val="24"/>
          <w:szCs w:val="24"/>
        </w:rPr>
        <w:t>This consultation is the next step in developing our approach and builds on our Call for Evidence</w:t>
      </w:r>
      <w:r>
        <w:rPr>
          <w:rFonts w:ascii="Arial" w:eastAsia="Calibri" w:hAnsi="Arial" w:cs="Arial"/>
          <w:sz w:val="24"/>
          <w:szCs w:val="24"/>
        </w:rPr>
        <w:t>, which concluded in March this year</w:t>
      </w:r>
      <w:r w:rsidRPr="004C3DB3">
        <w:rPr>
          <w:rFonts w:ascii="Arial" w:eastAsia="Calibri" w:hAnsi="Arial" w:cs="Arial"/>
          <w:sz w:val="24"/>
          <w:szCs w:val="24"/>
        </w:rPr>
        <w:t xml:space="preserve">. The </w:t>
      </w:r>
      <w:r>
        <w:rPr>
          <w:rFonts w:ascii="Arial" w:eastAsia="Calibri" w:hAnsi="Arial" w:cs="Arial"/>
          <w:sz w:val="24"/>
          <w:szCs w:val="24"/>
        </w:rPr>
        <w:t>C</w:t>
      </w:r>
      <w:r w:rsidRPr="004C3DB3">
        <w:rPr>
          <w:rFonts w:ascii="Arial" w:eastAsia="Calibri" w:hAnsi="Arial" w:cs="Arial"/>
          <w:sz w:val="24"/>
          <w:szCs w:val="24"/>
        </w:rPr>
        <w:t>onsultation</w:t>
      </w:r>
      <w:r>
        <w:rPr>
          <w:rFonts w:ascii="Arial" w:eastAsia="Calibri" w:hAnsi="Arial" w:cs="Arial"/>
          <w:sz w:val="24"/>
          <w:szCs w:val="24"/>
        </w:rPr>
        <w:t xml:space="preserve"> recognises the breadth of action required by a whole host of people and organisations </w:t>
      </w:r>
      <w:r w:rsidRPr="004C3DB3">
        <w:rPr>
          <w:rFonts w:ascii="Arial" w:eastAsia="Calibri" w:hAnsi="Arial" w:cs="Arial"/>
          <w:sz w:val="24"/>
          <w:szCs w:val="24"/>
        </w:rPr>
        <w:t xml:space="preserve">to </w:t>
      </w:r>
      <w:r>
        <w:rPr>
          <w:rFonts w:ascii="Arial" w:eastAsia="Calibri" w:hAnsi="Arial" w:cs="Arial"/>
          <w:sz w:val="24"/>
          <w:szCs w:val="24"/>
        </w:rPr>
        <w:t xml:space="preserve">plan and execute a Just Transition for Wales. </w:t>
      </w:r>
      <w:r w:rsidRPr="004C3DB3">
        <w:rPr>
          <w:rFonts w:ascii="Arial" w:eastAsia="Calibri" w:hAnsi="Arial" w:cs="Arial"/>
          <w:sz w:val="24"/>
          <w:szCs w:val="24"/>
        </w:rPr>
        <w:t>The aim is to publish a final Framework in 2024</w:t>
      </w:r>
      <w:r>
        <w:rPr>
          <w:rFonts w:ascii="Arial" w:eastAsia="Calibri" w:hAnsi="Arial" w:cs="Arial"/>
          <w:sz w:val="24"/>
          <w:szCs w:val="24"/>
        </w:rPr>
        <w:t>,</w:t>
      </w:r>
      <w:r w:rsidRPr="004C3DB3">
        <w:rPr>
          <w:rFonts w:ascii="Arial" w:eastAsia="Calibri" w:hAnsi="Arial" w:cs="Arial"/>
          <w:sz w:val="24"/>
          <w:szCs w:val="24"/>
        </w:rPr>
        <w:t xml:space="preserve"> which will help inform </w:t>
      </w:r>
      <w:r>
        <w:rPr>
          <w:rFonts w:ascii="Arial" w:eastAsia="Calibri" w:hAnsi="Arial" w:cs="Arial"/>
          <w:sz w:val="24"/>
          <w:szCs w:val="24"/>
        </w:rPr>
        <w:t>the</w:t>
      </w:r>
      <w:r w:rsidRPr="004C3DB3">
        <w:rPr>
          <w:rFonts w:ascii="Arial" w:eastAsia="Calibri" w:hAnsi="Arial" w:cs="Arial"/>
          <w:sz w:val="24"/>
          <w:szCs w:val="24"/>
        </w:rPr>
        <w:t xml:space="preserve"> next Net Zero Wales Plan, which will be published in 2026.</w:t>
      </w:r>
      <w:r>
        <w:rPr>
          <w:rFonts w:ascii="Arial" w:eastAsia="Calibri" w:hAnsi="Arial" w:cs="Arial"/>
          <w:sz w:val="24"/>
          <w:szCs w:val="24"/>
        </w:rPr>
        <w:t xml:space="preserve"> The Framework </w:t>
      </w:r>
      <w:r w:rsidRPr="004C3DB3">
        <w:rPr>
          <w:rFonts w:ascii="Arial" w:eastAsia="Calibri" w:hAnsi="Arial" w:cs="Arial"/>
          <w:sz w:val="24"/>
          <w:szCs w:val="24"/>
        </w:rPr>
        <w:t xml:space="preserve">is intended </w:t>
      </w:r>
      <w:r>
        <w:rPr>
          <w:rFonts w:ascii="Arial" w:eastAsia="Calibri" w:hAnsi="Arial" w:cs="Arial"/>
          <w:sz w:val="24"/>
          <w:szCs w:val="24"/>
        </w:rPr>
        <w:t xml:space="preserve">for </w:t>
      </w:r>
      <w:r w:rsidRPr="004C3DB3">
        <w:rPr>
          <w:rFonts w:ascii="Arial" w:eastAsia="Calibri" w:hAnsi="Arial" w:cs="Arial"/>
          <w:sz w:val="24"/>
          <w:szCs w:val="24"/>
        </w:rPr>
        <w:t>all stakeholders involved in developing plans and actions for decarbonisation</w:t>
      </w:r>
      <w:r>
        <w:rPr>
          <w:rFonts w:ascii="Arial" w:eastAsia="Calibri" w:hAnsi="Arial" w:cs="Arial"/>
          <w:sz w:val="24"/>
          <w:szCs w:val="24"/>
        </w:rPr>
        <w:t>.</w:t>
      </w:r>
      <w:r w:rsidRPr="004C3DB3">
        <w:rPr>
          <w:rFonts w:ascii="Arial" w:eastAsia="Calibri" w:hAnsi="Arial" w:cs="Arial"/>
          <w:sz w:val="24"/>
          <w:szCs w:val="24"/>
        </w:rPr>
        <w:t xml:space="preserve"> </w:t>
      </w:r>
    </w:p>
    <w:p w14:paraId="72627AD0" w14:textId="77777777" w:rsidR="00B914E7" w:rsidRDefault="00B914E7" w:rsidP="00B914E7">
      <w:pPr>
        <w:spacing w:after="160" w:line="259" w:lineRule="auto"/>
        <w:contextualSpacing/>
        <w:rPr>
          <w:rFonts w:ascii="Arial" w:eastAsia="Calibri" w:hAnsi="Arial" w:cs="Arial"/>
          <w:sz w:val="24"/>
          <w:szCs w:val="24"/>
        </w:rPr>
      </w:pPr>
    </w:p>
    <w:p w14:paraId="470E83AF" w14:textId="77777777" w:rsidR="00B914E7" w:rsidRDefault="00B914E7" w:rsidP="00B914E7">
      <w:pPr>
        <w:spacing w:after="160" w:line="259" w:lineRule="auto"/>
        <w:contextualSpacing/>
        <w:rPr>
          <w:rFonts w:ascii="Arial" w:eastAsia="Calibri" w:hAnsi="Arial" w:cs="Arial"/>
          <w:sz w:val="24"/>
          <w:szCs w:val="24"/>
        </w:rPr>
      </w:pPr>
      <w:r>
        <w:rPr>
          <w:rFonts w:ascii="Arial" w:eastAsia="Calibri" w:hAnsi="Arial" w:cs="Arial"/>
          <w:sz w:val="24"/>
          <w:szCs w:val="24"/>
        </w:rPr>
        <w:t xml:space="preserve">The Consultation has been launched to coincide with Wales Climate Week 2023. This year’s event will continue until 8 December and will examine the theme of ‘fairness’. The event will seek to </w:t>
      </w:r>
      <w:r w:rsidRPr="004C3DB3">
        <w:rPr>
          <w:rFonts w:ascii="Arial" w:eastAsia="Calibri" w:hAnsi="Arial" w:cs="Arial"/>
          <w:sz w:val="24"/>
          <w:szCs w:val="24"/>
        </w:rPr>
        <w:t>address how we can ensure benefits associated with climate policies are distributed fairly across society.</w:t>
      </w:r>
      <w:r>
        <w:rPr>
          <w:rFonts w:ascii="Arial" w:eastAsia="Calibri" w:hAnsi="Arial" w:cs="Arial"/>
          <w:sz w:val="24"/>
          <w:szCs w:val="24"/>
        </w:rPr>
        <w:t xml:space="preserve"> Over the week</w:t>
      </w:r>
      <w:r w:rsidR="008338C1">
        <w:rPr>
          <w:rFonts w:ascii="Arial" w:eastAsia="Calibri" w:hAnsi="Arial" w:cs="Arial"/>
          <w:sz w:val="24"/>
          <w:szCs w:val="24"/>
        </w:rPr>
        <w:t>,</w:t>
      </w:r>
      <w:r>
        <w:rPr>
          <w:rFonts w:ascii="Arial" w:eastAsia="Calibri" w:hAnsi="Arial" w:cs="Arial"/>
          <w:sz w:val="24"/>
          <w:szCs w:val="24"/>
        </w:rPr>
        <w:t xml:space="preserve"> there </w:t>
      </w:r>
      <w:r w:rsidR="008338C1">
        <w:rPr>
          <w:rFonts w:ascii="Arial" w:eastAsia="Calibri" w:hAnsi="Arial" w:cs="Arial"/>
          <w:sz w:val="24"/>
          <w:szCs w:val="24"/>
        </w:rPr>
        <w:t>are diverse</w:t>
      </w:r>
      <w:r>
        <w:rPr>
          <w:rFonts w:ascii="Arial" w:eastAsia="Calibri" w:hAnsi="Arial" w:cs="Arial"/>
          <w:sz w:val="24"/>
          <w:szCs w:val="24"/>
        </w:rPr>
        <w:t xml:space="preserve"> sessions and events being held by Welsh Government, businesses, public sector, third sector and communities. I urge Members of the Senedd to register for the event and participate. </w:t>
      </w:r>
    </w:p>
    <w:p w14:paraId="12DEAFD0" w14:textId="77777777" w:rsidR="00B914E7" w:rsidRDefault="00B914E7" w:rsidP="00B914E7">
      <w:pPr>
        <w:spacing w:after="160" w:line="259" w:lineRule="auto"/>
        <w:contextualSpacing/>
        <w:rPr>
          <w:rFonts w:ascii="Arial" w:eastAsia="Calibri" w:hAnsi="Arial" w:cs="Arial"/>
          <w:sz w:val="24"/>
          <w:szCs w:val="24"/>
        </w:rPr>
      </w:pPr>
    </w:p>
    <w:p w14:paraId="040B6CDF" w14:textId="77777777" w:rsidR="003F5754" w:rsidRDefault="00890630" w:rsidP="00890630">
      <w:pPr>
        <w:spacing w:after="160" w:line="259" w:lineRule="auto"/>
        <w:contextualSpacing/>
        <w:rPr>
          <w:rFonts w:ascii="Arial" w:eastAsia="Calibri" w:hAnsi="Arial" w:cs="Arial"/>
          <w:sz w:val="24"/>
          <w:szCs w:val="24"/>
        </w:rPr>
      </w:pPr>
      <w:r>
        <w:rPr>
          <w:rFonts w:ascii="Arial" w:eastAsia="Calibri" w:hAnsi="Arial" w:cs="Arial"/>
          <w:sz w:val="24"/>
          <w:szCs w:val="24"/>
        </w:rPr>
        <w:t>Today</w:t>
      </w:r>
      <w:r w:rsidR="00B914E7">
        <w:rPr>
          <w:rFonts w:ascii="Arial" w:eastAsia="Calibri" w:hAnsi="Arial" w:cs="Arial"/>
          <w:sz w:val="24"/>
          <w:szCs w:val="24"/>
        </w:rPr>
        <w:t xml:space="preserve"> also</w:t>
      </w:r>
      <w:r>
        <w:rPr>
          <w:rFonts w:ascii="Arial" w:eastAsia="Calibri" w:hAnsi="Arial" w:cs="Arial"/>
          <w:sz w:val="24"/>
          <w:szCs w:val="24"/>
        </w:rPr>
        <w:t xml:space="preserve"> marks the final publication for</w:t>
      </w:r>
      <w:r w:rsidR="008338C1">
        <w:rPr>
          <w:rFonts w:ascii="Arial" w:eastAsia="Calibri" w:hAnsi="Arial" w:cs="Arial"/>
          <w:sz w:val="24"/>
          <w:szCs w:val="24"/>
        </w:rPr>
        <w:t xml:space="preserve"> </w:t>
      </w:r>
      <w:r>
        <w:rPr>
          <w:rFonts w:ascii="Arial" w:eastAsia="Calibri" w:hAnsi="Arial" w:cs="Arial"/>
          <w:sz w:val="24"/>
          <w:szCs w:val="24"/>
        </w:rPr>
        <w:t xml:space="preserve">Carbon Budget 1 (2016-20) and thereby </w:t>
      </w:r>
      <w:r w:rsidR="00B914E7">
        <w:rPr>
          <w:rFonts w:ascii="Arial" w:eastAsia="Calibri" w:hAnsi="Arial" w:cs="Arial"/>
          <w:sz w:val="24"/>
          <w:szCs w:val="24"/>
        </w:rPr>
        <w:t xml:space="preserve">concludes </w:t>
      </w:r>
      <w:r>
        <w:rPr>
          <w:rFonts w:ascii="Arial" w:eastAsia="Calibri" w:hAnsi="Arial" w:cs="Arial"/>
          <w:sz w:val="24"/>
          <w:szCs w:val="24"/>
        </w:rPr>
        <w:t>our statutory obligations</w:t>
      </w:r>
      <w:r w:rsidR="003F5754">
        <w:rPr>
          <w:rFonts w:ascii="Arial" w:eastAsia="Calibri" w:hAnsi="Arial" w:cs="Arial"/>
          <w:sz w:val="24"/>
          <w:szCs w:val="24"/>
        </w:rPr>
        <w:t xml:space="preserve"> for the Carbon Budget period</w:t>
      </w:r>
      <w:r>
        <w:rPr>
          <w:rFonts w:ascii="Arial" w:eastAsia="Calibri" w:hAnsi="Arial" w:cs="Arial"/>
          <w:sz w:val="24"/>
          <w:szCs w:val="24"/>
        </w:rPr>
        <w:t xml:space="preserve">. In December of last year, </w:t>
      </w:r>
      <w:r w:rsidR="003F5754">
        <w:rPr>
          <w:rFonts w:ascii="Arial" w:eastAsia="Calibri" w:hAnsi="Arial" w:cs="Arial"/>
          <w:sz w:val="24"/>
          <w:szCs w:val="24"/>
        </w:rPr>
        <w:t>I laid before the Senedd</w:t>
      </w:r>
      <w:r w:rsidR="00B914E7">
        <w:rPr>
          <w:rFonts w:ascii="Arial" w:eastAsia="Calibri" w:hAnsi="Arial" w:cs="Arial"/>
          <w:sz w:val="24"/>
          <w:szCs w:val="24"/>
        </w:rPr>
        <w:t>, the</w:t>
      </w:r>
      <w:r>
        <w:rPr>
          <w:rFonts w:ascii="Arial" w:eastAsia="Calibri" w:hAnsi="Arial" w:cs="Arial"/>
          <w:sz w:val="24"/>
          <w:szCs w:val="24"/>
        </w:rPr>
        <w:t xml:space="preserve"> Welsh Government</w:t>
      </w:r>
      <w:r w:rsidR="003F5754">
        <w:rPr>
          <w:rFonts w:ascii="Arial" w:eastAsia="Calibri" w:hAnsi="Arial" w:cs="Arial"/>
          <w:sz w:val="24"/>
          <w:szCs w:val="24"/>
        </w:rPr>
        <w:t xml:space="preserve">’s </w:t>
      </w:r>
      <w:r>
        <w:rPr>
          <w:rFonts w:ascii="Arial" w:eastAsia="Calibri" w:hAnsi="Arial" w:cs="Arial"/>
          <w:sz w:val="24"/>
          <w:szCs w:val="24"/>
        </w:rPr>
        <w:t>Final Statement for Carbon Budget 1, setting out that we had met the carbon budget target and the 2020 interim target</w:t>
      </w:r>
      <w:r w:rsidR="003F5754">
        <w:rPr>
          <w:rFonts w:ascii="Arial" w:eastAsia="Calibri" w:hAnsi="Arial" w:cs="Arial"/>
          <w:sz w:val="24"/>
          <w:szCs w:val="24"/>
        </w:rPr>
        <w:t xml:space="preserve">. The Final Statement also assessed </w:t>
      </w:r>
      <w:r>
        <w:rPr>
          <w:rFonts w:ascii="Arial" w:eastAsia="Calibri" w:hAnsi="Arial" w:cs="Arial"/>
          <w:sz w:val="24"/>
          <w:szCs w:val="24"/>
        </w:rPr>
        <w:t>the reasons the targets were met and the contribution of Welsh Government. The Environment (Wales) Act requires the Climate Change Committee</w:t>
      </w:r>
      <w:r w:rsidR="00B914E7">
        <w:rPr>
          <w:rFonts w:ascii="Arial" w:eastAsia="Calibri" w:hAnsi="Arial" w:cs="Arial"/>
          <w:sz w:val="24"/>
          <w:szCs w:val="24"/>
        </w:rPr>
        <w:t xml:space="preserve"> (CCC)</w:t>
      </w:r>
      <w:r>
        <w:rPr>
          <w:rFonts w:ascii="Arial" w:eastAsia="Calibri" w:hAnsi="Arial" w:cs="Arial"/>
          <w:sz w:val="24"/>
          <w:szCs w:val="24"/>
        </w:rPr>
        <w:t xml:space="preserve"> to publish a progress report for Wales within six months of the Final Statement</w:t>
      </w:r>
      <w:r w:rsidR="003F5754">
        <w:rPr>
          <w:rFonts w:ascii="Arial" w:eastAsia="Calibri" w:hAnsi="Arial" w:cs="Arial"/>
          <w:sz w:val="24"/>
          <w:szCs w:val="24"/>
        </w:rPr>
        <w:t xml:space="preserve">. The </w:t>
      </w:r>
      <w:r w:rsidR="00B914E7">
        <w:rPr>
          <w:rFonts w:ascii="Arial" w:eastAsia="Calibri" w:hAnsi="Arial" w:cs="Arial"/>
          <w:sz w:val="24"/>
          <w:szCs w:val="24"/>
        </w:rPr>
        <w:t>CCC</w:t>
      </w:r>
      <w:r w:rsidR="003F5754" w:rsidRPr="005C7DD6">
        <w:rPr>
          <w:rFonts w:ascii="Arial" w:eastAsia="Calibri" w:hAnsi="Arial" w:cs="Arial"/>
          <w:sz w:val="24"/>
          <w:szCs w:val="24"/>
        </w:rPr>
        <w:t xml:space="preserve">’s </w:t>
      </w:r>
      <w:r w:rsidR="003F5754">
        <w:rPr>
          <w:rFonts w:ascii="Arial" w:eastAsia="Calibri" w:hAnsi="Arial" w:cs="Arial"/>
          <w:sz w:val="24"/>
          <w:szCs w:val="24"/>
        </w:rPr>
        <w:lastRenderedPageBreak/>
        <w:t>‘</w:t>
      </w:r>
      <w:r w:rsidR="003F5754" w:rsidRPr="00AC1069">
        <w:rPr>
          <w:rFonts w:ascii="Arial" w:eastAsia="Calibri" w:hAnsi="Arial" w:cs="Arial"/>
          <w:i/>
          <w:iCs/>
          <w:sz w:val="24"/>
          <w:szCs w:val="24"/>
        </w:rPr>
        <w:t>Progress report: Reducing emissions in Wales</w:t>
      </w:r>
      <w:r w:rsidR="003F5754">
        <w:rPr>
          <w:rFonts w:ascii="Arial" w:eastAsia="Calibri" w:hAnsi="Arial" w:cs="Arial"/>
          <w:sz w:val="24"/>
          <w:szCs w:val="24"/>
        </w:rPr>
        <w:t>’ was published</w:t>
      </w:r>
      <w:r>
        <w:rPr>
          <w:rFonts w:ascii="Arial" w:eastAsia="Calibri" w:hAnsi="Arial" w:cs="Arial"/>
          <w:sz w:val="24"/>
          <w:szCs w:val="24"/>
        </w:rPr>
        <w:t xml:space="preserve"> on 6 June. We must then respond to the progress report within six months</w:t>
      </w:r>
      <w:r w:rsidR="003F5754">
        <w:rPr>
          <w:rFonts w:ascii="Arial" w:eastAsia="Calibri" w:hAnsi="Arial" w:cs="Arial"/>
          <w:sz w:val="24"/>
          <w:szCs w:val="24"/>
        </w:rPr>
        <w:t xml:space="preserve">. </w:t>
      </w:r>
    </w:p>
    <w:p w14:paraId="455C643A" w14:textId="77777777" w:rsidR="003F5754" w:rsidRDefault="003F5754" w:rsidP="00890630">
      <w:pPr>
        <w:spacing w:after="160" w:line="259" w:lineRule="auto"/>
        <w:contextualSpacing/>
        <w:rPr>
          <w:rFonts w:ascii="Arial" w:eastAsia="Calibri" w:hAnsi="Arial" w:cs="Arial"/>
          <w:sz w:val="24"/>
          <w:szCs w:val="24"/>
        </w:rPr>
      </w:pPr>
    </w:p>
    <w:p w14:paraId="047DEE46" w14:textId="77777777" w:rsidR="003F5754" w:rsidRDefault="003F5754" w:rsidP="003F5754">
      <w:pPr>
        <w:spacing w:after="160" w:line="259" w:lineRule="auto"/>
        <w:contextualSpacing/>
        <w:rPr>
          <w:rFonts w:ascii="Arial" w:eastAsia="Calibri" w:hAnsi="Arial" w:cs="Arial"/>
          <w:sz w:val="24"/>
          <w:szCs w:val="24"/>
        </w:rPr>
      </w:pPr>
      <w:r>
        <w:rPr>
          <w:rFonts w:ascii="Arial" w:eastAsia="Calibri" w:hAnsi="Arial" w:cs="Arial"/>
          <w:sz w:val="24"/>
          <w:szCs w:val="24"/>
        </w:rPr>
        <w:t>T</w:t>
      </w:r>
      <w:r w:rsidRPr="005C7DD6">
        <w:rPr>
          <w:rFonts w:ascii="Arial" w:eastAsia="Calibri" w:hAnsi="Arial" w:cs="Arial"/>
          <w:sz w:val="24"/>
          <w:szCs w:val="24"/>
        </w:rPr>
        <w:t xml:space="preserve">he CCC acknowledged that Wales had met its 2020 target and its first carbon budget (2016-20), and that “some positive steps have been taken in Wales, with a welcome focus from </w:t>
      </w:r>
      <w:r w:rsidR="00400FEF">
        <w:rPr>
          <w:rFonts w:ascii="Arial" w:eastAsia="Calibri" w:hAnsi="Arial" w:cs="Arial"/>
          <w:sz w:val="24"/>
          <w:szCs w:val="24"/>
        </w:rPr>
        <w:t>M</w:t>
      </w:r>
      <w:r w:rsidR="00400FEF" w:rsidRPr="005C7DD6">
        <w:rPr>
          <w:rFonts w:ascii="Arial" w:eastAsia="Calibri" w:hAnsi="Arial" w:cs="Arial"/>
          <w:sz w:val="24"/>
          <w:szCs w:val="24"/>
        </w:rPr>
        <w:t xml:space="preserve">inisters </w:t>
      </w:r>
      <w:r w:rsidRPr="005C7DD6">
        <w:rPr>
          <w:rFonts w:ascii="Arial" w:eastAsia="Calibri" w:hAnsi="Arial" w:cs="Arial"/>
          <w:sz w:val="24"/>
          <w:szCs w:val="24"/>
        </w:rPr>
        <w:t xml:space="preserve">on skills, jobs and public engagement for the Net Zero transition.” However, the CCC also </w:t>
      </w:r>
      <w:r w:rsidRPr="005B5778">
        <w:rPr>
          <w:rFonts w:ascii="Arial" w:eastAsia="Calibri" w:hAnsi="Arial" w:cs="Arial"/>
          <w:sz w:val="24"/>
          <w:szCs w:val="24"/>
        </w:rPr>
        <w:t>set out that emissions reduction would need to accelerate to ensure Wales meets its current and future carbon budgets and net zero targets.</w:t>
      </w:r>
    </w:p>
    <w:p w14:paraId="6E2AA7CD" w14:textId="77777777" w:rsidR="003F5754" w:rsidRDefault="003F5754" w:rsidP="00890630">
      <w:pPr>
        <w:spacing w:after="160" w:line="259" w:lineRule="auto"/>
        <w:contextualSpacing/>
        <w:rPr>
          <w:rFonts w:ascii="Arial" w:eastAsia="Calibri" w:hAnsi="Arial" w:cs="Arial"/>
          <w:sz w:val="24"/>
          <w:szCs w:val="24"/>
        </w:rPr>
      </w:pPr>
    </w:p>
    <w:p w14:paraId="75746266" w14:textId="77777777" w:rsidR="00890630" w:rsidRDefault="003F5754" w:rsidP="00890630">
      <w:pPr>
        <w:spacing w:after="160" w:line="259" w:lineRule="auto"/>
        <w:contextualSpacing/>
        <w:rPr>
          <w:rFonts w:ascii="Arial" w:eastAsia="Calibri" w:hAnsi="Arial" w:cs="Arial"/>
          <w:sz w:val="24"/>
          <w:szCs w:val="24"/>
        </w:rPr>
      </w:pPr>
      <w:r>
        <w:rPr>
          <w:rFonts w:ascii="Arial" w:eastAsia="Calibri" w:hAnsi="Arial" w:cs="Arial"/>
          <w:sz w:val="24"/>
          <w:szCs w:val="24"/>
        </w:rPr>
        <w:t xml:space="preserve">Today I </w:t>
      </w:r>
      <w:r w:rsidR="00B914E7">
        <w:rPr>
          <w:rFonts w:ascii="Arial" w:eastAsia="Calibri" w:hAnsi="Arial" w:cs="Arial"/>
          <w:sz w:val="24"/>
          <w:szCs w:val="24"/>
        </w:rPr>
        <w:t>therefore</w:t>
      </w:r>
      <w:r>
        <w:rPr>
          <w:rFonts w:ascii="Arial" w:eastAsia="Calibri" w:hAnsi="Arial" w:cs="Arial"/>
          <w:sz w:val="24"/>
          <w:szCs w:val="24"/>
        </w:rPr>
        <w:t xml:space="preserve"> lay the </w:t>
      </w:r>
      <w:hyperlink r:id="rId8" w:history="1">
        <w:r w:rsidRPr="00C4300C">
          <w:rPr>
            <w:rStyle w:val="Hyperlink"/>
            <w:rFonts w:ascii="Arial" w:eastAsia="Calibri" w:hAnsi="Arial" w:cs="Arial"/>
            <w:sz w:val="24"/>
            <w:szCs w:val="24"/>
          </w:rPr>
          <w:t xml:space="preserve">Welsh Government’s response to </w:t>
        </w:r>
        <w:r w:rsidR="00B914E7" w:rsidRPr="00C4300C">
          <w:rPr>
            <w:rStyle w:val="Hyperlink"/>
            <w:rFonts w:ascii="Arial" w:eastAsia="Calibri" w:hAnsi="Arial" w:cs="Arial"/>
            <w:sz w:val="24"/>
            <w:szCs w:val="24"/>
          </w:rPr>
          <w:t>CCC</w:t>
        </w:r>
        <w:r w:rsidRPr="00C4300C">
          <w:rPr>
            <w:rStyle w:val="Hyperlink"/>
            <w:rFonts w:ascii="Arial" w:eastAsia="Calibri" w:hAnsi="Arial" w:cs="Arial"/>
            <w:sz w:val="24"/>
            <w:szCs w:val="24"/>
          </w:rPr>
          <w:t>’s progress report</w:t>
        </w:r>
      </w:hyperlink>
      <w:r>
        <w:rPr>
          <w:rFonts w:ascii="Arial" w:eastAsia="Calibri" w:hAnsi="Arial" w:cs="Arial"/>
          <w:sz w:val="24"/>
          <w:szCs w:val="24"/>
        </w:rPr>
        <w:t xml:space="preserve">. </w:t>
      </w:r>
      <w:r w:rsidR="00890630">
        <w:rPr>
          <w:rFonts w:ascii="Arial" w:eastAsia="Calibri" w:hAnsi="Arial" w:cs="Arial"/>
          <w:sz w:val="24"/>
          <w:szCs w:val="24"/>
        </w:rPr>
        <w:t>Our response addresses each of the CCC’s 58 recommendations, and a further 19 ‘issues to be addressed’. We also commissioned the UK Government to respond to the CCC’s assessment of areas in which progress was at high risk due to UK Government action. The response</w:t>
      </w:r>
      <w:r>
        <w:rPr>
          <w:rFonts w:ascii="Arial" w:eastAsia="Calibri" w:hAnsi="Arial" w:cs="Arial"/>
          <w:sz w:val="24"/>
          <w:szCs w:val="24"/>
        </w:rPr>
        <w:t xml:space="preserve"> therefore</w:t>
      </w:r>
      <w:r w:rsidR="00890630">
        <w:rPr>
          <w:rFonts w:ascii="Arial" w:eastAsia="Calibri" w:hAnsi="Arial" w:cs="Arial"/>
          <w:sz w:val="24"/>
          <w:szCs w:val="24"/>
        </w:rPr>
        <w:t xml:space="preserve"> fulfils our responsibilities under section 45(7) of the Environment (Wales) Act 2016.</w:t>
      </w:r>
    </w:p>
    <w:p w14:paraId="0CEFD7DF" w14:textId="77777777" w:rsidR="00890630" w:rsidRDefault="00890630" w:rsidP="00890630">
      <w:pPr>
        <w:spacing w:after="160" w:line="259" w:lineRule="auto"/>
        <w:contextualSpacing/>
        <w:rPr>
          <w:rFonts w:ascii="Arial" w:eastAsia="Calibri" w:hAnsi="Arial" w:cs="Arial"/>
          <w:sz w:val="24"/>
          <w:szCs w:val="24"/>
        </w:rPr>
      </w:pPr>
    </w:p>
    <w:p w14:paraId="68394061" w14:textId="77777777" w:rsidR="00172D53" w:rsidRDefault="002B7889" w:rsidP="003F5754">
      <w:pPr>
        <w:spacing w:after="160" w:line="259" w:lineRule="auto"/>
        <w:contextualSpacing/>
        <w:rPr>
          <w:rFonts w:ascii="Arial" w:eastAsia="Calibri" w:hAnsi="Arial" w:cs="Arial"/>
          <w:sz w:val="24"/>
          <w:szCs w:val="24"/>
        </w:rPr>
      </w:pPr>
      <w:r>
        <w:rPr>
          <w:rFonts w:ascii="Arial" w:eastAsia="Calibri" w:hAnsi="Arial" w:cs="Arial"/>
          <w:sz w:val="24"/>
          <w:szCs w:val="24"/>
        </w:rPr>
        <w:t xml:space="preserve">Today’s publications and </w:t>
      </w:r>
      <w:r w:rsidR="003F5754">
        <w:rPr>
          <w:rFonts w:ascii="Arial" w:eastAsia="Calibri" w:hAnsi="Arial" w:cs="Arial"/>
          <w:sz w:val="24"/>
          <w:szCs w:val="24"/>
        </w:rPr>
        <w:t xml:space="preserve">Wales Climate Week coincide with the UN’s Conference of the Parties (COP28), taking place in Dubai this week and next. It will be attended by senior Welsh Government officials. COP28 </w:t>
      </w:r>
      <w:r w:rsidR="003F5754" w:rsidRPr="00986BA2">
        <w:rPr>
          <w:rFonts w:ascii="Arial" w:eastAsia="Calibri" w:hAnsi="Arial" w:cs="Arial"/>
          <w:sz w:val="24"/>
          <w:szCs w:val="24"/>
        </w:rPr>
        <w:t xml:space="preserve">will take stock of </w:t>
      </w:r>
      <w:r w:rsidR="003F5754">
        <w:rPr>
          <w:rFonts w:ascii="Arial" w:eastAsia="Calibri" w:hAnsi="Arial" w:cs="Arial"/>
          <w:sz w:val="24"/>
          <w:szCs w:val="24"/>
        </w:rPr>
        <w:t xml:space="preserve">global </w:t>
      </w:r>
      <w:r w:rsidR="003F5754" w:rsidRPr="00986BA2">
        <w:rPr>
          <w:rFonts w:ascii="Arial" w:eastAsia="Calibri" w:hAnsi="Arial" w:cs="Arial"/>
          <w:sz w:val="24"/>
          <w:szCs w:val="24"/>
        </w:rPr>
        <w:t xml:space="preserve">progress </w:t>
      </w:r>
      <w:r w:rsidR="003F5754">
        <w:rPr>
          <w:rFonts w:ascii="Arial" w:eastAsia="Calibri" w:hAnsi="Arial" w:cs="Arial"/>
          <w:sz w:val="24"/>
          <w:szCs w:val="24"/>
        </w:rPr>
        <w:t>i</w:t>
      </w:r>
      <w:r w:rsidR="003F5754" w:rsidRPr="00986BA2">
        <w:rPr>
          <w:rFonts w:ascii="Arial" w:eastAsia="Calibri" w:hAnsi="Arial" w:cs="Arial"/>
          <w:sz w:val="24"/>
          <w:szCs w:val="24"/>
        </w:rPr>
        <w:t xml:space="preserve">n </w:t>
      </w:r>
      <w:r w:rsidR="003F5754">
        <w:rPr>
          <w:rFonts w:ascii="Arial" w:eastAsia="Calibri" w:hAnsi="Arial" w:cs="Arial"/>
          <w:sz w:val="24"/>
          <w:szCs w:val="24"/>
        </w:rPr>
        <w:t xml:space="preserve">delivering </w:t>
      </w:r>
      <w:r w:rsidR="003F5754" w:rsidRPr="00986BA2">
        <w:rPr>
          <w:rFonts w:ascii="Arial" w:eastAsia="Calibri" w:hAnsi="Arial" w:cs="Arial"/>
          <w:sz w:val="24"/>
          <w:szCs w:val="24"/>
        </w:rPr>
        <w:t>the Paris Agreement</w:t>
      </w:r>
      <w:r w:rsidR="00172D53">
        <w:rPr>
          <w:rFonts w:ascii="Arial" w:eastAsia="Calibri" w:hAnsi="Arial" w:cs="Arial"/>
          <w:sz w:val="24"/>
          <w:szCs w:val="24"/>
        </w:rPr>
        <w:t xml:space="preserve"> providing an opportunity for course correction and the opportunity to commit to further action, where it has been insufficient to date and avoid the worst impacts of climate change, which will not be felt equally on the global population</w:t>
      </w:r>
      <w:r>
        <w:rPr>
          <w:rFonts w:ascii="Arial" w:eastAsia="Calibri" w:hAnsi="Arial" w:cs="Arial"/>
          <w:sz w:val="24"/>
          <w:szCs w:val="24"/>
        </w:rPr>
        <w:t xml:space="preserve">. The conference will therefore provide additional focus on how social justice can be served as we tackle the climate emergency.  </w:t>
      </w:r>
    </w:p>
    <w:p w14:paraId="7767B62E" w14:textId="77777777" w:rsidR="001C0EB1" w:rsidRDefault="001C0EB1" w:rsidP="003F5754">
      <w:pPr>
        <w:spacing w:after="160" w:line="259" w:lineRule="auto"/>
        <w:contextualSpacing/>
        <w:rPr>
          <w:rFonts w:ascii="Arial" w:eastAsia="Calibri" w:hAnsi="Arial" w:cs="Arial"/>
          <w:sz w:val="24"/>
          <w:szCs w:val="24"/>
        </w:rPr>
      </w:pPr>
    </w:p>
    <w:p w14:paraId="60C506F5" w14:textId="77777777" w:rsidR="001C0EB1" w:rsidRDefault="001C0EB1" w:rsidP="003F5754">
      <w:pPr>
        <w:spacing w:after="160" w:line="259" w:lineRule="auto"/>
        <w:contextualSpacing/>
        <w:rPr>
          <w:rFonts w:ascii="Arial" w:eastAsia="Calibri" w:hAnsi="Arial" w:cs="Arial"/>
          <w:sz w:val="24"/>
          <w:szCs w:val="24"/>
        </w:rPr>
      </w:pPr>
      <w:r>
        <w:rPr>
          <w:rFonts w:ascii="Arial" w:eastAsia="Calibri" w:hAnsi="Arial" w:cs="Arial"/>
          <w:sz w:val="24"/>
          <w:szCs w:val="24"/>
        </w:rPr>
        <w:t>There is still much work to be done internationally, the globe as a whole is still not a Net Zero trajectory for 2050, which we consider to be essential to limit climate change to 1.5°C as set out in the Paris Agreement. Even where the targets do exist, action often lags</w:t>
      </w:r>
      <w:r w:rsidR="00400FEF">
        <w:rPr>
          <w:rFonts w:ascii="Arial" w:eastAsia="Calibri" w:hAnsi="Arial" w:cs="Arial"/>
          <w:sz w:val="24"/>
          <w:szCs w:val="24"/>
        </w:rPr>
        <w:t xml:space="preserve"> behind ambition</w:t>
      </w:r>
      <w:r>
        <w:rPr>
          <w:rFonts w:ascii="Arial" w:eastAsia="Calibri" w:hAnsi="Arial" w:cs="Arial"/>
          <w:sz w:val="24"/>
          <w:szCs w:val="24"/>
        </w:rPr>
        <w:t xml:space="preserve">, and the science continues to send ever increasingly stark signals. Global geopolitical, social and economic challenges risk deflecting our attention away from the need to address climate change. We cannot allow this to happen. We must strive to deliver the low carbon economy that will sustain future generations, not retreat from the task and burden future generations. This includes the imperative of </w:t>
      </w:r>
      <w:r w:rsidR="008338C1">
        <w:rPr>
          <w:rFonts w:ascii="Arial" w:eastAsia="Calibri" w:hAnsi="Arial" w:cs="Arial"/>
          <w:sz w:val="24"/>
          <w:szCs w:val="24"/>
        </w:rPr>
        <w:t xml:space="preserve">reducing the global dependence on </w:t>
      </w:r>
      <w:r>
        <w:rPr>
          <w:rFonts w:ascii="Arial" w:eastAsia="Calibri" w:hAnsi="Arial" w:cs="Arial"/>
          <w:sz w:val="24"/>
          <w:szCs w:val="24"/>
        </w:rPr>
        <w:t>fossil fuels</w:t>
      </w:r>
      <w:r w:rsidR="008338C1">
        <w:rPr>
          <w:rFonts w:ascii="Arial" w:eastAsia="Calibri" w:hAnsi="Arial" w:cs="Arial"/>
          <w:sz w:val="24"/>
          <w:szCs w:val="24"/>
        </w:rPr>
        <w:t>.</w:t>
      </w:r>
    </w:p>
    <w:p w14:paraId="01A8D5C6" w14:textId="77777777" w:rsidR="001C0EB1" w:rsidRDefault="001C0EB1" w:rsidP="003F5754">
      <w:pPr>
        <w:spacing w:after="160" w:line="259" w:lineRule="auto"/>
        <w:contextualSpacing/>
        <w:rPr>
          <w:rFonts w:ascii="Arial" w:eastAsia="Calibri" w:hAnsi="Arial" w:cs="Arial"/>
          <w:sz w:val="24"/>
          <w:szCs w:val="24"/>
        </w:rPr>
      </w:pPr>
    </w:p>
    <w:p w14:paraId="451DCE91" w14:textId="77777777" w:rsidR="002B7889" w:rsidRDefault="002B7889" w:rsidP="003F5754">
      <w:pPr>
        <w:spacing w:after="160" w:line="259" w:lineRule="auto"/>
        <w:contextualSpacing/>
        <w:rPr>
          <w:rFonts w:ascii="Arial" w:eastAsia="Calibri" w:hAnsi="Arial" w:cs="Arial"/>
          <w:sz w:val="24"/>
          <w:szCs w:val="24"/>
        </w:rPr>
      </w:pPr>
      <w:r w:rsidRPr="00AC1069">
        <w:rPr>
          <w:rFonts w:ascii="Arial" w:eastAsia="Calibri" w:hAnsi="Arial" w:cs="Arial"/>
          <w:sz w:val="24"/>
          <w:szCs w:val="24"/>
        </w:rPr>
        <w:t xml:space="preserve">At COP26 in Glasgow, the Welsh Government joined the Beyond Oil and Gas Alliance, which is committed to delivering </w:t>
      </w:r>
      <w:r w:rsidRPr="00AC1069">
        <w:rPr>
          <w:rFonts w:ascii="Arial" w:hAnsi="Arial" w:cs="Arial"/>
          <w:color w:val="2D2D2C"/>
          <w:sz w:val="24"/>
          <w:szCs w:val="24"/>
          <w:shd w:val="clear" w:color="auto" w:fill="FFFFFF"/>
        </w:rPr>
        <w:t xml:space="preserve">a managed and just transition away from oil and gas production. In doing so Wales became one of eight ‘core’ members, and the only member from the UK. </w:t>
      </w:r>
      <w:r w:rsidR="00B66A14" w:rsidRPr="00AC1069">
        <w:rPr>
          <w:rFonts w:ascii="Arial" w:hAnsi="Arial" w:cs="Arial"/>
          <w:color w:val="2D2D2C"/>
          <w:sz w:val="24"/>
          <w:szCs w:val="24"/>
          <w:shd w:val="clear" w:color="auto" w:fill="FFFFFF"/>
        </w:rPr>
        <w:t xml:space="preserve"> This alliance continues to show the global leadership needed to bring to a managed end the extraction and use of fossil fuels. I am pleased that the alliance continues to grow</w:t>
      </w:r>
      <w:r w:rsidR="0010703F">
        <w:rPr>
          <w:rFonts w:ascii="Arial" w:hAnsi="Arial" w:cs="Arial"/>
          <w:color w:val="2D2D2C"/>
          <w:sz w:val="24"/>
          <w:szCs w:val="24"/>
          <w:shd w:val="clear" w:color="auto" w:fill="FFFFFF"/>
        </w:rPr>
        <w:t xml:space="preserve"> as other governments and nations share our ambitions to meet the Paris Agreement.</w:t>
      </w:r>
    </w:p>
    <w:p w14:paraId="238A6F04" w14:textId="77777777" w:rsidR="002B7889" w:rsidRDefault="002B7889" w:rsidP="003F5754">
      <w:pPr>
        <w:spacing w:after="160" w:line="259" w:lineRule="auto"/>
        <w:contextualSpacing/>
        <w:rPr>
          <w:rFonts w:ascii="Arial" w:eastAsia="Calibri" w:hAnsi="Arial" w:cs="Arial"/>
          <w:sz w:val="24"/>
          <w:szCs w:val="24"/>
        </w:rPr>
      </w:pPr>
    </w:p>
    <w:p w14:paraId="10D19F55" w14:textId="77777777" w:rsidR="008338C1" w:rsidRPr="008338C1" w:rsidRDefault="008338C1" w:rsidP="003F5754">
      <w:pPr>
        <w:spacing w:after="160" w:line="259" w:lineRule="auto"/>
        <w:contextualSpacing/>
        <w:rPr>
          <w:rFonts w:ascii="Arial" w:eastAsia="Calibri" w:hAnsi="Arial" w:cs="Arial"/>
          <w:sz w:val="24"/>
          <w:szCs w:val="24"/>
        </w:rPr>
      </w:pPr>
      <w:r>
        <w:rPr>
          <w:rFonts w:ascii="Arial" w:eastAsia="Calibri" w:hAnsi="Arial" w:cs="Arial"/>
          <w:sz w:val="24"/>
          <w:szCs w:val="24"/>
        </w:rPr>
        <w:lastRenderedPageBreak/>
        <w:t xml:space="preserve">At </w:t>
      </w:r>
      <w:r w:rsidRPr="008338C1">
        <w:rPr>
          <w:rFonts w:ascii="Arial" w:eastAsia="Calibri" w:hAnsi="Arial" w:cs="Arial"/>
          <w:sz w:val="24"/>
          <w:szCs w:val="24"/>
        </w:rPr>
        <w:t>COP and through our ongoing relationships with colleagues from other states and regions and through my leadership as Steering Group member of the Under2Coaltiion, Wales will continue share our experiences on</w:t>
      </w:r>
      <w:r w:rsidRPr="00AC1069">
        <w:rPr>
          <w:rFonts w:ascii="Arial" w:hAnsi="Arial" w:cs="Arial"/>
          <w:color w:val="000000"/>
          <w:sz w:val="24"/>
          <w:szCs w:val="24"/>
        </w:rPr>
        <w:t xml:space="preserve"> the global stage, where others are keen to learn from our successes. Likewise </w:t>
      </w:r>
      <w:r w:rsidR="00400FEF">
        <w:rPr>
          <w:rFonts w:ascii="Arial" w:hAnsi="Arial" w:cs="Arial"/>
          <w:color w:val="000000"/>
          <w:sz w:val="24"/>
          <w:szCs w:val="24"/>
        </w:rPr>
        <w:t xml:space="preserve">we will </w:t>
      </w:r>
      <w:r w:rsidRPr="00AC1069">
        <w:rPr>
          <w:rFonts w:ascii="Arial" w:hAnsi="Arial" w:cs="Arial"/>
          <w:color w:val="000000"/>
          <w:sz w:val="24"/>
          <w:szCs w:val="24"/>
        </w:rPr>
        <w:t xml:space="preserve">continue to learn from others. It is through collaboration that we will not only deliver a </w:t>
      </w:r>
      <w:r w:rsidR="00400FEF">
        <w:rPr>
          <w:rFonts w:ascii="Arial" w:hAnsi="Arial" w:cs="Arial"/>
          <w:color w:val="000000"/>
          <w:sz w:val="24"/>
          <w:szCs w:val="24"/>
        </w:rPr>
        <w:t>N</w:t>
      </w:r>
      <w:r w:rsidRPr="00AC1069">
        <w:rPr>
          <w:rFonts w:ascii="Arial" w:hAnsi="Arial" w:cs="Arial"/>
          <w:color w:val="000000"/>
          <w:sz w:val="24"/>
          <w:szCs w:val="24"/>
        </w:rPr>
        <w:t xml:space="preserve">et </w:t>
      </w:r>
      <w:r w:rsidR="00400FEF">
        <w:rPr>
          <w:rFonts w:ascii="Arial" w:hAnsi="Arial" w:cs="Arial"/>
          <w:color w:val="000000"/>
          <w:sz w:val="24"/>
          <w:szCs w:val="24"/>
        </w:rPr>
        <w:t>Z</w:t>
      </w:r>
      <w:r w:rsidRPr="00AC1069">
        <w:rPr>
          <w:rFonts w:ascii="Arial" w:hAnsi="Arial" w:cs="Arial"/>
          <w:color w:val="000000"/>
          <w:sz w:val="24"/>
          <w:szCs w:val="24"/>
        </w:rPr>
        <w:t>ero, fairer and healthier nation. It is how we will achieve the same for all earth</w:t>
      </w:r>
      <w:r w:rsidR="00400FEF">
        <w:rPr>
          <w:rFonts w:ascii="Arial" w:hAnsi="Arial" w:cs="Arial"/>
          <w:color w:val="000000"/>
          <w:sz w:val="24"/>
          <w:szCs w:val="24"/>
        </w:rPr>
        <w:t>’</w:t>
      </w:r>
      <w:r w:rsidRPr="00AC1069">
        <w:rPr>
          <w:rFonts w:ascii="Arial" w:hAnsi="Arial" w:cs="Arial"/>
          <w:color w:val="000000"/>
          <w:sz w:val="24"/>
          <w:szCs w:val="24"/>
        </w:rPr>
        <w:t xml:space="preserve">s citizens. </w:t>
      </w:r>
    </w:p>
    <w:p w14:paraId="54DA402B" w14:textId="77777777" w:rsidR="00DD4B82" w:rsidRDefault="00DD4B82">
      <w:pPr>
        <w:rPr>
          <w:rFonts w:ascii="Arial" w:hAnsi="Arial"/>
          <w:sz w:val="24"/>
        </w:rPr>
      </w:pPr>
    </w:p>
    <w:sectPr w:rsidR="00DD4B82"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5816" w14:textId="77777777" w:rsidR="00C05B81" w:rsidRDefault="00C05B81">
      <w:r>
        <w:separator/>
      </w:r>
    </w:p>
  </w:endnote>
  <w:endnote w:type="continuationSeparator" w:id="0">
    <w:p w14:paraId="03363037" w14:textId="77777777" w:rsidR="00C05B81" w:rsidRDefault="00C0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16A9" w14:textId="77777777" w:rsidR="000204AB" w:rsidRDefault="000204AB"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D314E" w14:textId="77777777" w:rsidR="000204AB" w:rsidRDefault="0002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4C20" w14:textId="77777777" w:rsidR="000204AB" w:rsidRDefault="000204AB"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C3DB3">
      <w:rPr>
        <w:rStyle w:val="PageNumber"/>
      </w:rPr>
      <w:fldChar w:fldCharType="separate"/>
    </w:r>
    <w:r w:rsidR="004C3DB3">
      <w:rPr>
        <w:rStyle w:val="PageNumber"/>
        <w:noProof/>
      </w:rPr>
      <w:t>2</w:t>
    </w:r>
    <w:r>
      <w:rPr>
        <w:rStyle w:val="PageNumber"/>
      </w:rPr>
      <w:fldChar w:fldCharType="end"/>
    </w:r>
  </w:p>
  <w:p w14:paraId="00FF5433" w14:textId="77777777" w:rsidR="000204AB" w:rsidRDefault="00020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1C66" w14:textId="77777777" w:rsidR="000204AB" w:rsidRPr="000204AB" w:rsidRDefault="000204AB"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E56B88">
      <w:rPr>
        <w:rStyle w:val="PageNumber"/>
        <w:rFonts w:ascii="Arial" w:hAnsi="Arial" w:cs="Arial"/>
        <w:noProof/>
        <w:sz w:val="24"/>
        <w:szCs w:val="24"/>
      </w:rPr>
      <w:t>1</w:t>
    </w:r>
    <w:r w:rsidRPr="000204AB">
      <w:rPr>
        <w:rStyle w:val="PageNumber"/>
        <w:rFonts w:ascii="Arial" w:hAnsi="Arial" w:cs="Arial"/>
        <w:sz w:val="24"/>
        <w:szCs w:val="24"/>
      </w:rPr>
      <w:fldChar w:fldCharType="end"/>
    </w:r>
  </w:p>
  <w:p w14:paraId="45502B9A" w14:textId="77777777" w:rsidR="00F21439" w:rsidRPr="00A845A9" w:rsidRDefault="00F21439"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B517" w14:textId="77777777" w:rsidR="00C05B81" w:rsidRDefault="00C05B81">
      <w:r>
        <w:separator/>
      </w:r>
    </w:p>
  </w:footnote>
  <w:footnote w:type="continuationSeparator" w:id="0">
    <w:p w14:paraId="27FF568C" w14:textId="77777777" w:rsidR="00C05B81" w:rsidRDefault="00C0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36F9" w14:textId="18F43D47" w:rsidR="00F21439" w:rsidRDefault="00B03EFD">
    <w:r>
      <w:rPr>
        <w:noProof/>
      </w:rPr>
      <w:drawing>
        <wp:anchor distT="0" distB="0" distL="114300" distR="114300" simplePos="0" relativeHeight="251657728" behindDoc="1" locked="0" layoutInCell="1" allowOverlap="1" wp14:anchorId="1FB91E92" wp14:editId="76438FE5">
          <wp:simplePos x="0" y="0"/>
          <wp:positionH relativeFrom="column">
            <wp:posOffset>4637405</wp:posOffset>
          </wp:positionH>
          <wp:positionV relativeFrom="paragraph">
            <wp:posOffset>-111760</wp:posOffset>
          </wp:positionV>
          <wp:extent cx="1476375" cy="14001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7E9D915" w14:textId="77777777" w:rsidR="00F21439" w:rsidRDefault="00F21439">
    <w:pPr>
      <w:pStyle w:val="Header"/>
    </w:pPr>
  </w:p>
  <w:p w14:paraId="3139C063" w14:textId="77777777" w:rsidR="00F21439" w:rsidRDefault="00F21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04AB"/>
    <w:rsid w:val="00023B69"/>
    <w:rsid w:val="00054BA2"/>
    <w:rsid w:val="000814E2"/>
    <w:rsid w:val="00090C3D"/>
    <w:rsid w:val="000C3A52"/>
    <w:rsid w:val="000C53DB"/>
    <w:rsid w:val="000E0DE5"/>
    <w:rsid w:val="0010703F"/>
    <w:rsid w:val="00134918"/>
    <w:rsid w:val="0017102C"/>
    <w:rsid w:val="00172B0B"/>
    <w:rsid w:val="00172D53"/>
    <w:rsid w:val="001767AF"/>
    <w:rsid w:val="00185BD0"/>
    <w:rsid w:val="001A39E2"/>
    <w:rsid w:val="001C0EB1"/>
    <w:rsid w:val="001C532F"/>
    <w:rsid w:val="001D6ECA"/>
    <w:rsid w:val="001E7B85"/>
    <w:rsid w:val="001F578D"/>
    <w:rsid w:val="00223E62"/>
    <w:rsid w:val="00226DEF"/>
    <w:rsid w:val="00245B3F"/>
    <w:rsid w:val="00264E1A"/>
    <w:rsid w:val="00276D51"/>
    <w:rsid w:val="002A5310"/>
    <w:rsid w:val="002B7889"/>
    <w:rsid w:val="002C57B6"/>
    <w:rsid w:val="002E00FE"/>
    <w:rsid w:val="00314E36"/>
    <w:rsid w:val="003220C1"/>
    <w:rsid w:val="00356D7B"/>
    <w:rsid w:val="0036439E"/>
    <w:rsid w:val="00370471"/>
    <w:rsid w:val="0039531C"/>
    <w:rsid w:val="003B1503"/>
    <w:rsid w:val="003C2E3B"/>
    <w:rsid w:val="003C5133"/>
    <w:rsid w:val="003F5754"/>
    <w:rsid w:val="00400FEF"/>
    <w:rsid w:val="00446B02"/>
    <w:rsid w:val="00462E12"/>
    <w:rsid w:val="0046757C"/>
    <w:rsid w:val="004B52EA"/>
    <w:rsid w:val="004C079E"/>
    <w:rsid w:val="004C3DB3"/>
    <w:rsid w:val="004D256E"/>
    <w:rsid w:val="004F3CC2"/>
    <w:rsid w:val="00574BB3"/>
    <w:rsid w:val="005A22E2"/>
    <w:rsid w:val="005B030B"/>
    <w:rsid w:val="005B5778"/>
    <w:rsid w:val="005C7DD6"/>
    <w:rsid w:val="005D7663"/>
    <w:rsid w:val="00654C0A"/>
    <w:rsid w:val="006633C7"/>
    <w:rsid w:val="00663F04"/>
    <w:rsid w:val="006814BD"/>
    <w:rsid w:val="006B340E"/>
    <w:rsid w:val="006B461D"/>
    <w:rsid w:val="006E0A2C"/>
    <w:rsid w:val="00703993"/>
    <w:rsid w:val="0073380E"/>
    <w:rsid w:val="00743B79"/>
    <w:rsid w:val="00752C48"/>
    <w:rsid w:val="007B5260"/>
    <w:rsid w:val="007C24E7"/>
    <w:rsid w:val="007D1402"/>
    <w:rsid w:val="007F5E64"/>
    <w:rsid w:val="00812370"/>
    <w:rsid w:val="00814BB7"/>
    <w:rsid w:val="00822CC7"/>
    <w:rsid w:val="0082411A"/>
    <w:rsid w:val="008338C1"/>
    <w:rsid w:val="00841628"/>
    <w:rsid w:val="008422F4"/>
    <w:rsid w:val="00874E26"/>
    <w:rsid w:val="00877BD2"/>
    <w:rsid w:val="00890630"/>
    <w:rsid w:val="008D1E0B"/>
    <w:rsid w:val="008F789E"/>
    <w:rsid w:val="00953A46"/>
    <w:rsid w:val="00964DB5"/>
    <w:rsid w:val="00967473"/>
    <w:rsid w:val="00986BA2"/>
    <w:rsid w:val="009E4974"/>
    <w:rsid w:val="009F06C3"/>
    <w:rsid w:val="00A23742"/>
    <w:rsid w:val="00A3247B"/>
    <w:rsid w:val="00A72CF3"/>
    <w:rsid w:val="00A845A9"/>
    <w:rsid w:val="00A86958"/>
    <w:rsid w:val="00AA5651"/>
    <w:rsid w:val="00AA7750"/>
    <w:rsid w:val="00AC1069"/>
    <w:rsid w:val="00AE064D"/>
    <w:rsid w:val="00AF056B"/>
    <w:rsid w:val="00B03EFD"/>
    <w:rsid w:val="00B048CC"/>
    <w:rsid w:val="00B239BA"/>
    <w:rsid w:val="00B468BB"/>
    <w:rsid w:val="00B66A14"/>
    <w:rsid w:val="00B914E7"/>
    <w:rsid w:val="00BD6196"/>
    <w:rsid w:val="00C05B81"/>
    <w:rsid w:val="00C4300C"/>
    <w:rsid w:val="00CF3DC5"/>
    <w:rsid w:val="00D017E2"/>
    <w:rsid w:val="00D16D97"/>
    <w:rsid w:val="00D27F42"/>
    <w:rsid w:val="00D45E52"/>
    <w:rsid w:val="00D80D23"/>
    <w:rsid w:val="00DD4B82"/>
    <w:rsid w:val="00E1556F"/>
    <w:rsid w:val="00E2105A"/>
    <w:rsid w:val="00E3419E"/>
    <w:rsid w:val="00E352D4"/>
    <w:rsid w:val="00E47B1A"/>
    <w:rsid w:val="00E56B88"/>
    <w:rsid w:val="00E631B1"/>
    <w:rsid w:val="00EB5F93"/>
    <w:rsid w:val="00EC0568"/>
    <w:rsid w:val="00EE721A"/>
    <w:rsid w:val="00EF0A37"/>
    <w:rsid w:val="00F0272E"/>
    <w:rsid w:val="00F1119A"/>
    <w:rsid w:val="00F21439"/>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328F1F3"/>
  <w15:chartTrackingRefBased/>
  <w15:docId w15:val="{13923A0F-C259-4498-B9A0-71E0ED2C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CommentReference">
    <w:name w:val="annotation reference"/>
    <w:rsid w:val="005C7DD6"/>
    <w:rPr>
      <w:sz w:val="16"/>
      <w:szCs w:val="16"/>
    </w:rPr>
  </w:style>
  <w:style w:type="paragraph" w:styleId="CommentText">
    <w:name w:val="annotation text"/>
    <w:basedOn w:val="Normal"/>
    <w:link w:val="CommentTextChar"/>
    <w:rsid w:val="005C7DD6"/>
    <w:rPr>
      <w:sz w:val="20"/>
    </w:rPr>
  </w:style>
  <w:style w:type="character" w:customStyle="1" w:styleId="CommentTextChar">
    <w:name w:val="Comment Text Char"/>
    <w:link w:val="CommentText"/>
    <w:rsid w:val="005C7DD6"/>
    <w:rPr>
      <w:rFonts w:ascii="TradeGothic" w:hAnsi="TradeGothic"/>
      <w:lang w:eastAsia="en-US"/>
    </w:rPr>
  </w:style>
  <w:style w:type="paragraph" w:styleId="CommentSubject">
    <w:name w:val="annotation subject"/>
    <w:basedOn w:val="CommentText"/>
    <w:next w:val="CommentText"/>
    <w:link w:val="CommentSubjectChar"/>
    <w:rsid w:val="005C7DD6"/>
    <w:rPr>
      <w:b/>
      <w:bCs/>
    </w:rPr>
  </w:style>
  <w:style w:type="character" w:customStyle="1" w:styleId="CommentSubjectChar">
    <w:name w:val="Comment Subject Char"/>
    <w:link w:val="CommentSubject"/>
    <w:rsid w:val="005C7DD6"/>
    <w:rPr>
      <w:rFonts w:ascii="TradeGothic" w:hAnsi="TradeGothic"/>
      <w:b/>
      <w:bCs/>
      <w:lang w:eastAsia="en-US"/>
    </w:rPr>
  </w:style>
  <w:style w:type="paragraph" w:styleId="Revision">
    <w:name w:val="Revision"/>
    <w:hidden/>
    <w:uiPriority w:val="99"/>
    <w:semiHidden/>
    <w:rsid w:val="005B5778"/>
    <w:rPr>
      <w:rFonts w:ascii="TradeGothic" w:hAnsi="TradeGothic"/>
      <w:sz w:val="22"/>
      <w:lang w:eastAsia="en-US"/>
    </w:rPr>
  </w:style>
  <w:style w:type="character" w:styleId="UnresolvedMention">
    <w:name w:val="Unresolved Mention"/>
    <w:uiPriority w:val="99"/>
    <w:semiHidden/>
    <w:unhideWhenUsed/>
    <w:rsid w:val="00C4300C"/>
    <w:rPr>
      <w:color w:val="605E5C"/>
      <w:shd w:val="clear" w:color="auto" w:fill="E1DFDD"/>
    </w:rPr>
  </w:style>
  <w:style w:type="character" w:styleId="FollowedHyperlink">
    <w:name w:val="FollowedHyperlink"/>
    <w:basedOn w:val="DefaultParagraphFont"/>
    <w:rsid w:val="00B03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wales/reducing-emissions-wales-progress-report-2023-welsh-government-respo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wales/just-transition-framewor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9F487-E56A-463F-B6DD-20E8DA8F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5860</CharactersWithSpaces>
  <SharedDoc>false</SharedDoc>
  <HLinks>
    <vt:vector size="12" baseType="variant">
      <vt:variant>
        <vt:i4>262154</vt:i4>
      </vt:variant>
      <vt:variant>
        <vt:i4>3</vt:i4>
      </vt:variant>
      <vt:variant>
        <vt:i4>0</vt:i4>
      </vt:variant>
      <vt:variant>
        <vt:i4>5</vt:i4>
      </vt:variant>
      <vt:variant>
        <vt:lpwstr>https://www.gov.wales/reducing-emissions-wales-progress-report-2023-welsh-government-response</vt:lpwstr>
      </vt:variant>
      <vt:variant>
        <vt:lpwstr/>
      </vt:variant>
      <vt:variant>
        <vt:i4>6881394</vt:i4>
      </vt:variant>
      <vt:variant>
        <vt:i4>0</vt:i4>
      </vt:variant>
      <vt:variant>
        <vt:i4>0</vt:i4>
      </vt:variant>
      <vt:variant>
        <vt:i4>5</vt:i4>
      </vt:variant>
      <vt:variant>
        <vt:lpwstr>https://www.gov.wales/just-transition-framework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Sandra Farrugia</dc:creator>
  <cp:keywords/>
  <cp:lastModifiedBy>Carey, Helen (OFM - Cabinet Division)</cp:lastModifiedBy>
  <cp:revision>2</cp:revision>
  <cp:lastPrinted>2011-05-26T10:05:00Z</cp:lastPrinted>
  <dcterms:created xsi:type="dcterms:W3CDTF">2023-12-04T09:18:00Z</dcterms:created>
  <dcterms:modified xsi:type="dcterms:W3CDTF">2023-12-04T09:18:00Z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A47213543</vt:lpwstr>
  </property>
  <property fmtid="{D5CDD505-2E9C-101B-9397-08002B2CF9AE}" pid="4" name="Objective-Title">
    <vt:lpwstr>Just Transition Consultation, Response to CCC Written Statement</vt:lpwstr>
  </property>
  <property fmtid="{D5CDD505-2E9C-101B-9397-08002B2CF9AE}" pid="5" name="Objective-Comment">
    <vt:lpwstr/>
  </property>
  <property fmtid="{D5CDD505-2E9C-101B-9397-08002B2CF9AE}" pid="6" name="Objective-CreationStamp">
    <vt:filetime>2023-10-12T11:06:04Z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2023-11-29T15:05:33Z</vt:filetime>
  </property>
  <property fmtid="{D5CDD505-2E9C-101B-9397-08002B2CF9AE}" pid="10" name="Objective-ModificationStamp">
    <vt:filetime>2023-11-29T15:05:33Z</vt:filetime>
  </property>
  <property fmtid="{D5CDD505-2E9C-101B-9397-08002B2CF9AE}" pid="11" name="Objective-Owner">
    <vt:lpwstr>Radford, Tomos (CCRA - Decarbonisation &amp; Climate Risk)</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- 2023:Minister &amp; Deputy Minister for Climate Change - Julie James &amp; Lee Waters - 2023:2023 - Minister &amp; Deputy Minister for Climate Change - Climate Change &amp; Energy Effeciency - (MA) Ministerial Advice :MA/JJ/2873/23 - Laying the response to the CCC's Wales progress report 2023:</vt:lpwstr>
  </property>
  <property fmtid="{D5CDD505-2E9C-101B-9397-08002B2CF9AE}" pid="13" name="Objective-Parent">
    <vt:lpwstr>MA/JJ/2873/23 - Laying the response to the CCC's Wales progress report 2023</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ate Acquired">
    <vt:lpwstr/>
  </property>
  <property fmtid="{D5CDD505-2E9C-101B-9397-08002B2CF9AE}" pid="27" name="Objective-Official Translation">
    <vt:lpwstr/>
  </property>
  <property fmtid="{D5CDD505-2E9C-101B-9397-08002B2CF9AE}" pid="28" name="Objective-Connect Creator">
    <vt:lpwstr/>
  </property>
</Properties>
</file>