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36CC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EDD60"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00B049B1">
        <w:tc>
          <w:tcPr>
            <w:tcW w:w="1383" w:type="dxa"/>
            <w:tcBorders>
              <w:top w:val="nil"/>
              <w:left w:val="nil"/>
              <w:bottom w:val="nil"/>
              <w:right w:val="nil"/>
            </w:tcBorders>
            <w:vAlign w:val="center"/>
          </w:tcPr>
          <w:p w14:paraId="6E7224AA" w14:textId="77777777" w:rsidR="00EA5290" w:rsidRDefault="00EA5290" w:rsidP="00B049B1">
            <w:pPr>
              <w:spacing w:before="120" w:after="120"/>
              <w:rPr>
                <w:rFonts w:ascii="Arial" w:hAnsi="Arial" w:cs="Arial"/>
                <w:b/>
                <w:bCs/>
                <w:sz w:val="24"/>
                <w:szCs w:val="24"/>
              </w:rPr>
            </w:pPr>
          </w:p>
          <w:p w14:paraId="2BF56F3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1B95D24" w14:textId="77777777" w:rsidR="00EA5290" w:rsidRPr="00670227" w:rsidRDefault="00EA5290" w:rsidP="00B049B1">
            <w:pPr>
              <w:spacing w:before="120" w:after="120"/>
              <w:rPr>
                <w:rFonts w:ascii="Arial" w:hAnsi="Arial" w:cs="Arial"/>
                <w:b/>
                <w:bCs/>
                <w:sz w:val="24"/>
                <w:szCs w:val="24"/>
              </w:rPr>
            </w:pPr>
          </w:p>
          <w:p w14:paraId="3F36E9B9" w14:textId="1030DFDF" w:rsidR="00EA5290" w:rsidRPr="00670227" w:rsidRDefault="00BD4E68" w:rsidP="00B049B1">
            <w:pPr>
              <w:spacing w:before="120" w:after="120"/>
              <w:rPr>
                <w:rFonts w:ascii="Arial" w:hAnsi="Arial" w:cs="Arial"/>
                <w:b/>
                <w:bCs/>
                <w:sz w:val="24"/>
                <w:szCs w:val="24"/>
              </w:rPr>
            </w:pPr>
            <w:r w:rsidRPr="00BD4E68">
              <w:rPr>
                <w:rFonts w:ascii="Arial" w:hAnsi="Arial" w:cs="Arial"/>
                <w:b/>
                <w:bCs/>
                <w:sz w:val="24"/>
                <w:szCs w:val="24"/>
              </w:rPr>
              <w:t>Update on the</w:t>
            </w:r>
            <w:r w:rsidR="00FD0AFC">
              <w:rPr>
                <w:rFonts w:ascii="Arial" w:hAnsi="Arial" w:cs="Arial"/>
                <w:b/>
                <w:bCs/>
                <w:sz w:val="24"/>
                <w:szCs w:val="24"/>
              </w:rPr>
              <w:t xml:space="preserve"> response to the</w:t>
            </w:r>
            <w:r w:rsidRPr="00BD4E68">
              <w:rPr>
                <w:rFonts w:ascii="Arial" w:hAnsi="Arial" w:cs="Arial"/>
                <w:b/>
                <w:bCs/>
                <w:sz w:val="24"/>
                <w:szCs w:val="24"/>
              </w:rPr>
              <w:t xml:space="preserve"> </w:t>
            </w:r>
            <w:r>
              <w:rPr>
                <w:rFonts w:ascii="Arial" w:hAnsi="Arial" w:cs="Arial"/>
                <w:b/>
                <w:bCs/>
                <w:sz w:val="24"/>
                <w:szCs w:val="24"/>
              </w:rPr>
              <w:t>R</w:t>
            </w:r>
            <w:r w:rsidRPr="00BD4E68">
              <w:rPr>
                <w:rFonts w:ascii="Arial" w:hAnsi="Arial" w:cs="Arial"/>
                <w:b/>
                <w:bCs/>
                <w:sz w:val="24"/>
                <w:szCs w:val="24"/>
              </w:rPr>
              <w:t>eview of Cadw’s Governance</w:t>
            </w:r>
            <w:r w:rsidR="00FD0AFC">
              <w:rPr>
                <w:rFonts w:ascii="Arial" w:hAnsi="Arial" w:cs="Arial"/>
                <w:b/>
                <w:bCs/>
                <w:sz w:val="24"/>
                <w:szCs w:val="24"/>
              </w:rPr>
              <w:t xml:space="preserve"> Arrangements</w:t>
            </w:r>
          </w:p>
        </w:tc>
      </w:tr>
      <w:tr w:rsidR="00EA5290" w:rsidRPr="00A011A1" w14:paraId="2A8F4549" w14:textId="77777777" w:rsidTr="00B049B1">
        <w:tc>
          <w:tcPr>
            <w:tcW w:w="1383" w:type="dxa"/>
            <w:tcBorders>
              <w:top w:val="nil"/>
              <w:left w:val="nil"/>
              <w:bottom w:val="nil"/>
              <w:right w:val="nil"/>
            </w:tcBorders>
            <w:vAlign w:val="center"/>
          </w:tcPr>
          <w:p w14:paraId="7F5EA87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18973DD8" w:rsidR="00EA5290" w:rsidRPr="00670227" w:rsidRDefault="00BD4E68" w:rsidP="00B049B1">
            <w:pPr>
              <w:spacing w:before="120" w:after="120"/>
              <w:rPr>
                <w:rFonts w:ascii="Arial" w:hAnsi="Arial" w:cs="Arial"/>
                <w:b/>
                <w:bCs/>
                <w:sz w:val="24"/>
                <w:szCs w:val="24"/>
              </w:rPr>
            </w:pPr>
            <w:r>
              <w:rPr>
                <w:rFonts w:ascii="Arial" w:hAnsi="Arial" w:cs="Arial"/>
                <w:b/>
                <w:bCs/>
                <w:sz w:val="24"/>
                <w:szCs w:val="24"/>
              </w:rPr>
              <w:t>11 October</w:t>
            </w:r>
            <w:r w:rsidR="00C12F87">
              <w:rPr>
                <w:rFonts w:ascii="Arial" w:hAnsi="Arial" w:cs="Arial"/>
                <w:b/>
                <w:bCs/>
                <w:sz w:val="24"/>
                <w:szCs w:val="24"/>
              </w:rPr>
              <w:t xml:space="preserve"> 2024</w:t>
            </w:r>
          </w:p>
        </w:tc>
      </w:tr>
      <w:tr w:rsidR="00EA5290" w:rsidRPr="00A011A1" w14:paraId="34A0C6D7" w14:textId="77777777" w:rsidTr="00B049B1">
        <w:tc>
          <w:tcPr>
            <w:tcW w:w="1383" w:type="dxa"/>
            <w:tcBorders>
              <w:top w:val="nil"/>
              <w:left w:val="nil"/>
              <w:bottom w:val="nil"/>
              <w:right w:val="nil"/>
            </w:tcBorders>
            <w:vAlign w:val="center"/>
          </w:tcPr>
          <w:p w14:paraId="5561B89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0F3661A" w14:textId="2E92672E" w:rsidR="00EA5290" w:rsidRPr="00670227" w:rsidRDefault="00BD4E68" w:rsidP="001E53BF">
            <w:pPr>
              <w:spacing w:before="120" w:after="120"/>
              <w:rPr>
                <w:rFonts w:ascii="Arial" w:hAnsi="Arial" w:cs="Arial"/>
                <w:b/>
                <w:bCs/>
                <w:sz w:val="24"/>
                <w:szCs w:val="24"/>
              </w:rPr>
            </w:pPr>
            <w:r w:rsidRPr="00BD4E68">
              <w:rPr>
                <w:rFonts w:ascii="Arial" w:hAnsi="Arial" w:cs="Arial"/>
                <w:b/>
                <w:bCs/>
                <w:sz w:val="24"/>
                <w:szCs w:val="24"/>
              </w:rPr>
              <w:t>Jack Sargeant MS, Minister for Culture, Skills and Social Partnership</w:t>
            </w:r>
          </w:p>
        </w:tc>
      </w:tr>
    </w:tbl>
    <w:p w14:paraId="7957B108" w14:textId="77777777" w:rsidR="00BD4E68" w:rsidRDefault="00BD4E68" w:rsidP="00EA5290">
      <w:pPr>
        <w:pStyle w:val="BodyText"/>
        <w:jc w:val="left"/>
        <w:rPr>
          <w:lang w:val="en-US"/>
        </w:rPr>
      </w:pPr>
    </w:p>
    <w:p w14:paraId="67506C94" w14:textId="4219B184" w:rsidR="005A0D0C" w:rsidRPr="00B05F16" w:rsidRDefault="00BD4E68" w:rsidP="00FD0AFC">
      <w:pPr>
        <w:shd w:val="clear" w:color="auto" w:fill="FFFFFF"/>
        <w:spacing w:before="100" w:beforeAutospacing="1" w:after="100" w:afterAutospacing="1"/>
        <w:rPr>
          <w:rFonts w:ascii="Arial" w:hAnsi="Arial" w:cs="Arial"/>
          <w:sz w:val="24"/>
          <w:szCs w:val="24"/>
          <w:lang w:eastAsia="en-GB"/>
        </w:rPr>
      </w:pPr>
      <w:r w:rsidRPr="00B05F16">
        <w:rPr>
          <w:rFonts w:ascii="Arial" w:hAnsi="Arial" w:cs="Arial"/>
          <w:sz w:val="24"/>
          <w:szCs w:val="24"/>
        </w:rPr>
        <w:t>I’m very pleased to have been appointed</w:t>
      </w:r>
      <w:r w:rsidRPr="00B05F16">
        <w:rPr>
          <w:rFonts w:ascii="Arial" w:hAnsi="Arial" w:cs="Arial"/>
          <w:sz w:val="24"/>
          <w:szCs w:val="24"/>
          <w:shd w:val="clear" w:color="auto" w:fill="FFFFFF"/>
        </w:rPr>
        <w:t xml:space="preserve"> Minister for Culture, Skills and Social Partnership</w:t>
      </w:r>
      <w:r w:rsidR="002276E0" w:rsidRPr="00B05F16">
        <w:rPr>
          <w:rFonts w:ascii="Arial" w:hAnsi="Arial" w:cs="Arial"/>
          <w:sz w:val="24"/>
          <w:szCs w:val="24"/>
          <w:shd w:val="clear" w:color="auto" w:fill="FFFFFF"/>
        </w:rPr>
        <w:t xml:space="preserve"> with the breadth of portfolio this entails</w:t>
      </w:r>
      <w:r w:rsidR="00D645E6" w:rsidRPr="00B05F16">
        <w:rPr>
          <w:rFonts w:ascii="Arial" w:hAnsi="Arial" w:cs="Arial"/>
          <w:sz w:val="24"/>
          <w:szCs w:val="24"/>
          <w:shd w:val="clear" w:color="auto" w:fill="FFFFFF"/>
        </w:rPr>
        <w:t xml:space="preserve">. </w:t>
      </w:r>
      <w:r w:rsidR="002276E0" w:rsidRPr="00B05F16">
        <w:rPr>
          <w:rFonts w:ascii="Arial" w:hAnsi="Arial" w:cs="Arial"/>
          <w:sz w:val="24"/>
          <w:szCs w:val="24"/>
          <w:lang w:eastAsia="en-GB"/>
        </w:rPr>
        <w:t xml:space="preserve"> </w:t>
      </w:r>
    </w:p>
    <w:p w14:paraId="66A9D330" w14:textId="7B750174" w:rsidR="005A0D0C" w:rsidRDefault="002276E0" w:rsidP="00FD0AFC">
      <w:pPr>
        <w:shd w:val="clear" w:color="auto" w:fill="FFFFFF"/>
        <w:spacing w:before="100" w:beforeAutospacing="1" w:after="100" w:afterAutospacing="1"/>
        <w:rPr>
          <w:rFonts w:ascii="Arial" w:hAnsi="Arial" w:cs="Arial"/>
          <w:color w:val="1F1F1F"/>
          <w:sz w:val="24"/>
          <w:szCs w:val="24"/>
          <w:lang w:eastAsia="en-GB"/>
        </w:rPr>
      </w:pPr>
      <w:r w:rsidRPr="00B05F16">
        <w:rPr>
          <w:rFonts w:ascii="Arial" w:hAnsi="Arial" w:cs="Arial"/>
          <w:sz w:val="24"/>
          <w:szCs w:val="24"/>
          <w:lang w:eastAsia="en-GB"/>
        </w:rPr>
        <w:t xml:space="preserve">The consultation on our draft </w:t>
      </w:r>
      <w:r w:rsidR="00FD0AFC" w:rsidRPr="00B05F16">
        <w:rPr>
          <w:rFonts w:ascii="Arial" w:hAnsi="Arial" w:cs="Arial"/>
          <w:sz w:val="24"/>
          <w:szCs w:val="24"/>
          <w:lang w:eastAsia="en-GB"/>
        </w:rPr>
        <w:t>Priorities for Culture</w:t>
      </w:r>
      <w:r w:rsidRPr="00B05F16">
        <w:rPr>
          <w:rFonts w:ascii="Arial" w:hAnsi="Arial" w:cs="Arial"/>
          <w:sz w:val="24"/>
          <w:szCs w:val="24"/>
          <w:lang w:eastAsia="en-GB"/>
        </w:rPr>
        <w:t xml:space="preserve"> recently closed and officials are currently considering the many responses that we have received. </w:t>
      </w:r>
      <w:r w:rsidR="00FD0AFC" w:rsidRPr="00B05F16">
        <w:rPr>
          <w:rFonts w:ascii="Arial" w:hAnsi="Arial" w:cs="Arial"/>
          <w:sz w:val="24"/>
          <w:szCs w:val="24"/>
          <w:lang w:eastAsia="en-GB"/>
        </w:rPr>
        <w:t xml:space="preserve">The Priorities </w:t>
      </w:r>
      <w:r w:rsidR="00AE799D" w:rsidRPr="00B05F16">
        <w:rPr>
          <w:rFonts w:ascii="Arial" w:hAnsi="Arial" w:cs="Arial"/>
          <w:sz w:val="24"/>
          <w:szCs w:val="24"/>
          <w:lang w:eastAsia="en-GB"/>
        </w:rPr>
        <w:t xml:space="preserve">include an ambition </w:t>
      </w:r>
      <w:r w:rsidR="007A5AA5" w:rsidRPr="00B05F16">
        <w:rPr>
          <w:rFonts w:ascii="Arial" w:hAnsi="Arial" w:cs="Arial"/>
          <w:sz w:val="24"/>
          <w:szCs w:val="24"/>
          <w:lang w:eastAsia="en-GB"/>
        </w:rPr>
        <w:t>for our culture and heritage bodies to work collaboratively to maximise the full potential</w:t>
      </w:r>
      <w:r w:rsidR="003B5832" w:rsidRPr="00B05F16">
        <w:rPr>
          <w:rFonts w:ascii="Arial" w:hAnsi="Arial" w:cs="Arial"/>
          <w:sz w:val="24"/>
          <w:szCs w:val="24"/>
          <w:lang w:eastAsia="en-GB"/>
        </w:rPr>
        <w:t xml:space="preserve"> of their specialist teams and collections. This is relevant to ongoing work </w:t>
      </w:r>
      <w:r w:rsidR="00760F4E" w:rsidRPr="00B05F16">
        <w:rPr>
          <w:rFonts w:ascii="Arial" w:hAnsi="Arial" w:cs="Arial"/>
          <w:sz w:val="24"/>
          <w:szCs w:val="24"/>
          <w:lang w:eastAsia="en-GB"/>
        </w:rPr>
        <w:t xml:space="preserve">relating to the </w:t>
      </w:r>
      <w:r w:rsidR="00FD0AFC" w:rsidRPr="00B05F16">
        <w:rPr>
          <w:rFonts w:ascii="Arial" w:hAnsi="Arial" w:cs="Arial"/>
          <w:sz w:val="24"/>
          <w:szCs w:val="24"/>
          <w:lang w:eastAsia="en-GB"/>
        </w:rPr>
        <w:t xml:space="preserve"> </w:t>
      </w:r>
      <w:hyperlink r:id="rId11" w:history="1">
        <w:r w:rsidR="005A0D0C" w:rsidRPr="005A0D0C">
          <w:rPr>
            <w:rStyle w:val="Hyperlink"/>
            <w:rFonts w:ascii="Arial" w:hAnsi="Arial" w:cs="Arial"/>
            <w:sz w:val="24"/>
            <w:szCs w:val="24"/>
            <w:lang w:eastAsia="en-GB"/>
          </w:rPr>
          <w:t xml:space="preserve">independent </w:t>
        </w:r>
        <w:r w:rsidR="00FD0AFC" w:rsidRPr="005A0D0C">
          <w:rPr>
            <w:rStyle w:val="Hyperlink"/>
            <w:rFonts w:ascii="Arial" w:hAnsi="Arial" w:cs="Arial"/>
            <w:sz w:val="24"/>
            <w:szCs w:val="24"/>
            <w:lang w:eastAsia="en-GB"/>
          </w:rPr>
          <w:t>Review of Cadw’s Governance Arrangements</w:t>
        </w:r>
      </w:hyperlink>
      <w:r w:rsidR="005A0D0C">
        <w:rPr>
          <w:rFonts w:ascii="Arial" w:hAnsi="Arial" w:cs="Arial"/>
          <w:color w:val="1F1F1F"/>
          <w:sz w:val="24"/>
          <w:szCs w:val="24"/>
          <w:lang w:eastAsia="en-GB"/>
        </w:rPr>
        <w:t xml:space="preserve"> which was published in December 2023</w:t>
      </w:r>
      <w:r w:rsidR="00FD0AFC">
        <w:rPr>
          <w:rFonts w:ascii="Arial" w:hAnsi="Arial" w:cs="Arial"/>
          <w:color w:val="1F1F1F"/>
          <w:sz w:val="24"/>
          <w:szCs w:val="24"/>
          <w:lang w:eastAsia="en-GB"/>
        </w:rPr>
        <w:t>.</w:t>
      </w:r>
      <w:r w:rsidR="005A0D0C">
        <w:rPr>
          <w:rFonts w:ascii="Arial" w:hAnsi="Arial" w:cs="Arial"/>
          <w:color w:val="1F1F1F"/>
          <w:sz w:val="24"/>
          <w:szCs w:val="24"/>
          <w:lang w:eastAsia="en-GB"/>
        </w:rPr>
        <w:t xml:space="preserve"> </w:t>
      </w:r>
    </w:p>
    <w:p w14:paraId="568A8745" w14:textId="4C2C85EE" w:rsidR="00BD4E68" w:rsidRDefault="005A0D0C" w:rsidP="001B36AD">
      <w:pPr>
        <w:shd w:val="clear" w:color="auto" w:fill="FFFFFF"/>
        <w:spacing w:before="100" w:beforeAutospacing="1" w:after="100" w:afterAutospacing="1"/>
        <w:rPr>
          <w:rFonts w:ascii="Arial" w:hAnsi="Arial" w:cs="Arial"/>
          <w:sz w:val="24"/>
          <w:szCs w:val="24"/>
        </w:rPr>
      </w:pPr>
      <w:r>
        <w:rPr>
          <w:rFonts w:ascii="Arial" w:hAnsi="Arial" w:cs="Arial"/>
          <w:color w:val="1F1F1F"/>
          <w:sz w:val="24"/>
          <w:szCs w:val="24"/>
          <w:lang w:eastAsia="en-GB"/>
        </w:rPr>
        <w:t xml:space="preserve">This update follows the </w:t>
      </w:r>
      <w:hyperlink r:id="rId12" w:history="1">
        <w:r w:rsidRPr="005A0D0C">
          <w:rPr>
            <w:rStyle w:val="Hyperlink"/>
            <w:rFonts w:ascii="Arial" w:hAnsi="Arial" w:cs="Arial"/>
            <w:sz w:val="24"/>
            <w:szCs w:val="24"/>
            <w:lang w:eastAsia="en-GB"/>
          </w:rPr>
          <w:t>detailed report</w:t>
        </w:r>
      </w:hyperlink>
      <w:r>
        <w:rPr>
          <w:rFonts w:ascii="Arial" w:hAnsi="Arial" w:cs="Arial"/>
          <w:color w:val="1F1F1F"/>
          <w:sz w:val="24"/>
          <w:szCs w:val="24"/>
          <w:lang w:eastAsia="en-GB"/>
        </w:rPr>
        <w:t xml:space="preserve"> that the </w:t>
      </w:r>
      <w:r w:rsidR="00BD4E68" w:rsidRPr="00111407">
        <w:rPr>
          <w:rFonts w:ascii="Arial" w:hAnsi="Arial" w:cs="Arial"/>
          <w:sz w:val="24"/>
          <w:szCs w:val="24"/>
        </w:rPr>
        <w:t xml:space="preserve">Cabinet Secretary for Culture and Social Justice issued  in June </w:t>
      </w:r>
      <w:r>
        <w:rPr>
          <w:rFonts w:ascii="Arial" w:hAnsi="Arial" w:cs="Arial"/>
          <w:sz w:val="24"/>
          <w:szCs w:val="24"/>
        </w:rPr>
        <w:t xml:space="preserve"> and </w:t>
      </w:r>
      <w:r w:rsidR="00BD4E68">
        <w:rPr>
          <w:rFonts w:ascii="Arial" w:hAnsi="Arial" w:cs="Arial"/>
          <w:sz w:val="24"/>
          <w:szCs w:val="24"/>
        </w:rPr>
        <w:t xml:space="preserve">I am pleased to give my support to </w:t>
      </w:r>
      <w:r>
        <w:rPr>
          <w:rFonts w:ascii="Arial" w:hAnsi="Arial" w:cs="Arial"/>
          <w:sz w:val="24"/>
          <w:szCs w:val="24"/>
        </w:rPr>
        <w:t xml:space="preserve">both </w:t>
      </w:r>
      <w:r w:rsidR="00BD4E68">
        <w:rPr>
          <w:rFonts w:ascii="Arial" w:hAnsi="Arial" w:cs="Arial"/>
          <w:sz w:val="24"/>
          <w:szCs w:val="24"/>
        </w:rPr>
        <w:t>the Review’s</w:t>
      </w:r>
      <w:r w:rsidR="00BD4E68" w:rsidRPr="00111407">
        <w:rPr>
          <w:rFonts w:ascii="Arial" w:hAnsi="Arial" w:cs="Arial"/>
          <w:sz w:val="24"/>
          <w:szCs w:val="24"/>
        </w:rPr>
        <w:t xml:space="preserve"> </w:t>
      </w:r>
      <w:r w:rsidR="00BD4E68">
        <w:rPr>
          <w:rFonts w:ascii="Arial" w:hAnsi="Arial" w:cs="Arial"/>
          <w:sz w:val="24"/>
          <w:szCs w:val="24"/>
        </w:rPr>
        <w:t xml:space="preserve">recommendations, and to the Cabinet Secretary’s response to </w:t>
      </w:r>
      <w:r>
        <w:rPr>
          <w:rFonts w:ascii="Arial" w:hAnsi="Arial" w:cs="Arial"/>
          <w:sz w:val="24"/>
          <w:szCs w:val="24"/>
        </w:rPr>
        <w:t>it</w:t>
      </w:r>
      <w:r w:rsidR="00BD4E68">
        <w:rPr>
          <w:rFonts w:ascii="Arial" w:hAnsi="Arial" w:cs="Arial"/>
          <w:sz w:val="24"/>
          <w:szCs w:val="24"/>
        </w:rPr>
        <w:t xml:space="preserve">. The next step is for those recommendations to be considered through an internal Welsh Government Steering Group and 4 project workstreams to address the recommendations made under the 6 key themes identified in the Review. </w:t>
      </w:r>
    </w:p>
    <w:p w14:paraId="6BFB87A2" w14:textId="77777777" w:rsidR="00BD4E68" w:rsidRDefault="00BD4E68" w:rsidP="00BD4E68">
      <w:pPr>
        <w:rPr>
          <w:rFonts w:ascii="Arial" w:hAnsi="Arial" w:cs="Arial"/>
          <w:sz w:val="24"/>
          <w:szCs w:val="24"/>
        </w:rPr>
      </w:pPr>
      <w:r>
        <w:rPr>
          <w:rFonts w:ascii="Arial" w:hAnsi="Arial" w:cs="Arial"/>
          <w:sz w:val="24"/>
          <w:szCs w:val="24"/>
        </w:rPr>
        <w:t xml:space="preserve">Steering Group membership includes Cadw’s interim Chair, senior officials from Welsh Government and Trade Union representation. The 4 workstreams, (Corporate Governance, HR, Royal Commission and Commercial – Cadw for all), will report to the Steering Group, and include members from Cadw’s Board, and from the Welsh Government HR, Governance, Finance and Commercial professions, all of whom will be well placed to provide the knowledge and expertise required to implement the recommendations. </w:t>
      </w:r>
    </w:p>
    <w:p w14:paraId="55282515" w14:textId="77777777" w:rsidR="00BD4E68" w:rsidRDefault="00BD4E68" w:rsidP="00BD4E68">
      <w:pPr>
        <w:rPr>
          <w:rFonts w:ascii="Arial" w:hAnsi="Arial" w:cs="Arial"/>
          <w:sz w:val="24"/>
          <w:szCs w:val="24"/>
        </w:rPr>
      </w:pPr>
    </w:p>
    <w:p w14:paraId="2B8F3E6D" w14:textId="77777777" w:rsidR="00BD4E68" w:rsidRDefault="00BD4E68" w:rsidP="00BD4E68">
      <w:pPr>
        <w:rPr>
          <w:rFonts w:ascii="Arial" w:hAnsi="Arial" w:cs="Arial"/>
          <w:i/>
          <w:iCs/>
          <w:sz w:val="24"/>
          <w:szCs w:val="24"/>
        </w:rPr>
      </w:pPr>
      <w:r>
        <w:rPr>
          <w:rFonts w:ascii="Arial" w:hAnsi="Arial" w:cs="Arial"/>
          <w:i/>
          <w:iCs/>
          <w:sz w:val="24"/>
          <w:szCs w:val="24"/>
        </w:rPr>
        <w:t xml:space="preserve">Reviewing the relationship between Cadw and the Royal Commission </w:t>
      </w:r>
      <w:r w:rsidRPr="001A16F2">
        <w:rPr>
          <w:rFonts w:ascii="Arial" w:hAnsi="Arial" w:cs="Arial"/>
          <w:i/>
          <w:iCs/>
          <w:sz w:val="24"/>
          <w:szCs w:val="24"/>
        </w:rPr>
        <w:t>on the Ancient and Historical Monuments of Wales</w:t>
      </w:r>
    </w:p>
    <w:p w14:paraId="6B2B56ED" w14:textId="77777777" w:rsidR="00BD4E68" w:rsidRPr="001A16F2" w:rsidRDefault="00BD4E68" w:rsidP="00BD4E68">
      <w:pPr>
        <w:rPr>
          <w:rFonts w:ascii="Arial" w:hAnsi="Arial" w:cs="Arial"/>
          <w:i/>
          <w:iCs/>
          <w:sz w:val="24"/>
          <w:szCs w:val="24"/>
        </w:rPr>
      </w:pPr>
    </w:p>
    <w:p w14:paraId="315A96B8" w14:textId="77777777" w:rsidR="00BD4E68" w:rsidRDefault="00BD4E68" w:rsidP="00BD4E68">
      <w:pPr>
        <w:rPr>
          <w:rFonts w:ascii="Arial" w:hAnsi="Arial" w:cs="Arial"/>
          <w:color w:val="1F1F1F"/>
          <w:sz w:val="24"/>
          <w:szCs w:val="24"/>
          <w:shd w:val="clear" w:color="auto" w:fill="FFFFFF"/>
        </w:rPr>
      </w:pPr>
      <w:r w:rsidRPr="001C27B0">
        <w:rPr>
          <w:rFonts w:ascii="Arial" w:hAnsi="Arial" w:cs="Arial"/>
          <w:sz w:val="24"/>
          <w:szCs w:val="24"/>
        </w:rPr>
        <w:lastRenderedPageBreak/>
        <w:t xml:space="preserve">Significant progress is being made in responding to the recommendation </w:t>
      </w:r>
      <w:r>
        <w:rPr>
          <w:rFonts w:ascii="Arial" w:hAnsi="Arial" w:cs="Arial"/>
          <w:sz w:val="24"/>
          <w:szCs w:val="24"/>
        </w:rPr>
        <w:t xml:space="preserve">to review </w:t>
      </w:r>
      <w:r w:rsidRPr="001C27B0">
        <w:rPr>
          <w:rFonts w:ascii="Arial" w:hAnsi="Arial" w:cs="Arial"/>
          <w:sz w:val="24"/>
          <w:szCs w:val="24"/>
        </w:rPr>
        <w:t xml:space="preserve">the relationship between Cadw and the Royal Commission. All options are being considered, from </w:t>
      </w:r>
      <w:r>
        <w:rPr>
          <w:rFonts w:ascii="Arial" w:hAnsi="Arial" w:cs="Arial"/>
          <w:color w:val="1F1F1F"/>
          <w:sz w:val="24"/>
          <w:szCs w:val="24"/>
          <w:shd w:val="clear" w:color="auto" w:fill="FFFFFF"/>
        </w:rPr>
        <w:t>c</w:t>
      </w:r>
      <w:r w:rsidRPr="006331E4">
        <w:rPr>
          <w:rFonts w:ascii="Arial" w:hAnsi="Arial" w:cs="Arial"/>
          <w:color w:val="1F1F1F"/>
          <w:sz w:val="24"/>
          <w:szCs w:val="24"/>
          <w:shd w:val="clear" w:color="auto" w:fill="FFFFFF"/>
        </w:rPr>
        <w:t>lose</w:t>
      </w:r>
      <w:r w:rsidRPr="001C27B0">
        <w:rPr>
          <w:rFonts w:ascii="Arial" w:hAnsi="Arial" w:cs="Arial"/>
          <w:color w:val="1F1F1F"/>
          <w:sz w:val="24"/>
          <w:szCs w:val="24"/>
          <w:shd w:val="clear" w:color="auto" w:fill="FFFFFF"/>
        </w:rPr>
        <w:t>r</w:t>
      </w:r>
      <w:r w:rsidRPr="006331E4">
        <w:rPr>
          <w:rFonts w:ascii="Arial" w:hAnsi="Arial" w:cs="Arial"/>
          <w:color w:val="1F1F1F"/>
          <w:sz w:val="24"/>
          <w:szCs w:val="24"/>
          <w:shd w:val="clear" w:color="auto" w:fill="FFFFFF"/>
        </w:rPr>
        <w:t xml:space="preserve"> aligning </w:t>
      </w:r>
      <w:r>
        <w:rPr>
          <w:rFonts w:ascii="Arial" w:hAnsi="Arial" w:cs="Arial"/>
          <w:color w:val="1F1F1F"/>
          <w:sz w:val="24"/>
          <w:szCs w:val="24"/>
          <w:shd w:val="clear" w:color="auto" w:fill="FFFFFF"/>
        </w:rPr>
        <w:t xml:space="preserve">of </w:t>
      </w:r>
      <w:r w:rsidRPr="006331E4">
        <w:rPr>
          <w:rFonts w:ascii="Arial" w:hAnsi="Arial" w:cs="Arial"/>
          <w:color w:val="1F1F1F"/>
          <w:sz w:val="24"/>
          <w:szCs w:val="24"/>
          <w:shd w:val="clear" w:color="auto" w:fill="FFFFFF"/>
        </w:rPr>
        <w:t>work programmes to full amalgamation</w:t>
      </w:r>
      <w:r w:rsidRPr="001C27B0">
        <w:rPr>
          <w:rFonts w:ascii="Arial" w:hAnsi="Arial" w:cs="Arial"/>
          <w:color w:val="1F1F1F"/>
          <w:sz w:val="24"/>
          <w:szCs w:val="24"/>
          <w:shd w:val="clear" w:color="auto" w:fill="FFFFFF"/>
        </w:rPr>
        <w:t xml:space="preserve"> within the </w:t>
      </w:r>
      <w:r w:rsidRPr="006331E4">
        <w:rPr>
          <w:rFonts w:ascii="Arial" w:hAnsi="Arial" w:cs="Arial"/>
          <w:color w:val="1F1F1F"/>
          <w:sz w:val="24"/>
          <w:szCs w:val="24"/>
          <w:shd w:val="clear" w:color="auto" w:fill="FFFFFF"/>
        </w:rPr>
        <w:t>Welsh Government.</w:t>
      </w:r>
      <w:r>
        <w:rPr>
          <w:rFonts w:ascii="Arial" w:hAnsi="Arial" w:cs="Arial"/>
          <w:color w:val="1F1F1F"/>
          <w:sz w:val="24"/>
          <w:szCs w:val="24"/>
          <w:shd w:val="clear" w:color="auto" w:fill="FFFFFF"/>
        </w:rPr>
        <w:t xml:space="preserve">  </w:t>
      </w:r>
    </w:p>
    <w:p w14:paraId="396C2429" w14:textId="77777777" w:rsidR="00BD4E68" w:rsidRDefault="00BD4E68" w:rsidP="00BD4E68">
      <w:pPr>
        <w:rPr>
          <w:rFonts w:ascii="Arial" w:hAnsi="Arial" w:cs="Arial"/>
          <w:color w:val="1F1F1F"/>
          <w:sz w:val="24"/>
          <w:szCs w:val="24"/>
          <w:shd w:val="clear" w:color="auto" w:fill="FFFFFF"/>
        </w:rPr>
      </w:pPr>
    </w:p>
    <w:p w14:paraId="7B54D061" w14:textId="65F6E7EE" w:rsidR="00BD4E68" w:rsidRDefault="00BD4E68" w:rsidP="00BD4E68">
      <w:pPr>
        <w:rPr>
          <w:rFonts w:ascii="Arial" w:hAnsi="Arial" w:cs="Arial"/>
          <w:sz w:val="24"/>
          <w:szCs w:val="24"/>
        </w:rPr>
      </w:pPr>
      <w:r w:rsidRPr="001C27B0">
        <w:rPr>
          <w:rFonts w:ascii="Arial" w:hAnsi="Arial" w:cs="Arial"/>
          <w:sz w:val="24"/>
          <w:szCs w:val="24"/>
        </w:rPr>
        <w:t xml:space="preserve">Cadw and the Royal Commission are working </w:t>
      </w:r>
      <w:r w:rsidR="007C391C">
        <w:rPr>
          <w:rFonts w:ascii="Arial" w:hAnsi="Arial" w:cs="Arial"/>
          <w:sz w:val="24"/>
          <w:szCs w:val="24"/>
        </w:rPr>
        <w:t>through</w:t>
      </w:r>
      <w:r w:rsidRPr="001C27B0">
        <w:rPr>
          <w:rFonts w:ascii="Arial" w:hAnsi="Arial" w:cs="Arial"/>
          <w:sz w:val="24"/>
          <w:szCs w:val="24"/>
        </w:rPr>
        <w:t xml:space="preserve"> </w:t>
      </w:r>
      <w:r w:rsidR="00056A2E">
        <w:rPr>
          <w:rFonts w:ascii="Arial" w:hAnsi="Arial" w:cs="Arial"/>
          <w:sz w:val="24"/>
          <w:szCs w:val="24"/>
        </w:rPr>
        <w:t xml:space="preserve">social </w:t>
      </w:r>
      <w:r w:rsidRPr="001C27B0">
        <w:rPr>
          <w:rFonts w:ascii="Arial" w:hAnsi="Arial" w:cs="Arial"/>
          <w:sz w:val="24"/>
          <w:szCs w:val="24"/>
        </w:rPr>
        <w:t xml:space="preserve">partnership to lead this review.  Their respective Chairs and Chief Executives sit on a working group alongside trades union representatives from both organisations, an independent external heritage expert and </w:t>
      </w:r>
      <w:r>
        <w:rPr>
          <w:rFonts w:ascii="Arial" w:hAnsi="Arial" w:cs="Arial"/>
          <w:sz w:val="24"/>
          <w:szCs w:val="24"/>
        </w:rPr>
        <w:t xml:space="preserve">other </w:t>
      </w:r>
      <w:r w:rsidRPr="001C27B0">
        <w:rPr>
          <w:rFonts w:ascii="Arial" w:hAnsi="Arial" w:cs="Arial"/>
          <w:sz w:val="24"/>
          <w:szCs w:val="24"/>
        </w:rPr>
        <w:t xml:space="preserve">senior officials from Welsh Government. </w:t>
      </w:r>
    </w:p>
    <w:p w14:paraId="7B3F9643" w14:textId="77777777" w:rsidR="00BD4E68" w:rsidRPr="001C27B0" w:rsidRDefault="00BD4E68" w:rsidP="00BD4E68">
      <w:pPr>
        <w:rPr>
          <w:rFonts w:ascii="Arial" w:hAnsi="Arial" w:cs="Arial"/>
          <w:sz w:val="24"/>
          <w:szCs w:val="24"/>
        </w:rPr>
      </w:pPr>
    </w:p>
    <w:p w14:paraId="7FCB1AA3" w14:textId="77777777" w:rsidR="00BD4E68" w:rsidRPr="000B269F" w:rsidRDefault="00BD4E68" w:rsidP="00BD4E68">
      <w:pPr>
        <w:rPr>
          <w:rFonts w:ascii="Arial" w:hAnsi="Arial" w:cs="Arial"/>
          <w:sz w:val="24"/>
          <w:szCs w:val="24"/>
        </w:rPr>
      </w:pPr>
      <w:r w:rsidRPr="001C27B0">
        <w:rPr>
          <w:rFonts w:ascii="Arial" w:hAnsi="Arial" w:cs="Arial"/>
          <w:sz w:val="24"/>
          <w:szCs w:val="24"/>
        </w:rPr>
        <w:t xml:space="preserve">Over the coming weeks, </w:t>
      </w:r>
      <w:r>
        <w:rPr>
          <w:rFonts w:ascii="Arial" w:hAnsi="Arial" w:cs="Arial"/>
          <w:sz w:val="24"/>
          <w:szCs w:val="24"/>
        </w:rPr>
        <w:t xml:space="preserve">discussions will take place with </w:t>
      </w:r>
      <w:r w:rsidRPr="001C27B0">
        <w:rPr>
          <w:rFonts w:ascii="Arial" w:hAnsi="Arial" w:cs="Arial"/>
          <w:sz w:val="24"/>
          <w:szCs w:val="24"/>
        </w:rPr>
        <w:t xml:space="preserve">staff and stakeholders on a range of options for the future relationship between Cadw and the Royal Commission and I look forward to receiving a report from the working group. I will provide </w:t>
      </w:r>
      <w:r>
        <w:rPr>
          <w:rFonts w:ascii="Arial" w:hAnsi="Arial" w:cs="Arial"/>
          <w:sz w:val="24"/>
          <w:szCs w:val="24"/>
        </w:rPr>
        <w:t>you</w:t>
      </w:r>
      <w:r w:rsidRPr="001C27B0">
        <w:rPr>
          <w:rFonts w:ascii="Arial" w:hAnsi="Arial" w:cs="Arial"/>
          <w:sz w:val="24"/>
          <w:szCs w:val="24"/>
        </w:rPr>
        <w:t xml:space="preserve"> with a</w:t>
      </w:r>
      <w:r>
        <w:rPr>
          <w:rFonts w:ascii="Arial" w:hAnsi="Arial" w:cs="Arial"/>
          <w:sz w:val="24"/>
          <w:szCs w:val="24"/>
        </w:rPr>
        <w:t xml:space="preserve"> further </w:t>
      </w:r>
      <w:r w:rsidRPr="001C27B0">
        <w:rPr>
          <w:rFonts w:ascii="Arial" w:hAnsi="Arial" w:cs="Arial"/>
          <w:sz w:val="24"/>
          <w:szCs w:val="24"/>
        </w:rPr>
        <w:t xml:space="preserve">update </w:t>
      </w:r>
      <w:r>
        <w:rPr>
          <w:rFonts w:ascii="Arial" w:hAnsi="Arial" w:cs="Arial"/>
          <w:sz w:val="24"/>
          <w:szCs w:val="24"/>
        </w:rPr>
        <w:t xml:space="preserve">in the spring </w:t>
      </w:r>
      <w:r w:rsidRPr="001C27B0">
        <w:rPr>
          <w:rFonts w:ascii="Arial" w:hAnsi="Arial" w:cs="Arial"/>
          <w:sz w:val="24"/>
          <w:szCs w:val="24"/>
        </w:rPr>
        <w:t>once I have had time to consider the group’s recommendations.</w:t>
      </w:r>
      <w:r w:rsidRPr="000B269F">
        <w:rPr>
          <w:rFonts w:ascii="Arial" w:hAnsi="Arial" w:cs="Arial"/>
          <w:color w:val="1F1F1F"/>
          <w:sz w:val="24"/>
          <w:szCs w:val="24"/>
          <w:shd w:val="clear" w:color="auto" w:fill="FFFFFF"/>
        </w:rPr>
        <w:t xml:space="preserve"> </w:t>
      </w:r>
    </w:p>
    <w:p w14:paraId="1CE828C8" w14:textId="77777777" w:rsidR="00BD4E68" w:rsidRDefault="00BD4E68" w:rsidP="00EA5290">
      <w:pPr>
        <w:pStyle w:val="BodyText"/>
        <w:jc w:val="left"/>
        <w:rPr>
          <w:lang w:val="en-US"/>
        </w:rPr>
      </w:pPr>
    </w:p>
    <w:p w14:paraId="0A54964D" w14:textId="77777777" w:rsidR="00A845A9" w:rsidRDefault="00A845A9" w:rsidP="00A845A9"/>
    <w:sectPr w:rsidR="00A845A9" w:rsidSect="00BE65C4">
      <w:footerReference w:type="even" r:id="rId13"/>
      <w:footerReference w:type="default" r:id="rId14"/>
      <w:headerReference w:type="first" r:id="rId15"/>
      <w:footerReference w:type="first" r:id="rId16"/>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2A099" w14:textId="77777777" w:rsidR="003F27CD" w:rsidRDefault="003F27CD">
      <w:r>
        <w:separator/>
      </w:r>
    </w:p>
  </w:endnote>
  <w:endnote w:type="continuationSeparator" w:id="0">
    <w:p w14:paraId="2E414FAC" w14:textId="77777777" w:rsidR="003F27CD" w:rsidRDefault="003F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2A0BF17B"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4E68">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03E5F" w14:textId="77777777" w:rsidR="003F27CD" w:rsidRDefault="003F27CD">
      <w:r>
        <w:separator/>
      </w:r>
    </w:p>
  </w:footnote>
  <w:footnote w:type="continuationSeparator" w:id="0">
    <w:p w14:paraId="760A345C" w14:textId="77777777" w:rsidR="003F27CD" w:rsidRDefault="003F2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D366E"/>
    <w:multiLevelType w:val="hybridMultilevel"/>
    <w:tmpl w:val="8384E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7084580">
    <w:abstractNumId w:val="1"/>
  </w:num>
  <w:num w:numId="2" w16cid:durableId="2010670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504E"/>
    <w:rsid w:val="00023B69"/>
    <w:rsid w:val="000516D9"/>
    <w:rsid w:val="00056A2E"/>
    <w:rsid w:val="0006774B"/>
    <w:rsid w:val="00082B81"/>
    <w:rsid w:val="00090C3D"/>
    <w:rsid w:val="00097118"/>
    <w:rsid w:val="000C3A52"/>
    <w:rsid w:val="000C53DB"/>
    <w:rsid w:val="000C5E9B"/>
    <w:rsid w:val="00134918"/>
    <w:rsid w:val="001460B1"/>
    <w:rsid w:val="0017102C"/>
    <w:rsid w:val="001A39E2"/>
    <w:rsid w:val="001A6AF1"/>
    <w:rsid w:val="001B027C"/>
    <w:rsid w:val="001B288D"/>
    <w:rsid w:val="001B36AD"/>
    <w:rsid w:val="001C532F"/>
    <w:rsid w:val="001E53BF"/>
    <w:rsid w:val="001F6F37"/>
    <w:rsid w:val="00210851"/>
    <w:rsid w:val="00214B25"/>
    <w:rsid w:val="00223E62"/>
    <w:rsid w:val="002276E0"/>
    <w:rsid w:val="00274740"/>
    <w:rsid w:val="00274F08"/>
    <w:rsid w:val="002A5310"/>
    <w:rsid w:val="002C57B6"/>
    <w:rsid w:val="002F0EB9"/>
    <w:rsid w:val="002F53A9"/>
    <w:rsid w:val="00314E36"/>
    <w:rsid w:val="00315783"/>
    <w:rsid w:val="003220C1"/>
    <w:rsid w:val="00324202"/>
    <w:rsid w:val="00356D7B"/>
    <w:rsid w:val="00357893"/>
    <w:rsid w:val="003670C1"/>
    <w:rsid w:val="00370471"/>
    <w:rsid w:val="003A5970"/>
    <w:rsid w:val="003B1503"/>
    <w:rsid w:val="003B3D64"/>
    <w:rsid w:val="003B5832"/>
    <w:rsid w:val="003C5133"/>
    <w:rsid w:val="003F27CD"/>
    <w:rsid w:val="00412673"/>
    <w:rsid w:val="0043031D"/>
    <w:rsid w:val="0046757C"/>
    <w:rsid w:val="004D0A6E"/>
    <w:rsid w:val="00560A4A"/>
    <w:rsid w:val="00560F1F"/>
    <w:rsid w:val="00574BB3"/>
    <w:rsid w:val="005A0D0C"/>
    <w:rsid w:val="005A22E2"/>
    <w:rsid w:val="005B030B"/>
    <w:rsid w:val="005D2A41"/>
    <w:rsid w:val="005D7663"/>
    <w:rsid w:val="005F1659"/>
    <w:rsid w:val="00603548"/>
    <w:rsid w:val="00654C0A"/>
    <w:rsid w:val="006633C7"/>
    <w:rsid w:val="00663F04"/>
    <w:rsid w:val="00670227"/>
    <w:rsid w:val="006814BD"/>
    <w:rsid w:val="0069133F"/>
    <w:rsid w:val="006B340E"/>
    <w:rsid w:val="006B461D"/>
    <w:rsid w:val="006D2CD6"/>
    <w:rsid w:val="006E0A2C"/>
    <w:rsid w:val="00703993"/>
    <w:rsid w:val="007078C7"/>
    <w:rsid w:val="007106EA"/>
    <w:rsid w:val="0073380E"/>
    <w:rsid w:val="00743B79"/>
    <w:rsid w:val="007523BC"/>
    <w:rsid w:val="00752C48"/>
    <w:rsid w:val="00760F4E"/>
    <w:rsid w:val="007A05FB"/>
    <w:rsid w:val="007A5AA5"/>
    <w:rsid w:val="007B5260"/>
    <w:rsid w:val="007C24E7"/>
    <w:rsid w:val="007C391C"/>
    <w:rsid w:val="007D1402"/>
    <w:rsid w:val="007F5E64"/>
    <w:rsid w:val="00800FA0"/>
    <w:rsid w:val="00812370"/>
    <w:rsid w:val="0082411A"/>
    <w:rsid w:val="00841628"/>
    <w:rsid w:val="00846160"/>
    <w:rsid w:val="008467B9"/>
    <w:rsid w:val="00877BD2"/>
    <w:rsid w:val="008B7927"/>
    <w:rsid w:val="008D1E0B"/>
    <w:rsid w:val="008F0CC6"/>
    <w:rsid w:val="008F789E"/>
    <w:rsid w:val="009025F9"/>
    <w:rsid w:val="00905771"/>
    <w:rsid w:val="00953A46"/>
    <w:rsid w:val="00967473"/>
    <w:rsid w:val="00973090"/>
    <w:rsid w:val="00995EEC"/>
    <w:rsid w:val="009D26D8"/>
    <w:rsid w:val="009E4974"/>
    <w:rsid w:val="009F06C3"/>
    <w:rsid w:val="00A204C9"/>
    <w:rsid w:val="00A23742"/>
    <w:rsid w:val="00A31E8B"/>
    <w:rsid w:val="00A3247B"/>
    <w:rsid w:val="00A72CF3"/>
    <w:rsid w:val="00A779DA"/>
    <w:rsid w:val="00A82A45"/>
    <w:rsid w:val="00A83211"/>
    <w:rsid w:val="00A845A9"/>
    <w:rsid w:val="00A86958"/>
    <w:rsid w:val="00AA5651"/>
    <w:rsid w:val="00AA5848"/>
    <w:rsid w:val="00AA7750"/>
    <w:rsid w:val="00AD5A0E"/>
    <w:rsid w:val="00AD65F1"/>
    <w:rsid w:val="00AE064D"/>
    <w:rsid w:val="00AE799D"/>
    <w:rsid w:val="00AF056B"/>
    <w:rsid w:val="00B049B1"/>
    <w:rsid w:val="00B05F16"/>
    <w:rsid w:val="00B20A78"/>
    <w:rsid w:val="00B239BA"/>
    <w:rsid w:val="00B32720"/>
    <w:rsid w:val="00B344AA"/>
    <w:rsid w:val="00B468BB"/>
    <w:rsid w:val="00B81F17"/>
    <w:rsid w:val="00B97313"/>
    <w:rsid w:val="00BA559D"/>
    <w:rsid w:val="00BA5C82"/>
    <w:rsid w:val="00BD4E68"/>
    <w:rsid w:val="00BE65C4"/>
    <w:rsid w:val="00C12F87"/>
    <w:rsid w:val="00C31BAA"/>
    <w:rsid w:val="00C3790E"/>
    <w:rsid w:val="00C43B4A"/>
    <w:rsid w:val="00C64FA5"/>
    <w:rsid w:val="00C84A12"/>
    <w:rsid w:val="00CF3DC5"/>
    <w:rsid w:val="00D017E2"/>
    <w:rsid w:val="00D16D97"/>
    <w:rsid w:val="00D27F42"/>
    <w:rsid w:val="00D645E6"/>
    <w:rsid w:val="00D84713"/>
    <w:rsid w:val="00DD4B82"/>
    <w:rsid w:val="00E1556F"/>
    <w:rsid w:val="00E1779E"/>
    <w:rsid w:val="00E3419E"/>
    <w:rsid w:val="00E47B1A"/>
    <w:rsid w:val="00E62284"/>
    <w:rsid w:val="00E62DD1"/>
    <w:rsid w:val="00E631B1"/>
    <w:rsid w:val="00E67234"/>
    <w:rsid w:val="00E729CF"/>
    <w:rsid w:val="00EA5290"/>
    <w:rsid w:val="00EB248F"/>
    <w:rsid w:val="00EB5F93"/>
    <w:rsid w:val="00EC0568"/>
    <w:rsid w:val="00EE721A"/>
    <w:rsid w:val="00EF19DC"/>
    <w:rsid w:val="00F0272E"/>
    <w:rsid w:val="00F2438B"/>
    <w:rsid w:val="00F81C33"/>
    <w:rsid w:val="00F923C2"/>
    <w:rsid w:val="00F97613"/>
    <w:rsid w:val="00FD0AFC"/>
    <w:rsid w:val="00FD779F"/>
    <w:rsid w:val="00FE0EEA"/>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character" w:styleId="UnresolvedMention">
    <w:name w:val="Unresolved Mention"/>
    <w:basedOn w:val="DefaultParagraphFont"/>
    <w:uiPriority w:val="99"/>
    <w:semiHidden/>
    <w:unhideWhenUsed/>
    <w:rsid w:val="00BD4E68"/>
    <w:rPr>
      <w:color w:val="605E5C"/>
      <w:shd w:val="clear" w:color="auto" w:fill="E1DFDD"/>
    </w:rPr>
  </w:style>
  <w:style w:type="paragraph" w:styleId="Revision">
    <w:name w:val="Revision"/>
    <w:hidden/>
    <w:uiPriority w:val="99"/>
    <w:semiHidden/>
    <w:rsid w:val="00056A2E"/>
    <w:rPr>
      <w:rFonts w:ascii="TradeGothic" w:hAnsi="TradeGothic"/>
      <w:sz w:val="22"/>
      <w:lang w:eastAsia="en-US"/>
    </w:rPr>
  </w:style>
  <w:style w:type="character" w:styleId="CommentReference">
    <w:name w:val="annotation reference"/>
    <w:basedOn w:val="DefaultParagraphFont"/>
    <w:semiHidden/>
    <w:unhideWhenUsed/>
    <w:rsid w:val="00FD0AFC"/>
    <w:rPr>
      <w:sz w:val="16"/>
      <w:szCs w:val="16"/>
    </w:rPr>
  </w:style>
  <w:style w:type="paragraph" w:styleId="CommentText">
    <w:name w:val="annotation text"/>
    <w:basedOn w:val="Normal"/>
    <w:link w:val="CommentTextChar"/>
    <w:unhideWhenUsed/>
    <w:rsid w:val="00FD0AFC"/>
    <w:rPr>
      <w:sz w:val="20"/>
    </w:rPr>
  </w:style>
  <w:style w:type="character" w:customStyle="1" w:styleId="CommentTextChar">
    <w:name w:val="Comment Text Char"/>
    <w:basedOn w:val="DefaultParagraphFont"/>
    <w:link w:val="CommentText"/>
    <w:rsid w:val="00FD0AFC"/>
    <w:rPr>
      <w:rFonts w:ascii="TradeGothic" w:hAnsi="TradeGothic"/>
      <w:lang w:eastAsia="en-US"/>
    </w:rPr>
  </w:style>
  <w:style w:type="paragraph" w:styleId="CommentSubject">
    <w:name w:val="annotation subject"/>
    <w:basedOn w:val="CommentText"/>
    <w:next w:val="CommentText"/>
    <w:link w:val="CommentSubjectChar"/>
    <w:semiHidden/>
    <w:unhideWhenUsed/>
    <w:rsid w:val="00FD0AFC"/>
    <w:rPr>
      <w:b/>
      <w:bCs/>
    </w:rPr>
  </w:style>
  <w:style w:type="character" w:customStyle="1" w:styleId="CommentSubjectChar">
    <w:name w:val="Comment Subject Char"/>
    <w:basedOn w:val="CommentTextChar"/>
    <w:link w:val="CommentSubject"/>
    <w:semiHidden/>
    <w:rsid w:val="00FD0AFC"/>
    <w:rPr>
      <w:rFonts w:ascii="TradeGothic" w:hAnsi="TradeGothic"/>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440948">
      <w:bodyDiv w:val="1"/>
      <w:marLeft w:val="0"/>
      <w:marRight w:val="0"/>
      <w:marTop w:val="0"/>
      <w:marBottom w:val="0"/>
      <w:divBdr>
        <w:top w:val="none" w:sz="0" w:space="0" w:color="auto"/>
        <w:left w:val="none" w:sz="0" w:space="0" w:color="auto"/>
        <w:bottom w:val="none" w:sz="0" w:space="0" w:color="auto"/>
        <w:right w:val="none" w:sz="0" w:space="0" w:color="auto"/>
      </w:divBdr>
    </w:div>
    <w:div w:id="147058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wales/review-cadws-governance-arrangements-welsh-government-response-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wales/review-cadws-governance-arrangeme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F3C5B18883D4E21973B57C2EEED7FD1" version="1.0.0">
  <systemFields>
    <field name="Objective-Id">
      <value order="0">A55293458</value>
    </field>
    <field name="Objective-Title">
      <value order="0">RCAHMW/Cadw Review - Written Statement - 2024-10-11 - Eng</value>
    </field>
    <field name="Objective-Description">
      <value order="0"/>
    </field>
    <field name="Objective-CreationStamp">
      <value order="0">2024-10-10T12:47:02Z</value>
    </field>
    <field name="Objective-IsApproved">
      <value order="0">false</value>
    </field>
    <field name="Objective-IsPublished">
      <value order="0">false</value>
    </field>
    <field name="Objective-DatePublished">
      <value order="0"/>
    </field>
    <field name="Objective-ModificationStamp">
      <value order="0">2024-10-11T10:23:23Z</value>
    </field>
    <field name="Objective-Owner">
      <value order="0">Jones, Gethin (ECWL - Culture, Heritage and Sport - Culture)</value>
    </field>
    <field name="Objective-Path">
      <value order="0">Objective Global Folder:#Business File Plan:WG Organisational Groups:OLD - Pre April 2024 - Economy, Treasury &amp; Constitution:Economy, Treasury &amp; Constitution (ETC) - Culture, Sport &amp; Tourism - Cadw:1 - Save:Cadw:Cadw - Deputy Director - Welsh Government Review of Cadw :Cadw - Governance Review 2023 - Recommendations - Royal Commission - 2024-2028:RCAHMW/Cadw Review Written Statement</value>
    </field>
    <field name="Objective-Parent">
      <value order="0">RCAHMW/Cadw Review Written Statement</value>
    </field>
    <field name="Objective-State">
      <value order="0">Being Edited</value>
    </field>
    <field name="Objective-VersionId">
      <value order="0">vA100631220</value>
    </field>
    <field name="Objective-Version">
      <value order="0">8.1</value>
    </field>
    <field name="Objective-VersionNumber">
      <value order="0">9</value>
    </field>
    <field name="Objective-VersionComment">
      <value order="0"/>
    </field>
    <field name="Objective-FileNumber">
      <value order="0">qA2234173</value>
    </field>
    <field name="Objective-Classification">
      <value order="0">Official</value>
    </field>
    <field name="Objective-Caveats">
      <value order="0">Welsh Government Review of Cadw</value>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_activity xmlns="fad5256b-9034-4098-a484-2992d39a62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18" ma:contentTypeDescription="Create a new document." ma:contentTypeScope="" ma:versionID="041df342aba6e1a0c6ae231f5b684574">
  <xsd:schema xmlns:xsd="http://www.w3.org/2001/XMLSchema" xmlns:xs="http://www.w3.org/2001/XMLSchema" xmlns:p="http://schemas.microsoft.com/office/2006/metadata/properties" xmlns:ns3="fad5256b-9034-4098-a484-2992d39a629e" xmlns:ns4="27233c93-c413-4fbb-a11c-d69fcc6dbe32" targetNamespace="http://schemas.microsoft.com/office/2006/metadata/properties" ma:root="true" ma:fieldsID="7a2b471be1ec5faae0c76e64f01afe43" ns3:_="" ns4:_="">
    <xsd:import namespace="fad5256b-9034-4098-a484-2992d39a629e"/>
    <xsd:import namespace="27233c93-c413-4fbb-a11c-d69fcc6dbe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233c93-c413-4fbb-a11c-d69fcc6dbe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4B4A96CD-8F5A-4656-81BB-017CCEBDD574}">
  <ds:schemaRefs>
    <ds:schemaRef ds:uri="http://schemas.microsoft.com/office/2006/metadata/properties"/>
    <ds:schemaRef ds:uri="http://schemas.microsoft.com/office/infopath/2007/PartnerControls"/>
    <ds:schemaRef ds:uri="fad5256b-9034-4098-a484-2992d39a629e"/>
  </ds:schemaRefs>
</ds:datastoreItem>
</file>

<file path=customXml/itemProps3.xml><?xml version="1.0" encoding="utf-8"?>
<ds:datastoreItem xmlns:ds="http://schemas.openxmlformats.org/officeDocument/2006/customXml" ds:itemID="{4CC03260-6A36-4F24-BCC3-86BD42570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27233c93-c413-4fbb-a11c-d69fcc6db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984B8A-CE7D-4295-9D1F-CF94216076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2582</Characters>
  <Application>Microsoft Office Word</Application>
  <DocSecurity>4</DocSecurity>
  <Lines>21</Lines>
  <Paragraphs>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Eich cyf</vt:lpstr>
      <vt:lpstr>/</vt:lpstr>
      <vt:lpstr>WRITTEN STATEMENT </vt:lpstr>
      <vt:lpstr>BY</vt:lpstr>
      <vt:lpstr>THE WELSH GOVERNMENT</vt:lpstr>
    </vt:vector>
  </TitlesOfParts>
  <Company>COI Communications</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2024-10-11T12:20:00Z</dcterms:created>
  <dcterms:modified xsi:type="dcterms:W3CDTF">2024-10-11T12:20:00Z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A55293458</vt:lpwstr>
  </property>
  <property fmtid="{D5CDD505-2E9C-101B-9397-08002B2CF9AE}" pid="4" name="Objective-Title">
    <vt:lpwstr>RCAHMW/Cadw Review - Written Statement - 2024-10-11 - Eng</vt:lpwstr>
  </property>
  <property fmtid="{D5CDD505-2E9C-101B-9397-08002B2CF9AE}" pid="5" name="Objective-Comment">
    <vt:lpwstr/>
  </property>
  <property fmtid="{D5CDD505-2E9C-101B-9397-08002B2CF9AE}" pid="6" name="Objective-CreationStamp">
    <vt:filetime>2024-10-10T12:47:02Z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2024-10-11T10:23:23Z</vt:filetime>
  </property>
  <property fmtid="{D5CDD505-2E9C-101B-9397-08002B2CF9AE}" pid="11" name="Objective-Owner">
    <vt:lpwstr>Jones, Gethin (ECWL - Culture, Heritage and Sport - Culture)</vt:lpwstr>
  </property>
  <property fmtid="{D5CDD505-2E9C-101B-9397-08002B2CF9AE}" pid="12" name="Objective-Path">
    <vt:lpwstr>Objective Global Folder:#Business File Plan:WG Organisational Groups:OLD - Pre April 2024 - Economy, Treasury &amp; Constitution:Economy, Treasury &amp; Constitution (ETC) - Culture, Sport &amp; Tourism - Cadw:1 - Save:Cadw:Cadw - Deputy Director - Welsh Government Review of Cadw :Cadw - Governance Review 2023 - Recommendations - Royal Commission - 2024-2028:RCAHMW/Cadw Review Written Statement:</vt:lpwstr>
  </property>
  <property fmtid="{D5CDD505-2E9C-101B-9397-08002B2CF9AE}" pid="13" name="Objective-Parent">
    <vt:lpwstr>RCAHMW/Cadw Review Written Statement</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qA2234173</vt:lpwstr>
  </property>
  <property fmtid="{D5CDD505-2E9C-101B-9397-08002B2CF9AE}" pid="19" name="Objective-Classification">
    <vt:lpwstr>[Inherited - Official]</vt:lpwstr>
  </property>
  <property fmtid="{D5CDD505-2E9C-101B-9397-08002B2CF9AE}" pid="20" name="Objective-Caveats">
    <vt:lpwstr>group - BFP3 - File Access Control Groups: Welsh Government Review of Cadw;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vA100631220</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0x010100031D1E98B3209D4493493866D5B8328A</vt:lpwstr>
  </property>
</Properties>
</file>