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A9E4" w14:textId="77777777" w:rsidR="001A39E2" w:rsidRDefault="001A39E2" w:rsidP="001A39E2">
      <w:pPr>
        <w:jc w:val="right"/>
        <w:rPr>
          <w:b/>
        </w:rPr>
      </w:pPr>
    </w:p>
    <w:p w14:paraId="6AF26F8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EB3B8C" wp14:editId="705825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5B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1ACCC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3606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CA853D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0A4DEF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A94F90" wp14:editId="7A5DFD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F3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744005" w:rsidRPr="00A011A1" w14:paraId="1C674431" w14:textId="77777777" w:rsidTr="00F301A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290F" w14:textId="77777777" w:rsidR="00744005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D5E5F0" w14:textId="45F0FF71" w:rsidR="00744005" w:rsidRPr="00BB62A8" w:rsidRDefault="00744005" w:rsidP="003618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1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F895" w14:textId="77777777" w:rsidR="00744005" w:rsidRDefault="00744005" w:rsidP="00F301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76882" w14:textId="77777777" w:rsidR="00744005" w:rsidRDefault="00744005" w:rsidP="00F301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13126" w14:textId="0A17041E" w:rsidR="00744005" w:rsidRPr="00670227" w:rsidRDefault="0036187C" w:rsidP="0090559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Education Statutory Guidance and Draft </w:t>
            </w:r>
            <w:r w:rsidR="0074789D">
              <w:rPr>
                <w:rFonts w:ascii="Arial" w:hAnsi="Arial" w:cs="Arial"/>
                <w:b/>
                <w:bCs/>
                <w:sz w:val="24"/>
                <w:szCs w:val="24"/>
              </w:rPr>
              <w:t>Database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789D">
              <w:rPr>
                <w:rFonts w:ascii="Arial" w:hAnsi="Arial" w:cs="Arial"/>
                <w:b/>
                <w:bCs/>
                <w:sz w:val="24"/>
                <w:szCs w:val="24"/>
              </w:rPr>
              <w:t>Regulations</w:t>
            </w:r>
          </w:p>
        </w:tc>
      </w:tr>
      <w:tr w:rsidR="00744005" w:rsidRPr="00A011A1" w14:paraId="69105777" w14:textId="77777777" w:rsidTr="00F301A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C6EB" w14:textId="77777777" w:rsidR="00744005" w:rsidRPr="0054267F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0B46" w14:textId="2C149A29" w:rsidR="00744005" w:rsidRPr="0054267F" w:rsidRDefault="001138C9" w:rsidP="001D0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36187C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90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D8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744005" w:rsidRPr="00A011A1" w14:paraId="3288D631" w14:textId="77777777" w:rsidTr="00F301A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64AC" w14:textId="77777777" w:rsidR="00744005" w:rsidRPr="00BB62A8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D84C" w14:textId="5FF0E97E" w:rsidR="00744005" w:rsidRPr="00670227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</w:t>
            </w:r>
            <w:r w:rsidR="003354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Education</w:t>
            </w:r>
          </w:p>
        </w:tc>
      </w:tr>
    </w:tbl>
    <w:p w14:paraId="468DF5EF" w14:textId="77777777" w:rsidR="00744005" w:rsidRPr="00A011A1" w:rsidRDefault="00744005" w:rsidP="00744005"/>
    <w:p w14:paraId="4F20AD63" w14:textId="77777777" w:rsidR="00744005" w:rsidRDefault="00744005" w:rsidP="0074400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33A88775" w14:textId="3A627B0C" w:rsidR="00A62FA9" w:rsidRDefault="00744005" w:rsidP="0036187C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This statement is to update Members on </w:t>
      </w:r>
      <w:r w:rsidR="0036187C">
        <w:rPr>
          <w:rFonts w:ascii="Arial" w:hAnsi="Arial" w:cs="Arial"/>
          <w:sz w:val="24"/>
        </w:rPr>
        <w:t>the proposal</w:t>
      </w:r>
      <w:r w:rsidR="00497176">
        <w:rPr>
          <w:rFonts w:ascii="Arial" w:hAnsi="Arial" w:cs="Arial"/>
          <w:sz w:val="24"/>
        </w:rPr>
        <w:t>s</w:t>
      </w:r>
      <w:r w:rsidR="0036187C">
        <w:rPr>
          <w:rFonts w:ascii="Arial" w:hAnsi="Arial" w:cs="Arial"/>
          <w:sz w:val="24"/>
        </w:rPr>
        <w:t xml:space="preserve"> for home education statutory guidance and the draft database regulations.</w:t>
      </w:r>
      <w:r w:rsidR="00A62FA9">
        <w:rPr>
          <w:rFonts w:ascii="Arial" w:hAnsi="Arial" w:cs="Arial"/>
          <w:sz w:val="24"/>
        </w:rPr>
        <w:t xml:space="preserve"> </w:t>
      </w:r>
    </w:p>
    <w:p w14:paraId="63615AD5" w14:textId="77777777" w:rsidR="0095474C" w:rsidRDefault="0095474C" w:rsidP="0036187C">
      <w:pPr>
        <w:spacing w:line="276" w:lineRule="auto"/>
        <w:rPr>
          <w:rFonts w:ascii="Arial" w:hAnsi="Arial" w:cs="Arial"/>
          <w:sz w:val="24"/>
          <w:szCs w:val="24"/>
        </w:rPr>
      </w:pPr>
    </w:p>
    <w:p w14:paraId="26E66215" w14:textId="77777777" w:rsidR="009A54DB" w:rsidRDefault="009A54DB" w:rsidP="0036187C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evolving</w:t>
      </w:r>
      <w:r w:rsidR="0036187C" w:rsidRPr="0036187C">
        <w:rPr>
          <w:rFonts w:ascii="Arial" w:hAnsi="Arial" w:cs="Arial"/>
          <w:sz w:val="24"/>
          <w:szCs w:val="24"/>
          <w:lang w:eastAsia="en-GB"/>
        </w:rPr>
        <w:t xml:space="preserve"> national response to Covid 19 has had significant implications on resources within Welsh Government – this includes, financial, policy and of course on the legislative plans for this Government term. </w:t>
      </w:r>
    </w:p>
    <w:p w14:paraId="096A1C51" w14:textId="77777777" w:rsidR="009A54DB" w:rsidRDefault="009A54DB" w:rsidP="0036187C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785C40A7" w14:textId="3D73CAC6" w:rsidR="009A54DB" w:rsidRDefault="0036187C" w:rsidP="009A54D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Developing the proposals for home education statutory guidance and the draft database regulations</w:t>
      </w:r>
      <w:r w:rsidR="009A54DB">
        <w:rPr>
          <w:rFonts w:ascii="Arial" w:hAnsi="Arial" w:cs="Arial"/>
          <w:sz w:val="24"/>
          <w:szCs w:val="24"/>
          <w:lang w:eastAsia="en-GB"/>
        </w:rPr>
        <w:t xml:space="preserve"> has been a priority for me; however, these proposals require a significant amount of resource to drive them forward.</w:t>
      </w:r>
    </w:p>
    <w:p w14:paraId="67484DCC" w14:textId="77777777" w:rsidR="009A54DB" w:rsidRDefault="009A54DB" w:rsidP="009A54DB">
      <w:pPr>
        <w:rPr>
          <w:rFonts w:ascii="Arial" w:hAnsi="Arial" w:cs="Arial"/>
          <w:sz w:val="24"/>
          <w:szCs w:val="24"/>
          <w:lang w:eastAsia="en-GB"/>
        </w:rPr>
      </w:pPr>
    </w:p>
    <w:p w14:paraId="66E37B0E" w14:textId="744164C8" w:rsidR="0036187C" w:rsidRDefault="0074789D" w:rsidP="009A54D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</w:t>
      </w:r>
      <w:r w:rsidR="009A54DB" w:rsidRPr="0036187C">
        <w:rPr>
          <w:rFonts w:ascii="Arial" w:hAnsi="Arial" w:cs="Arial"/>
          <w:sz w:val="24"/>
          <w:szCs w:val="24"/>
          <w:lang w:eastAsia="en-GB"/>
        </w:rPr>
        <w:t xml:space="preserve"> new pressures on the day to day work within the Government</w:t>
      </w:r>
      <w:r w:rsidR="00497176">
        <w:rPr>
          <w:rFonts w:ascii="Arial" w:hAnsi="Arial" w:cs="Arial"/>
          <w:sz w:val="24"/>
          <w:szCs w:val="24"/>
          <w:lang w:eastAsia="en-GB"/>
        </w:rPr>
        <w:t xml:space="preserve"> and the</w:t>
      </w:r>
      <w:r w:rsidR="009A54DB">
        <w:rPr>
          <w:rFonts w:ascii="Arial" w:hAnsi="Arial" w:cs="Arial"/>
          <w:sz w:val="24"/>
          <w:szCs w:val="24"/>
          <w:lang w:eastAsia="en-GB"/>
        </w:rPr>
        <w:t xml:space="preserve"> significant impact of </w:t>
      </w:r>
      <w:r w:rsidR="0036187C" w:rsidRPr="009A54DB">
        <w:rPr>
          <w:rFonts w:ascii="Arial" w:hAnsi="Arial" w:cs="Arial"/>
          <w:sz w:val="24"/>
          <w:szCs w:val="24"/>
          <w:lang w:eastAsia="en-GB"/>
        </w:rPr>
        <w:t xml:space="preserve">Covid 19 on </w:t>
      </w:r>
      <w:r w:rsidR="009A54DB">
        <w:rPr>
          <w:rFonts w:ascii="Arial" w:hAnsi="Arial" w:cs="Arial"/>
          <w:sz w:val="24"/>
          <w:szCs w:val="24"/>
          <w:lang w:eastAsia="en-GB"/>
        </w:rPr>
        <w:t xml:space="preserve">our </w:t>
      </w:r>
      <w:r w:rsidR="0036187C" w:rsidRPr="009A54DB">
        <w:rPr>
          <w:rFonts w:ascii="Arial" w:hAnsi="Arial" w:cs="Arial"/>
          <w:sz w:val="24"/>
          <w:szCs w:val="24"/>
          <w:lang w:eastAsia="en-GB"/>
        </w:rPr>
        <w:t xml:space="preserve">resources </w:t>
      </w:r>
      <w:r w:rsidR="00497176">
        <w:rPr>
          <w:rFonts w:ascii="Arial" w:hAnsi="Arial" w:cs="Arial"/>
          <w:sz w:val="24"/>
          <w:szCs w:val="24"/>
          <w:lang w:eastAsia="en-GB"/>
        </w:rPr>
        <w:t xml:space="preserve">has </w:t>
      </w:r>
      <w:r w:rsidR="009A54DB">
        <w:rPr>
          <w:rFonts w:ascii="Arial" w:hAnsi="Arial" w:cs="Arial"/>
          <w:sz w:val="24"/>
          <w:szCs w:val="24"/>
          <w:lang w:eastAsia="en-GB"/>
        </w:rPr>
        <w:t>meant some difficult decisions have had to be mad</w:t>
      </w:r>
      <w:r w:rsidR="00497176">
        <w:rPr>
          <w:rFonts w:ascii="Arial" w:hAnsi="Arial" w:cs="Arial"/>
          <w:sz w:val="24"/>
          <w:szCs w:val="24"/>
          <w:lang w:eastAsia="en-GB"/>
        </w:rPr>
        <w:t>e</w:t>
      </w:r>
      <w:r w:rsidR="009A54DB">
        <w:rPr>
          <w:rFonts w:ascii="Arial" w:hAnsi="Arial" w:cs="Arial"/>
          <w:sz w:val="24"/>
          <w:szCs w:val="24"/>
          <w:lang w:eastAsia="en-GB"/>
        </w:rPr>
        <w:t xml:space="preserve">. It will not now be possible </w:t>
      </w:r>
      <w:r w:rsidR="0036187C" w:rsidRPr="009A54DB">
        <w:rPr>
          <w:rFonts w:ascii="Arial" w:hAnsi="Arial" w:cs="Arial"/>
          <w:sz w:val="24"/>
          <w:szCs w:val="24"/>
          <w:lang w:eastAsia="en-GB"/>
        </w:rPr>
        <w:t xml:space="preserve">to complete the planned work on the home education statutory guidance and database regulations within this </w:t>
      </w:r>
      <w:r>
        <w:rPr>
          <w:rFonts w:ascii="Arial" w:hAnsi="Arial" w:cs="Arial"/>
          <w:sz w:val="24"/>
          <w:szCs w:val="24"/>
          <w:lang w:eastAsia="en-GB"/>
        </w:rPr>
        <w:t>Government</w:t>
      </w:r>
      <w:r w:rsidR="0036187C" w:rsidRPr="009A54DB">
        <w:rPr>
          <w:rFonts w:ascii="Arial" w:hAnsi="Arial" w:cs="Arial"/>
          <w:sz w:val="24"/>
          <w:szCs w:val="24"/>
          <w:lang w:eastAsia="en-GB"/>
        </w:rPr>
        <w:t xml:space="preserve"> term. </w:t>
      </w:r>
    </w:p>
    <w:p w14:paraId="20B2639D" w14:textId="77777777" w:rsidR="00EE3567" w:rsidRDefault="00EE3567" w:rsidP="00EE3567">
      <w:pPr>
        <w:spacing w:line="276" w:lineRule="auto"/>
        <w:rPr>
          <w:rFonts w:ascii="Arial" w:hAnsi="Arial" w:cs="Arial"/>
          <w:sz w:val="24"/>
          <w:szCs w:val="24"/>
        </w:rPr>
      </w:pPr>
    </w:p>
    <w:p w14:paraId="4C0852F4" w14:textId="09F0300F" w:rsidR="00DF77EC" w:rsidRDefault="0036187C" w:rsidP="00497176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9A54DB">
        <w:rPr>
          <w:rFonts w:ascii="Arial" w:hAnsi="Arial" w:cs="Arial"/>
          <w:sz w:val="24"/>
          <w:szCs w:val="24"/>
          <w:lang w:eastAsia="en-GB"/>
        </w:rPr>
        <w:t xml:space="preserve">I want to take this opportunity to thank </w:t>
      </w:r>
      <w:r w:rsidR="00497176">
        <w:rPr>
          <w:rFonts w:ascii="Arial" w:hAnsi="Arial" w:cs="Arial"/>
          <w:sz w:val="24"/>
          <w:szCs w:val="24"/>
          <w:lang w:eastAsia="en-GB"/>
        </w:rPr>
        <w:t>those stakeholders who have been involved in the development of the proposals and particularly those who took the time to respond to the consultations.</w:t>
      </w:r>
      <w:r w:rsidR="00497176" w:rsidRPr="009A54D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F3A448A" w14:textId="77777777" w:rsidR="00497176" w:rsidRDefault="00497176" w:rsidP="00497176">
      <w:pPr>
        <w:contextualSpacing/>
        <w:rPr>
          <w:rFonts w:ascii="Arial" w:hAnsi="Arial" w:cs="Arial"/>
          <w:sz w:val="24"/>
          <w:szCs w:val="24"/>
        </w:rPr>
      </w:pPr>
    </w:p>
    <w:p w14:paraId="2C1F1CBD" w14:textId="544AFC8B" w:rsidR="00941422" w:rsidRDefault="00497176" w:rsidP="00941422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84B64">
        <w:rPr>
          <w:rFonts w:ascii="Arial" w:hAnsi="Arial" w:cs="Arial"/>
          <w:sz w:val="24"/>
          <w:szCs w:val="24"/>
          <w:lang w:eastAsia="en-GB"/>
        </w:rPr>
        <w:t>While I am disappointed we cannot continue the development of these proposals</w:t>
      </w:r>
      <w:r w:rsidR="00BD134D" w:rsidRPr="00A84B64">
        <w:rPr>
          <w:rFonts w:ascii="Arial" w:hAnsi="Arial" w:cs="Arial"/>
          <w:sz w:val="24"/>
          <w:szCs w:val="24"/>
        </w:rPr>
        <w:t xml:space="preserve"> I hope that the planned reforms can be taken forward by the next </w:t>
      </w:r>
      <w:r w:rsidR="008B1FDC" w:rsidRPr="00A84B64">
        <w:rPr>
          <w:rFonts w:ascii="Arial" w:hAnsi="Arial" w:cs="Arial"/>
          <w:sz w:val="24"/>
          <w:szCs w:val="24"/>
        </w:rPr>
        <w:t>Government at</w:t>
      </w:r>
      <w:r w:rsidR="00BD134D" w:rsidRPr="00A84B64">
        <w:rPr>
          <w:rFonts w:ascii="Arial" w:hAnsi="Arial" w:cs="Arial"/>
          <w:sz w:val="24"/>
          <w:szCs w:val="24"/>
        </w:rPr>
        <w:t xml:space="preserve"> the earliest opportunity</w:t>
      </w:r>
      <w:r w:rsidR="00BD134D" w:rsidRPr="00A84B64">
        <w:rPr>
          <w:rFonts w:ascii="Arial" w:hAnsi="Arial" w:cs="Arial"/>
          <w:sz w:val="24"/>
          <w:szCs w:val="24"/>
          <w:lang w:eastAsia="en-GB"/>
        </w:rPr>
        <w:t>.</w:t>
      </w:r>
      <w:r w:rsidRPr="00A84B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41422" w:rsidRPr="00A84B64">
        <w:rPr>
          <w:rFonts w:ascii="Arial" w:hAnsi="Arial" w:cs="Arial"/>
          <w:sz w:val="24"/>
          <w:szCs w:val="24"/>
        </w:rPr>
        <w:t xml:space="preserve">In the meantime, Government officials will explore possible policy options for meeting the </w:t>
      </w:r>
      <w:r w:rsidR="00A84B64" w:rsidRPr="00A84B64">
        <w:rPr>
          <w:rFonts w:ascii="Arial" w:hAnsi="Arial" w:cs="Arial"/>
          <w:sz w:val="24"/>
          <w:szCs w:val="24"/>
        </w:rPr>
        <w:t>needs of home educated children.</w:t>
      </w:r>
    </w:p>
    <w:p w14:paraId="5BC755D5" w14:textId="77777777" w:rsidR="00A84B64" w:rsidRPr="00A84B64" w:rsidRDefault="00A84B64" w:rsidP="00941422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BB21980" w14:textId="371D8559" w:rsidR="009A54DB" w:rsidRDefault="00BD134D" w:rsidP="009A54DB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T</w:t>
      </w:r>
      <w:r w:rsidR="00497176" w:rsidRPr="009A54DB">
        <w:rPr>
          <w:rFonts w:ascii="Arial" w:hAnsi="Arial" w:cs="Arial"/>
          <w:sz w:val="24"/>
          <w:szCs w:val="24"/>
          <w:lang w:eastAsia="en-GB"/>
        </w:rPr>
        <w:t>hese</w:t>
      </w:r>
      <w:r w:rsidR="009A54DB" w:rsidRPr="009A54DB">
        <w:rPr>
          <w:rFonts w:ascii="Arial" w:hAnsi="Arial" w:cs="Arial"/>
          <w:sz w:val="24"/>
          <w:szCs w:val="24"/>
          <w:lang w:eastAsia="en-GB"/>
        </w:rPr>
        <w:t xml:space="preserve"> are unprecedented times and, as I am sure you will agree, resources have to be prioritised to the management of the impact of Covid 19 in Wales. </w:t>
      </w:r>
    </w:p>
    <w:p w14:paraId="02916C32" w14:textId="77777777" w:rsidR="00941422" w:rsidRPr="009A54DB" w:rsidRDefault="00941422" w:rsidP="009A54DB">
      <w:pPr>
        <w:contextualSpacing/>
        <w:rPr>
          <w:rFonts w:ascii="Arial" w:hAnsi="Arial" w:cs="Arial"/>
          <w:b/>
          <w:sz w:val="24"/>
          <w:szCs w:val="24"/>
          <w:lang w:eastAsia="en-GB"/>
        </w:rPr>
      </w:pPr>
    </w:p>
    <w:p w14:paraId="76633EBE" w14:textId="77777777" w:rsidR="00DF77EC" w:rsidRDefault="00DF77EC" w:rsidP="00A62FA9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86AF2A3" w14:textId="77777777" w:rsidR="00DF77EC" w:rsidRDefault="00DF77EC" w:rsidP="00A62FA9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sectPr w:rsidR="00DF77E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054C" w14:textId="77777777" w:rsidR="00970EED" w:rsidRDefault="00970EED">
      <w:r>
        <w:separator/>
      </w:r>
    </w:p>
  </w:endnote>
  <w:endnote w:type="continuationSeparator" w:id="0">
    <w:p w14:paraId="3637594E" w14:textId="77777777" w:rsidR="00970EED" w:rsidRDefault="009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245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6CAD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F970" w14:textId="6DEC55A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4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5B307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F7EF" w14:textId="5CF3C3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3545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9293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76D2" w14:textId="77777777" w:rsidR="00970EED" w:rsidRDefault="00970EED">
      <w:r>
        <w:separator/>
      </w:r>
    </w:p>
  </w:footnote>
  <w:footnote w:type="continuationSeparator" w:id="0">
    <w:p w14:paraId="1B23BE95" w14:textId="77777777" w:rsidR="00970EED" w:rsidRDefault="0097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6E7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7B6EB6" wp14:editId="55533F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F7CC3" w14:textId="77777777" w:rsidR="00DD4B82" w:rsidRDefault="00DD4B82">
    <w:pPr>
      <w:pStyle w:val="Header"/>
    </w:pPr>
  </w:p>
  <w:p w14:paraId="73C1FAC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74EE5"/>
    <w:multiLevelType w:val="hybridMultilevel"/>
    <w:tmpl w:val="69CA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4454"/>
    <w:multiLevelType w:val="hybridMultilevel"/>
    <w:tmpl w:val="3EA0F3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6024"/>
    <w:multiLevelType w:val="hybridMultilevel"/>
    <w:tmpl w:val="155CC0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57F"/>
    <w:rsid w:val="00017BD0"/>
    <w:rsid w:val="000203A9"/>
    <w:rsid w:val="00023B69"/>
    <w:rsid w:val="000455B9"/>
    <w:rsid w:val="00050D1C"/>
    <w:rsid w:val="000516D9"/>
    <w:rsid w:val="0006774B"/>
    <w:rsid w:val="00081633"/>
    <w:rsid w:val="00082B81"/>
    <w:rsid w:val="000842A3"/>
    <w:rsid w:val="00085F44"/>
    <w:rsid w:val="00090C3D"/>
    <w:rsid w:val="00097118"/>
    <w:rsid w:val="000B5E08"/>
    <w:rsid w:val="000C3A52"/>
    <w:rsid w:val="000C53DB"/>
    <w:rsid w:val="000C5E9B"/>
    <w:rsid w:val="000D0564"/>
    <w:rsid w:val="000D5939"/>
    <w:rsid w:val="000F7E7D"/>
    <w:rsid w:val="001138C9"/>
    <w:rsid w:val="00134918"/>
    <w:rsid w:val="001460B1"/>
    <w:rsid w:val="00157534"/>
    <w:rsid w:val="00170381"/>
    <w:rsid w:val="0017102C"/>
    <w:rsid w:val="00196802"/>
    <w:rsid w:val="001A39E2"/>
    <w:rsid w:val="001A3DB1"/>
    <w:rsid w:val="001A6AF1"/>
    <w:rsid w:val="001B027C"/>
    <w:rsid w:val="001B08E9"/>
    <w:rsid w:val="001B288D"/>
    <w:rsid w:val="001C39DD"/>
    <w:rsid w:val="001C532F"/>
    <w:rsid w:val="001D0D80"/>
    <w:rsid w:val="001E30DF"/>
    <w:rsid w:val="001E53BF"/>
    <w:rsid w:val="001E5D1C"/>
    <w:rsid w:val="001E6161"/>
    <w:rsid w:val="001F01BD"/>
    <w:rsid w:val="00213756"/>
    <w:rsid w:val="00214B25"/>
    <w:rsid w:val="00223E62"/>
    <w:rsid w:val="00242A71"/>
    <w:rsid w:val="00274F08"/>
    <w:rsid w:val="002A5310"/>
    <w:rsid w:val="002A6C59"/>
    <w:rsid w:val="002B6D6A"/>
    <w:rsid w:val="002C57B6"/>
    <w:rsid w:val="002C5A19"/>
    <w:rsid w:val="002C76AF"/>
    <w:rsid w:val="002C7E45"/>
    <w:rsid w:val="002D4572"/>
    <w:rsid w:val="002E6F9B"/>
    <w:rsid w:val="002F0BEF"/>
    <w:rsid w:val="002F0EB9"/>
    <w:rsid w:val="002F4B0F"/>
    <w:rsid w:val="002F53A9"/>
    <w:rsid w:val="00301351"/>
    <w:rsid w:val="00314E36"/>
    <w:rsid w:val="003220C1"/>
    <w:rsid w:val="003315B8"/>
    <w:rsid w:val="0033545C"/>
    <w:rsid w:val="003432D6"/>
    <w:rsid w:val="00356D7B"/>
    <w:rsid w:val="00357893"/>
    <w:rsid w:val="0036187C"/>
    <w:rsid w:val="00365986"/>
    <w:rsid w:val="003670C1"/>
    <w:rsid w:val="00370471"/>
    <w:rsid w:val="00370875"/>
    <w:rsid w:val="003915EF"/>
    <w:rsid w:val="003A2EA7"/>
    <w:rsid w:val="003B1503"/>
    <w:rsid w:val="003B3D64"/>
    <w:rsid w:val="003C5133"/>
    <w:rsid w:val="00401125"/>
    <w:rsid w:val="0041256F"/>
    <w:rsid w:val="00412673"/>
    <w:rsid w:val="0043031D"/>
    <w:rsid w:val="0044441D"/>
    <w:rsid w:val="004534CA"/>
    <w:rsid w:val="0046757C"/>
    <w:rsid w:val="0048072A"/>
    <w:rsid w:val="0048799A"/>
    <w:rsid w:val="00491AC6"/>
    <w:rsid w:val="00495F98"/>
    <w:rsid w:val="00497176"/>
    <w:rsid w:val="004B7ACF"/>
    <w:rsid w:val="004C0442"/>
    <w:rsid w:val="004C54F0"/>
    <w:rsid w:val="004C5B35"/>
    <w:rsid w:val="004F7DB5"/>
    <w:rsid w:val="005028DA"/>
    <w:rsid w:val="00514E92"/>
    <w:rsid w:val="00560F1F"/>
    <w:rsid w:val="00574BB3"/>
    <w:rsid w:val="0058266C"/>
    <w:rsid w:val="00590EAB"/>
    <w:rsid w:val="005A22E2"/>
    <w:rsid w:val="005A4264"/>
    <w:rsid w:val="005B030B"/>
    <w:rsid w:val="005B7D86"/>
    <w:rsid w:val="005D2A41"/>
    <w:rsid w:val="005D7663"/>
    <w:rsid w:val="005F1659"/>
    <w:rsid w:val="005F2923"/>
    <w:rsid w:val="005F54C0"/>
    <w:rsid w:val="006011C4"/>
    <w:rsid w:val="00603548"/>
    <w:rsid w:val="00640754"/>
    <w:rsid w:val="006505CA"/>
    <w:rsid w:val="00651D76"/>
    <w:rsid w:val="0065363F"/>
    <w:rsid w:val="00654C0A"/>
    <w:rsid w:val="00662A0D"/>
    <w:rsid w:val="00662FFC"/>
    <w:rsid w:val="006633C7"/>
    <w:rsid w:val="00663F04"/>
    <w:rsid w:val="00670227"/>
    <w:rsid w:val="006814BD"/>
    <w:rsid w:val="0069133F"/>
    <w:rsid w:val="00692AA7"/>
    <w:rsid w:val="006938AD"/>
    <w:rsid w:val="006B340E"/>
    <w:rsid w:val="006B461D"/>
    <w:rsid w:val="006C0990"/>
    <w:rsid w:val="006C6540"/>
    <w:rsid w:val="006D55F0"/>
    <w:rsid w:val="006E00C7"/>
    <w:rsid w:val="006E0A2C"/>
    <w:rsid w:val="006E7A5A"/>
    <w:rsid w:val="00703993"/>
    <w:rsid w:val="00711E93"/>
    <w:rsid w:val="007130AB"/>
    <w:rsid w:val="007130E9"/>
    <w:rsid w:val="00717D5C"/>
    <w:rsid w:val="0073380E"/>
    <w:rsid w:val="00743B79"/>
    <w:rsid w:val="00744005"/>
    <w:rsid w:val="0074789D"/>
    <w:rsid w:val="0075160C"/>
    <w:rsid w:val="007523BC"/>
    <w:rsid w:val="00752C48"/>
    <w:rsid w:val="00752FB6"/>
    <w:rsid w:val="00756F52"/>
    <w:rsid w:val="00764D2B"/>
    <w:rsid w:val="00793941"/>
    <w:rsid w:val="007959A2"/>
    <w:rsid w:val="007A05FB"/>
    <w:rsid w:val="007A061C"/>
    <w:rsid w:val="007B5260"/>
    <w:rsid w:val="007C24E7"/>
    <w:rsid w:val="007C3045"/>
    <w:rsid w:val="007C4CF8"/>
    <w:rsid w:val="007D1402"/>
    <w:rsid w:val="007E1E0D"/>
    <w:rsid w:val="007F5E64"/>
    <w:rsid w:val="00800FA0"/>
    <w:rsid w:val="00803856"/>
    <w:rsid w:val="00812370"/>
    <w:rsid w:val="0082411A"/>
    <w:rsid w:val="00841628"/>
    <w:rsid w:val="00844A6E"/>
    <w:rsid w:val="00846160"/>
    <w:rsid w:val="008469BE"/>
    <w:rsid w:val="00877BD2"/>
    <w:rsid w:val="008A4D85"/>
    <w:rsid w:val="008B1FDC"/>
    <w:rsid w:val="008B7927"/>
    <w:rsid w:val="008C2DEE"/>
    <w:rsid w:val="008D1E0B"/>
    <w:rsid w:val="008E17C5"/>
    <w:rsid w:val="008F0CC6"/>
    <w:rsid w:val="008F11B1"/>
    <w:rsid w:val="008F789E"/>
    <w:rsid w:val="00905598"/>
    <w:rsid w:val="00905771"/>
    <w:rsid w:val="00910B5A"/>
    <w:rsid w:val="00936A42"/>
    <w:rsid w:val="00941422"/>
    <w:rsid w:val="00953A46"/>
    <w:rsid w:val="0095474C"/>
    <w:rsid w:val="0096109C"/>
    <w:rsid w:val="00967473"/>
    <w:rsid w:val="00970EED"/>
    <w:rsid w:val="00973090"/>
    <w:rsid w:val="00995EEC"/>
    <w:rsid w:val="009A54DB"/>
    <w:rsid w:val="009B10DD"/>
    <w:rsid w:val="009D26D8"/>
    <w:rsid w:val="009E4974"/>
    <w:rsid w:val="009F06C3"/>
    <w:rsid w:val="00A03803"/>
    <w:rsid w:val="00A204C9"/>
    <w:rsid w:val="00A23742"/>
    <w:rsid w:val="00A3247B"/>
    <w:rsid w:val="00A422CE"/>
    <w:rsid w:val="00A4519F"/>
    <w:rsid w:val="00A62FA9"/>
    <w:rsid w:val="00A66CA7"/>
    <w:rsid w:val="00A72CF3"/>
    <w:rsid w:val="00A82A45"/>
    <w:rsid w:val="00A845A9"/>
    <w:rsid w:val="00A84B64"/>
    <w:rsid w:val="00A86958"/>
    <w:rsid w:val="00AA5651"/>
    <w:rsid w:val="00AA5848"/>
    <w:rsid w:val="00AA7750"/>
    <w:rsid w:val="00AD65F1"/>
    <w:rsid w:val="00AE064D"/>
    <w:rsid w:val="00AE2274"/>
    <w:rsid w:val="00AE79B4"/>
    <w:rsid w:val="00AF056B"/>
    <w:rsid w:val="00B00811"/>
    <w:rsid w:val="00B034AE"/>
    <w:rsid w:val="00B049B1"/>
    <w:rsid w:val="00B14ED3"/>
    <w:rsid w:val="00B16112"/>
    <w:rsid w:val="00B162D3"/>
    <w:rsid w:val="00B21D5F"/>
    <w:rsid w:val="00B239BA"/>
    <w:rsid w:val="00B26FBA"/>
    <w:rsid w:val="00B468BB"/>
    <w:rsid w:val="00B81F17"/>
    <w:rsid w:val="00B854D6"/>
    <w:rsid w:val="00B907C0"/>
    <w:rsid w:val="00B97D45"/>
    <w:rsid w:val="00B97EB6"/>
    <w:rsid w:val="00BD134D"/>
    <w:rsid w:val="00BE6674"/>
    <w:rsid w:val="00C05FAB"/>
    <w:rsid w:val="00C25B87"/>
    <w:rsid w:val="00C429F7"/>
    <w:rsid w:val="00C43B4A"/>
    <w:rsid w:val="00C44613"/>
    <w:rsid w:val="00C546A8"/>
    <w:rsid w:val="00C64FA5"/>
    <w:rsid w:val="00C72457"/>
    <w:rsid w:val="00C84A12"/>
    <w:rsid w:val="00C975F0"/>
    <w:rsid w:val="00CC512F"/>
    <w:rsid w:val="00CF3DC5"/>
    <w:rsid w:val="00D017E2"/>
    <w:rsid w:val="00D16D97"/>
    <w:rsid w:val="00D27F42"/>
    <w:rsid w:val="00D72161"/>
    <w:rsid w:val="00D84713"/>
    <w:rsid w:val="00D873D8"/>
    <w:rsid w:val="00D91357"/>
    <w:rsid w:val="00DA7010"/>
    <w:rsid w:val="00DD4B82"/>
    <w:rsid w:val="00DF0DC9"/>
    <w:rsid w:val="00DF77EC"/>
    <w:rsid w:val="00E1556F"/>
    <w:rsid w:val="00E25E94"/>
    <w:rsid w:val="00E2743C"/>
    <w:rsid w:val="00E3419E"/>
    <w:rsid w:val="00E47B1A"/>
    <w:rsid w:val="00E53F39"/>
    <w:rsid w:val="00E631B1"/>
    <w:rsid w:val="00E950A3"/>
    <w:rsid w:val="00EA5290"/>
    <w:rsid w:val="00EB248F"/>
    <w:rsid w:val="00EB307B"/>
    <w:rsid w:val="00EB5F93"/>
    <w:rsid w:val="00EC0568"/>
    <w:rsid w:val="00EC0A48"/>
    <w:rsid w:val="00EC0F39"/>
    <w:rsid w:val="00EC73B8"/>
    <w:rsid w:val="00ED3712"/>
    <w:rsid w:val="00ED52D0"/>
    <w:rsid w:val="00EE3567"/>
    <w:rsid w:val="00EE5460"/>
    <w:rsid w:val="00EE721A"/>
    <w:rsid w:val="00EF62B0"/>
    <w:rsid w:val="00F0272E"/>
    <w:rsid w:val="00F22851"/>
    <w:rsid w:val="00F2438B"/>
    <w:rsid w:val="00F81C33"/>
    <w:rsid w:val="00F923C2"/>
    <w:rsid w:val="00F97613"/>
    <w:rsid w:val="00FC328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FB7E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0842A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84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2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2A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2A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2A3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F77E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77EC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DF77EC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0D593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eb2bb32035784b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2020-06-21T23:00:00+00:00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etadata xmlns="http://www.objective.com/ecm/document/metadata/FF3C5B18883D4E21973B57C2EEED7FD1" version="1.0.0">
  <systemFields>
    <field name="Objective-Id">
      <value order="0">A30421520</value>
    </field>
    <field name="Objective-Title">
      <value order="0">200622 - KW - Written Statement - Home Education Statutory Guidance and Draft Database Regulations - English</value>
    </field>
    <field name="Objective-Description">
      <value order="0"/>
    </field>
    <field name="Objective-CreationStamp">
      <value order="0">2020-06-22T12:55:20Z</value>
    </field>
    <field name="Objective-IsApproved">
      <value order="0">false</value>
    </field>
    <field name="Objective-IsPublished">
      <value order="0">true</value>
    </field>
    <field name="Objective-DatePublished">
      <value order="0">2020-06-22T12:58:24Z</value>
    </field>
    <field name="Objective-ModificationStamp">
      <value order="0">2020-06-22T13:00:56Z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(Jun-Aug):01. June</value>
    </field>
    <field name="Objective-Parent">
      <value order="0">01. June</value>
    </field>
    <field name="Objective-State">
      <value order="0">Published</value>
    </field>
    <field name="Objective-VersionId">
      <value order="0">vA60643032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1861A5D-5A29-4694-A481-521CDBC8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B5034-F7E9-4212-AD4D-2C657BFEAC9A}"/>
</file>

<file path=customXml/itemProps4.xml><?xml version="1.0" encoding="utf-8"?>
<ds:datastoreItem xmlns:ds="http://schemas.openxmlformats.org/officeDocument/2006/customXml" ds:itemID="{45E47858-6C12-4EE8-8565-63FE5CC265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F434DD-4E5E-4015-A75B-884D4D0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Education Statutory Guidance and Draft Database Regulations</dc:title>
  <dc:creator>burnsc</dc:creator>
  <cp:lastModifiedBy>Davies, Hayley (OFM - Cabinet Division)</cp:lastModifiedBy>
  <cp:revision>3</cp:revision>
  <cp:lastPrinted>2020-01-28T16:26:00Z</cp:lastPrinted>
  <dcterms:created xsi:type="dcterms:W3CDTF">2020-06-22T12:02:00Z</dcterms:created>
  <dcterms:modified xsi:type="dcterms:W3CDTF">2020-06-22T12:58:00Z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A30421520</vt:lpwstr>
  </property>
  <property fmtid="{D5CDD505-2E9C-101B-9397-08002B2CF9AE}" pid="4" name="Objective-Title">
    <vt:lpwstr>200622 - KW - Written Statement - Home Education Statutory Guidance and Draft Database Regulations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2020-06-22T12:57:53Z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2020-06-22T12:58:24Z</vt:filetime>
  </property>
  <property fmtid="{D5CDD505-2E9C-101B-9397-08002B2CF9AE}" pid="10" name="Objective-ModificationStamp">
    <vt:filetime>2020-06-22T13:00:56Z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(Jun-Aug):01. June:</vt:lpwstr>
  </property>
  <property fmtid="{D5CDD505-2E9C-101B-9397-08002B2CF9AE}" pid="13" name="Objective-Parent">
    <vt:lpwstr>01. June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vA60643032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