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CB8E" w14:textId="77777777" w:rsidR="001A39E2" w:rsidRDefault="001A39E2" w:rsidP="001A39E2">
      <w:pPr>
        <w:jc w:val="right"/>
        <w:rPr>
          <w:b/>
        </w:rPr>
      </w:pPr>
    </w:p>
    <w:p w14:paraId="4BFBBF0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99EE3B8" wp14:editId="3F92F3A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D707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3DB80F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6EEC03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0510B4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02B2C1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399C6B4" wp14:editId="3D689EF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33DA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1C98D70" w14:textId="77777777" w:rsidTr="001E348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6D07B59" w14:textId="77777777" w:rsidR="001E348F" w:rsidRDefault="001E348F" w:rsidP="001E348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4835B8" w14:textId="102AD8EB" w:rsidR="00EA5290" w:rsidRPr="00BB62A8" w:rsidRDefault="00560F1F" w:rsidP="001E348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2C8F4" w14:textId="77777777" w:rsidR="001E348F" w:rsidRDefault="001E348F" w:rsidP="004F172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6E413C" w14:textId="6A26AFA8" w:rsidR="00EA5290" w:rsidRPr="00670227" w:rsidRDefault="00EB104B" w:rsidP="0002756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Implementation of the </w:t>
            </w:r>
            <w:r w:rsidR="006F5B4D">
              <w:rPr>
                <w:rFonts w:ascii="Arial" w:hAnsi="Arial" w:cs="Arial"/>
                <w:b/>
                <w:bCs/>
                <w:sz w:val="24"/>
                <w:szCs w:val="24"/>
              </w:rPr>
              <w:t>Renting Homes (Wales) Act 2016</w:t>
            </w:r>
            <w:r w:rsidR="00D33F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0275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deferral of implementation date </w:t>
            </w:r>
          </w:p>
        </w:tc>
      </w:tr>
      <w:tr w:rsidR="00EA5290" w:rsidRPr="00A011A1" w14:paraId="48CD61A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D83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B2167" w14:textId="58BAD6C7" w:rsidR="00EA5290" w:rsidRPr="00EF6A56" w:rsidRDefault="00133AE4" w:rsidP="00EC341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Pr="008B62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2756D" w:rsidRPr="008B6228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  <w:r w:rsidR="009A0D0D" w:rsidRPr="008B62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00E1A" w:rsidRPr="008B6228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6F5B4D" w:rsidRPr="008B622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EA5290" w:rsidRPr="00A011A1" w14:paraId="5893D51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9345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8D4AD" w14:textId="61AFC086" w:rsidR="00EA5290" w:rsidRPr="00670227" w:rsidRDefault="007C07F1" w:rsidP="006036B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Minister for </w:t>
            </w:r>
            <w:r w:rsidR="006036BC">
              <w:rPr>
                <w:rFonts w:ascii="Arial" w:hAnsi="Arial" w:cs="Arial"/>
                <w:b/>
                <w:bCs/>
                <w:sz w:val="24"/>
                <w:szCs w:val="24"/>
              </w:rPr>
              <w:t>Climate Change</w:t>
            </w:r>
          </w:p>
        </w:tc>
      </w:tr>
    </w:tbl>
    <w:p w14:paraId="080E1FDE" w14:textId="37632408" w:rsidR="00EA5290" w:rsidRDefault="00EA5290" w:rsidP="00EA5290">
      <w:pPr>
        <w:pStyle w:val="BodyText"/>
        <w:jc w:val="left"/>
        <w:rPr>
          <w:lang w:val="en-US"/>
        </w:rPr>
      </w:pPr>
    </w:p>
    <w:p w14:paraId="3DA03E83" w14:textId="37FA48F4" w:rsidR="001E79AB" w:rsidRDefault="0002756D" w:rsidP="005A698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January I announced my intention </w:t>
      </w:r>
      <w:r w:rsidR="001E79AB">
        <w:rPr>
          <w:rFonts w:ascii="Arial" w:hAnsi="Arial" w:cs="Arial"/>
          <w:sz w:val="24"/>
          <w:szCs w:val="24"/>
        </w:rPr>
        <w:t xml:space="preserve">to bring into force </w:t>
      </w:r>
      <w:r>
        <w:rPr>
          <w:rFonts w:ascii="Arial" w:hAnsi="Arial" w:cs="Arial"/>
          <w:sz w:val="24"/>
          <w:szCs w:val="24"/>
        </w:rPr>
        <w:t xml:space="preserve">the provisions of the Renting Homes (Wales) Act 2016 </w:t>
      </w:r>
      <w:r w:rsidR="00C50FA1">
        <w:rPr>
          <w:rFonts w:ascii="Arial" w:hAnsi="Arial" w:cs="Arial"/>
          <w:sz w:val="24"/>
          <w:szCs w:val="24"/>
        </w:rPr>
        <w:t xml:space="preserve">on 15 July 2022.  </w:t>
      </w:r>
    </w:p>
    <w:p w14:paraId="1888EDC7" w14:textId="77777777" w:rsidR="001E79AB" w:rsidRDefault="001E79AB" w:rsidP="005A6982">
      <w:pPr>
        <w:contextualSpacing/>
        <w:rPr>
          <w:rFonts w:ascii="Arial" w:hAnsi="Arial" w:cs="Arial"/>
          <w:sz w:val="24"/>
          <w:szCs w:val="24"/>
        </w:rPr>
      </w:pPr>
    </w:p>
    <w:p w14:paraId="1AA6323B" w14:textId="03086457" w:rsidR="001E79AB" w:rsidRDefault="002B01D5" w:rsidP="005A698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However, I have over recent months received representations from l</w:t>
      </w:r>
      <w:r w:rsidRPr="00AB2DB4">
        <w:rPr>
          <w:rFonts w:ascii="Arial" w:hAnsi="Arial" w:cs="Arial"/>
          <w:sz w:val="24"/>
          <w:szCs w:val="24"/>
        </w:rPr>
        <w:t>andlords, and particularly social landlords</w:t>
      </w:r>
      <w:r>
        <w:rPr>
          <w:rFonts w:ascii="Arial" w:hAnsi="Arial" w:cs="Arial"/>
          <w:sz w:val="24"/>
          <w:szCs w:val="24"/>
        </w:rPr>
        <w:t>,</w:t>
      </w:r>
      <w:r w:rsidRPr="002B01D5">
        <w:rPr>
          <w:rFonts w:ascii="Arial" w:hAnsi="Arial" w:cs="Arial"/>
        </w:rPr>
        <w:t xml:space="preserve"> </w:t>
      </w:r>
      <w:r w:rsidRPr="00AB2DB4">
        <w:rPr>
          <w:rFonts w:ascii="Arial" w:hAnsi="Arial" w:cs="Arial"/>
          <w:sz w:val="24"/>
          <w:szCs w:val="24"/>
        </w:rPr>
        <w:t>who</w:t>
      </w:r>
      <w:r w:rsidRPr="00AB2DB4">
        <w:rPr>
          <w:rFonts w:ascii="Arial" w:hAnsi="Arial" w:cs="Arial"/>
        </w:rPr>
        <w:t xml:space="preserve"> </w:t>
      </w:r>
      <w:r w:rsidRPr="00AB2DB4">
        <w:rPr>
          <w:rFonts w:ascii="Arial" w:hAnsi="Arial" w:cs="Arial"/>
          <w:sz w:val="24"/>
          <w:szCs w:val="24"/>
        </w:rPr>
        <w:t xml:space="preserve">have </w:t>
      </w:r>
      <w:r>
        <w:rPr>
          <w:rFonts w:ascii="Arial" w:hAnsi="Arial" w:cs="Arial"/>
          <w:sz w:val="24"/>
          <w:szCs w:val="24"/>
        </w:rPr>
        <w:t>requested that</w:t>
      </w:r>
      <w:r w:rsidRPr="00AB2D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implementation of the Act be delayed.</w:t>
      </w:r>
      <w:r w:rsidRPr="00AB2D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3A6908">
        <w:rPr>
          <w:rFonts w:ascii="Arial" w:hAnsi="Arial" w:cs="Arial"/>
          <w:sz w:val="24"/>
          <w:szCs w:val="24"/>
        </w:rPr>
        <w:t>As such</w:t>
      </w:r>
      <w:r w:rsidR="00820384">
        <w:rPr>
          <w:rFonts w:ascii="Arial" w:hAnsi="Arial" w:cs="Arial"/>
          <w:sz w:val="24"/>
          <w:szCs w:val="24"/>
        </w:rPr>
        <w:t>, and in the light of the unprecedented pressures they face, including Covid recovery and supporting those who are fleeing the war in Ukraine,</w:t>
      </w:r>
      <w:r w:rsidR="003A6908">
        <w:rPr>
          <w:rFonts w:ascii="Arial" w:hAnsi="Arial" w:cs="Arial"/>
          <w:sz w:val="24"/>
          <w:szCs w:val="24"/>
        </w:rPr>
        <w:t xml:space="preserve"> </w:t>
      </w:r>
      <w:r w:rsidR="006B6DB8">
        <w:rPr>
          <w:rFonts w:ascii="Arial" w:hAnsi="Arial" w:cs="Arial"/>
          <w:sz w:val="24"/>
          <w:szCs w:val="24"/>
        </w:rPr>
        <w:t>I have decided to postpone implementation of the Act</w:t>
      </w:r>
      <w:r w:rsidR="00C50FA1">
        <w:rPr>
          <w:rFonts w:ascii="Arial" w:hAnsi="Arial" w:cs="Arial"/>
          <w:sz w:val="24"/>
          <w:szCs w:val="24"/>
        </w:rPr>
        <w:t xml:space="preserve"> </w:t>
      </w:r>
      <w:r w:rsidR="001E79AB">
        <w:rPr>
          <w:rFonts w:ascii="Arial" w:hAnsi="Arial" w:cs="Arial"/>
          <w:sz w:val="24"/>
          <w:szCs w:val="24"/>
        </w:rPr>
        <w:t>until 1</w:t>
      </w:r>
      <w:r w:rsidR="001E79AB" w:rsidRPr="008B6228">
        <w:rPr>
          <w:rFonts w:ascii="Arial" w:hAnsi="Arial" w:cs="Arial"/>
          <w:sz w:val="24"/>
          <w:szCs w:val="24"/>
          <w:vertAlign w:val="superscript"/>
        </w:rPr>
        <w:t>st</w:t>
      </w:r>
      <w:r w:rsidR="001E79AB">
        <w:rPr>
          <w:rFonts w:ascii="Arial" w:hAnsi="Arial" w:cs="Arial"/>
          <w:sz w:val="24"/>
          <w:szCs w:val="24"/>
        </w:rPr>
        <w:t xml:space="preserve"> </w:t>
      </w:r>
      <w:r w:rsidR="00C50FA1">
        <w:rPr>
          <w:rFonts w:ascii="Arial" w:hAnsi="Arial" w:cs="Arial"/>
          <w:sz w:val="24"/>
          <w:szCs w:val="24"/>
        </w:rPr>
        <w:t>December 2022.</w:t>
      </w:r>
      <w:r w:rsidR="00C50FA1" w:rsidRPr="00C50FA1">
        <w:rPr>
          <w:rFonts w:ascii="Arial" w:hAnsi="Arial" w:cs="Arial"/>
          <w:sz w:val="24"/>
          <w:szCs w:val="24"/>
        </w:rPr>
        <w:t xml:space="preserve">  </w:t>
      </w:r>
      <w:r w:rsidR="006B6DB8">
        <w:rPr>
          <w:rFonts w:ascii="Arial" w:hAnsi="Arial" w:cs="Arial"/>
          <w:sz w:val="24"/>
          <w:szCs w:val="24"/>
        </w:rPr>
        <w:t xml:space="preserve">This will allow </w:t>
      </w:r>
      <w:r w:rsidR="0002756D">
        <w:rPr>
          <w:rFonts w:ascii="Arial" w:hAnsi="Arial" w:cs="Arial"/>
          <w:sz w:val="24"/>
          <w:szCs w:val="24"/>
        </w:rPr>
        <w:t xml:space="preserve">more time </w:t>
      </w:r>
      <w:r w:rsidR="00C50FA1">
        <w:rPr>
          <w:rFonts w:ascii="Arial" w:hAnsi="Arial" w:cs="Arial"/>
          <w:sz w:val="24"/>
          <w:szCs w:val="24"/>
        </w:rPr>
        <w:t>for landlords to complete</w:t>
      </w:r>
      <w:r w:rsidR="006B6DB8">
        <w:rPr>
          <w:rFonts w:ascii="Arial" w:hAnsi="Arial" w:cs="Arial"/>
          <w:sz w:val="24"/>
          <w:szCs w:val="24"/>
        </w:rPr>
        <w:t xml:space="preserve"> </w:t>
      </w:r>
      <w:r w:rsidR="0002756D">
        <w:rPr>
          <w:rFonts w:ascii="Arial" w:hAnsi="Arial" w:cs="Arial"/>
          <w:sz w:val="24"/>
          <w:szCs w:val="24"/>
        </w:rPr>
        <w:t>the necessary preparations</w:t>
      </w:r>
      <w:r w:rsidR="00C50FA1">
        <w:rPr>
          <w:rFonts w:ascii="Arial" w:hAnsi="Arial" w:cs="Arial"/>
          <w:sz w:val="24"/>
          <w:szCs w:val="24"/>
        </w:rPr>
        <w:t xml:space="preserve"> ahead of implementation.</w:t>
      </w:r>
      <w:r w:rsidR="0002756D">
        <w:rPr>
          <w:rFonts w:ascii="Arial" w:hAnsi="Arial" w:cs="Arial"/>
          <w:sz w:val="24"/>
          <w:szCs w:val="24"/>
        </w:rPr>
        <w:t xml:space="preserve"> </w:t>
      </w:r>
    </w:p>
    <w:p w14:paraId="17DAFF19" w14:textId="3F43C3F3" w:rsidR="001E79AB" w:rsidRDefault="0002756D" w:rsidP="005A698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1E79AB" w:rsidRPr="00B84544">
        <w:rPr>
          <w:rFonts w:ascii="Arial" w:hAnsi="Arial" w:cs="Arial"/>
          <w:sz w:val="24"/>
          <w:szCs w:val="24"/>
        </w:rPr>
        <w:t xml:space="preserve">Wholesale reform of the type that the Renting Homes (Wales) Act is bringing </w:t>
      </w:r>
      <w:r w:rsidR="001E79AB">
        <w:rPr>
          <w:rFonts w:ascii="Arial" w:hAnsi="Arial" w:cs="Arial"/>
          <w:sz w:val="24"/>
          <w:szCs w:val="24"/>
        </w:rPr>
        <w:t xml:space="preserve">about happens only very rarely - </w:t>
      </w:r>
      <w:r w:rsidR="001E79AB" w:rsidRPr="00B84544">
        <w:rPr>
          <w:rFonts w:ascii="Arial" w:hAnsi="Arial" w:cs="Arial"/>
          <w:sz w:val="24"/>
          <w:szCs w:val="24"/>
        </w:rPr>
        <w:t>perhaps once in a generation</w:t>
      </w:r>
      <w:r w:rsidR="001E79AB">
        <w:rPr>
          <w:rFonts w:ascii="Arial" w:hAnsi="Arial" w:cs="Arial"/>
          <w:sz w:val="24"/>
          <w:szCs w:val="24"/>
        </w:rPr>
        <w:t xml:space="preserve">.  I want to do all I can to ensure landlords have adequate time to make the necessary preparations </w:t>
      </w:r>
      <w:r w:rsidR="003A6908">
        <w:rPr>
          <w:rFonts w:ascii="Arial" w:hAnsi="Arial" w:cs="Arial"/>
          <w:sz w:val="24"/>
          <w:szCs w:val="24"/>
        </w:rPr>
        <w:t xml:space="preserve">to </w:t>
      </w:r>
      <w:r w:rsidR="001E79AB">
        <w:rPr>
          <w:rFonts w:ascii="Arial" w:hAnsi="Arial" w:cs="Arial"/>
          <w:sz w:val="24"/>
          <w:szCs w:val="24"/>
        </w:rPr>
        <w:t>comply with the requirements of the Act.</w:t>
      </w:r>
      <w:r w:rsidR="001E79A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I appreciate that this delay, relatively short thoug</w:t>
      </w:r>
      <w:r w:rsidRPr="0002756D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it is, will be a source of </w:t>
      </w:r>
      <w:r w:rsidR="00E15A77">
        <w:rPr>
          <w:rFonts w:ascii="Arial" w:hAnsi="Arial" w:cs="Arial"/>
          <w:sz w:val="24"/>
          <w:szCs w:val="24"/>
        </w:rPr>
        <w:t xml:space="preserve">frustration to </w:t>
      </w:r>
      <w:r w:rsidR="001E79AB">
        <w:rPr>
          <w:rFonts w:ascii="Arial" w:hAnsi="Arial" w:cs="Arial"/>
          <w:sz w:val="24"/>
          <w:szCs w:val="24"/>
        </w:rPr>
        <w:t>some</w:t>
      </w:r>
      <w:r w:rsidR="00E15A77">
        <w:rPr>
          <w:rFonts w:ascii="Arial" w:hAnsi="Arial" w:cs="Arial"/>
          <w:sz w:val="24"/>
          <w:szCs w:val="24"/>
        </w:rPr>
        <w:t xml:space="preserve"> of our partners, especially those who are anxious to see the enhanced protections</w:t>
      </w:r>
      <w:r w:rsidR="00E37A1A">
        <w:rPr>
          <w:rFonts w:ascii="Arial" w:hAnsi="Arial" w:cs="Arial"/>
          <w:sz w:val="24"/>
          <w:szCs w:val="24"/>
        </w:rPr>
        <w:t xml:space="preserve"> for tenants</w:t>
      </w:r>
      <w:r w:rsidR="00E15A77">
        <w:rPr>
          <w:rFonts w:ascii="Arial" w:hAnsi="Arial" w:cs="Arial"/>
          <w:sz w:val="24"/>
          <w:szCs w:val="24"/>
        </w:rPr>
        <w:t xml:space="preserve"> the Act will deliver. </w:t>
      </w:r>
    </w:p>
    <w:p w14:paraId="6847DA64" w14:textId="77777777" w:rsidR="001E79AB" w:rsidRDefault="001E79AB" w:rsidP="005A6982">
      <w:pPr>
        <w:contextualSpacing/>
        <w:rPr>
          <w:rFonts w:ascii="Arial" w:hAnsi="Arial" w:cs="Arial"/>
          <w:sz w:val="24"/>
          <w:szCs w:val="24"/>
        </w:rPr>
      </w:pPr>
    </w:p>
    <w:p w14:paraId="36318242" w14:textId="25C9B4E4" w:rsidR="002B6BC1" w:rsidRDefault="001E79AB" w:rsidP="005A698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share those frustrations</w:t>
      </w:r>
      <w:r w:rsidR="009779E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but </w:t>
      </w:r>
      <w:r w:rsidR="0096460A">
        <w:rPr>
          <w:rFonts w:ascii="Arial" w:hAnsi="Arial" w:cs="Arial"/>
          <w:sz w:val="24"/>
          <w:szCs w:val="24"/>
        </w:rPr>
        <w:t xml:space="preserve">I </w:t>
      </w:r>
      <w:r w:rsidR="006B6DB8">
        <w:rPr>
          <w:rFonts w:ascii="Arial" w:hAnsi="Arial" w:cs="Arial"/>
          <w:sz w:val="24"/>
          <w:szCs w:val="24"/>
        </w:rPr>
        <w:t>recognise</w:t>
      </w:r>
      <w:r w:rsidR="0096460A">
        <w:rPr>
          <w:rFonts w:ascii="Arial" w:hAnsi="Arial" w:cs="Arial"/>
          <w:sz w:val="24"/>
          <w:szCs w:val="24"/>
        </w:rPr>
        <w:t xml:space="preserve"> that preparing new occupation contracts and ensuring that properties meet the fitness standards set out in the legislation are major undertakings, particularly for those landlords responsible for a large number of properties and tenants.  I also accept that landlords from both </w:t>
      </w:r>
      <w:r w:rsidR="00A63812">
        <w:rPr>
          <w:rFonts w:ascii="Arial" w:hAnsi="Arial" w:cs="Arial"/>
          <w:sz w:val="24"/>
          <w:szCs w:val="24"/>
        </w:rPr>
        <w:t xml:space="preserve">private and public </w:t>
      </w:r>
      <w:r w:rsidR="0096460A">
        <w:rPr>
          <w:rFonts w:ascii="Arial" w:hAnsi="Arial" w:cs="Arial"/>
          <w:sz w:val="24"/>
          <w:szCs w:val="24"/>
        </w:rPr>
        <w:t>sectors, as well as letting agents</w:t>
      </w:r>
      <w:r w:rsidR="002B6BC1">
        <w:rPr>
          <w:rFonts w:ascii="Arial" w:hAnsi="Arial" w:cs="Arial"/>
          <w:sz w:val="24"/>
          <w:szCs w:val="24"/>
        </w:rPr>
        <w:t xml:space="preserve"> and other stakeholders</w:t>
      </w:r>
      <w:r w:rsidR="0096460A">
        <w:rPr>
          <w:rFonts w:ascii="Arial" w:hAnsi="Arial" w:cs="Arial"/>
          <w:sz w:val="24"/>
          <w:szCs w:val="24"/>
        </w:rPr>
        <w:t xml:space="preserve">, would benefit from additional time to familiarise themselves with the various pieces of subordinate legislation – the final tranche of which are </w:t>
      </w:r>
      <w:r w:rsidR="0086081A">
        <w:rPr>
          <w:rFonts w:ascii="Arial" w:hAnsi="Arial" w:cs="Arial"/>
          <w:sz w:val="24"/>
          <w:szCs w:val="24"/>
        </w:rPr>
        <w:t xml:space="preserve">due </w:t>
      </w:r>
      <w:r w:rsidR="0096460A">
        <w:rPr>
          <w:rFonts w:ascii="Arial" w:hAnsi="Arial" w:cs="Arial"/>
          <w:sz w:val="24"/>
          <w:szCs w:val="24"/>
        </w:rPr>
        <w:t xml:space="preserve">to be </w:t>
      </w:r>
      <w:r w:rsidR="007C6194">
        <w:rPr>
          <w:rFonts w:ascii="Arial" w:hAnsi="Arial" w:cs="Arial"/>
          <w:sz w:val="24"/>
          <w:szCs w:val="24"/>
        </w:rPr>
        <w:t xml:space="preserve">made </w:t>
      </w:r>
      <w:r w:rsidR="0096460A">
        <w:rPr>
          <w:rFonts w:ascii="Arial" w:hAnsi="Arial" w:cs="Arial"/>
          <w:sz w:val="24"/>
          <w:szCs w:val="24"/>
        </w:rPr>
        <w:t>in Ju</w:t>
      </w:r>
      <w:r w:rsidR="007C6194">
        <w:rPr>
          <w:rFonts w:ascii="Arial" w:hAnsi="Arial" w:cs="Arial"/>
          <w:sz w:val="24"/>
          <w:szCs w:val="24"/>
        </w:rPr>
        <w:t>ly</w:t>
      </w:r>
      <w:r w:rsidR="0096460A">
        <w:rPr>
          <w:rFonts w:ascii="Arial" w:hAnsi="Arial" w:cs="Arial"/>
          <w:sz w:val="24"/>
          <w:szCs w:val="24"/>
        </w:rPr>
        <w:t xml:space="preserve"> – before commencement.</w:t>
      </w:r>
      <w:r w:rsidR="00B84544">
        <w:rPr>
          <w:rFonts w:ascii="Arial" w:hAnsi="Arial" w:cs="Arial"/>
          <w:sz w:val="24"/>
          <w:szCs w:val="24"/>
        </w:rPr>
        <w:t xml:space="preserve">  </w:t>
      </w:r>
      <w:r w:rsidR="00B84544">
        <w:rPr>
          <w:rFonts w:ascii="Arial" w:hAnsi="Arial" w:cs="Arial"/>
          <w:sz w:val="24"/>
          <w:szCs w:val="24"/>
        </w:rPr>
        <w:br/>
      </w:r>
      <w:r w:rsidR="00B84544">
        <w:rPr>
          <w:rFonts w:ascii="Arial" w:hAnsi="Arial" w:cs="Arial"/>
          <w:sz w:val="24"/>
          <w:szCs w:val="24"/>
        </w:rPr>
        <w:br/>
      </w:r>
      <w:r w:rsidR="00B84544" w:rsidRPr="00B84544">
        <w:rPr>
          <w:rFonts w:ascii="Arial" w:hAnsi="Arial" w:cs="Arial"/>
          <w:sz w:val="24"/>
          <w:szCs w:val="24"/>
        </w:rPr>
        <w:t>I fully acknowledge the disruption that moving from the old fami</w:t>
      </w:r>
      <w:r w:rsidR="00B84544">
        <w:rPr>
          <w:rFonts w:ascii="Arial" w:hAnsi="Arial" w:cs="Arial"/>
          <w:sz w:val="24"/>
          <w:szCs w:val="24"/>
        </w:rPr>
        <w:t>liar system to a brand new legislative</w:t>
      </w:r>
      <w:r w:rsidR="00B84544" w:rsidRPr="00B84544">
        <w:rPr>
          <w:rFonts w:ascii="Arial" w:hAnsi="Arial" w:cs="Arial"/>
          <w:sz w:val="24"/>
          <w:szCs w:val="24"/>
        </w:rPr>
        <w:t xml:space="preserve"> framework is causing for landlords across Wales, particularly in a period where </w:t>
      </w:r>
      <w:r w:rsidR="00B84544" w:rsidRPr="00B84544">
        <w:rPr>
          <w:rFonts w:ascii="Arial" w:hAnsi="Arial" w:cs="Arial"/>
          <w:sz w:val="24"/>
          <w:szCs w:val="24"/>
        </w:rPr>
        <w:lastRenderedPageBreak/>
        <w:t xml:space="preserve">we are still having to deal with the aftershocks of the pandemic and where we are doing all we can to welcome to Wales </w:t>
      </w:r>
      <w:r w:rsidR="002B6BC1">
        <w:rPr>
          <w:rFonts w:ascii="Arial" w:hAnsi="Arial" w:cs="Arial"/>
          <w:sz w:val="24"/>
          <w:szCs w:val="24"/>
        </w:rPr>
        <w:t>people</w:t>
      </w:r>
      <w:r w:rsidR="002B6BC1" w:rsidRPr="00B84544">
        <w:rPr>
          <w:rFonts w:ascii="Arial" w:hAnsi="Arial" w:cs="Arial"/>
          <w:sz w:val="24"/>
          <w:szCs w:val="24"/>
        </w:rPr>
        <w:t xml:space="preserve"> </w:t>
      </w:r>
      <w:r w:rsidR="00B84544" w:rsidRPr="00B84544">
        <w:rPr>
          <w:rFonts w:ascii="Arial" w:hAnsi="Arial" w:cs="Arial"/>
          <w:sz w:val="24"/>
          <w:szCs w:val="24"/>
        </w:rPr>
        <w:t xml:space="preserve">fleeing the conflict in Ukraine.  </w:t>
      </w:r>
    </w:p>
    <w:p w14:paraId="6B5E52B3" w14:textId="77777777" w:rsidR="002B6BC1" w:rsidRDefault="002B6BC1" w:rsidP="005A6982">
      <w:pPr>
        <w:contextualSpacing/>
        <w:rPr>
          <w:rFonts w:ascii="Arial" w:hAnsi="Arial" w:cs="Arial"/>
          <w:sz w:val="24"/>
          <w:szCs w:val="24"/>
        </w:rPr>
      </w:pPr>
    </w:p>
    <w:p w14:paraId="66B648B1" w14:textId="2A26A00B" w:rsidR="0002756D" w:rsidRDefault="00B84544" w:rsidP="005A6982">
      <w:pPr>
        <w:contextualSpacing/>
        <w:rPr>
          <w:rFonts w:ascii="Arial" w:hAnsi="Arial" w:cs="Arial"/>
          <w:sz w:val="24"/>
          <w:szCs w:val="24"/>
        </w:rPr>
      </w:pPr>
      <w:r w:rsidRPr="00B84544">
        <w:rPr>
          <w:rFonts w:ascii="Arial" w:hAnsi="Arial" w:cs="Arial"/>
          <w:sz w:val="24"/>
          <w:szCs w:val="24"/>
        </w:rPr>
        <w:t>I am</w:t>
      </w:r>
      <w:r w:rsidR="002B6BC1">
        <w:rPr>
          <w:rFonts w:ascii="Arial" w:hAnsi="Arial" w:cs="Arial"/>
          <w:sz w:val="24"/>
          <w:szCs w:val="24"/>
        </w:rPr>
        <w:t>, though,</w:t>
      </w:r>
      <w:r w:rsidRPr="00B84544">
        <w:rPr>
          <w:rFonts w:ascii="Arial" w:hAnsi="Arial" w:cs="Arial"/>
          <w:sz w:val="24"/>
          <w:szCs w:val="24"/>
        </w:rPr>
        <w:t xml:space="preserve"> absolutely certain that that this reform will </w:t>
      </w:r>
      <w:r w:rsidR="00A63812">
        <w:rPr>
          <w:rFonts w:ascii="Arial" w:hAnsi="Arial" w:cs="Arial"/>
          <w:sz w:val="24"/>
          <w:szCs w:val="24"/>
        </w:rPr>
        <w:t xml:space="preserve">bring </w:t>
      </w:r>
      <w:r w:rsidR="00B2331B">
        <w:rPr>
          <w:rFonts w:ascii="Arial" w:hAnsi="Arial" w:cs="Arial"/>
          <w:sz w:val="24"/>
          <w:szCs w:val="24"/>
        </w:rPr>
        <w:t>huge</w:t>
      </w:r>
      <w:r w:rsidR="00A63812">
        <w:rPr>
          <w:rFonts w:ascii="Arial" w:hAnsi="Arial" w:cs="Arial"/>
          <w:sz w:val="24"/>
          <w:szCs w:val="24"/>
        </w:rPr>
        <w:t xml:space="preserve"> long-term </w:t>
      </w:r>
      <w:r w:rsidR="008C4894">
        <w:rPr>
          <w:rFonts w:ascii="Arial" w:hAnsi="Arial" w:cs="Arial"/>
          <w:sz w:val="24"/>
          <w:szCs w:val="24"/>
        </w:rPr>
        <w:t>benefits</w:t>
      </w:r>
      <w:r w:rsidR="00A63812">
        <w:rPr>
          <w:rFonts w:ascii="Arial" w:hAnsi="Arial" w:cs="Arial"/>
          <w:sz w:val="24"/>
          <w:szCs w:val="24"/>
        </w:rPr>
        <w:t xml:space="preserve"> to landlords and </w:t>
      </w:r>
      <w:r w:rsidR="000C7630">
        <w:rPr>
          <w:rFonts w:ascii="Arial" w:hAnsi="Arial" w:cs="Arial"/>
          <w:sz w:val="24"/>
          <w:szCs w:val="24"/>
        </w:rPr>
        <w:t xml:space="preserve">to </w:t>
      </w:r>
      <w:r w:rsidR="00A63812">
        <w:rPr>
          <w:rFonts w:ascii="Arial" w:hAnsi="Arial" w:cs="Arial"/>
          <w:sz w:val="24"/>
          <w:szCs w:val="24"/>
        </w:rPr>
        <w:t xml:space="preserve">those renting their homes. </w:t>
      </w:r>
      <w:r>
        <w:rPr>
          <w:rFonts w:ascii="Arial" w:hAnsi="Arial" w:cs="Arial"/>
          <w:sz w:val="24"/>
          <w:szCs w:val="24"/>
        </w:rPr>
        <w:t xml:space="preserve">  </w:t>
      </w:r>
      <w:r w:rsidR="0002756D">
        <w:rPr>
          <w:rFonts w:ascii="Arial" w:hAnsi="Arial" w:cs="Arial"/>
          <w:sz w:val="24"/>
          <w:szCs w:val="24"/>
        </w:rPr>
        <w:br/>
      </w:r>
      <w:r w:rsidR="00EF6A56">
        <w:rPr>
          <w:rFonts w:ascii="Arial" w:hAnsi="Arial" w:cs="Arial"/>
          <w:sz w:val="24"/>
          <w:szCs w:val="24"/>
        </w:rPr>
        <w:br/>
      </w:r>
      <w:hyperlink r:id="rId12" w:history="1">
        <w:r w:rsidR="00EF6A56" w:rsidRPr="00133AE4">
          <w:rPr>
            <w:rStyle w:val="Hyperlink"/>
            <w:rFonts w:ascii="Arial" w:hAnsi="Arial" w:cs="Arial"/>
            <w:sz w:val="24"/>
            <w:szCs w:val="24"/>
          </w:rPr>
          <w:t>G</w:t>
        </w:r>
        <w:r w:rsidR="00964765" w:rsidRPr="00133AE4">
          <w:rPr>
            <w:rStyle w:val="Hyperlink"/>
            <w:rFonts w:ascii="Arial" w:hAnsi="Arial" w:cs="Arial"/>
            <w:sz w:val="24"/>
            <w:szCs w:val="24"/>
          </w:rPr>
          <w:t>uidance, and other resources for landlords and tenants can be accessed via the Renting Homes Wales website</w:t>
        </w:r>
      </w:hyperlink>
      <w:r w:rsidR="00964765">
        <w:rPr>
          <w:rFonts w:ascii="Arial" w:hAnsi="Arial" w:cs="Arial"/>
          <w:sz w:val="24"/>
          <w:szCs w:val="24"/>
        </w:rPr>
        <w:t>.</w:t>
      </w:r>
      <w:r w:rsidR="00964765">
        <w:rPr>
          <w:rFonts w:ascii="Arial" w:hAnsi="Arial" w:cs="Arial"/>
          <w:sz w:val="24"/>
          <w:szCs w:val="24"/>
        </w:rPr>
        <w:br/>
      </w:r>
      <w:r w:rsidR="00964765">
        <w:rPr>
          <w:rFonts w:ascii="Arial" w:hAnsi="Arial" w:cs="Arial"/>
          <w:sz w:val="24"/>
          <w:szCs w:val="24"/>
        </w:rPr>
        <w:br/>
      </w:r>
    </w:p>
    <w:p w14:paraId="5FF61DFE" w14:textId="06C93CD3" w:rsidR="00BB3A00" w:rsidRDefault="00002E83" w:rsidP="00345D7A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D33F19">
        <w:rPr>
          <w:rFonts w:ascii="Arial" w:hAnsi="Arial" w:cs="Arial"/>
          <w:sz w:val="24"/>
          <w:szCs w:val="24"/>
        </w:rPr>
        <w:br/>
      </w:r>
      <w:r w:rsidR="00D33F19">
        <w:rPr>
          <w:rFonts w:ascii="Arial" w:hAnsi="Arial" w:cs="Arial"/>
          <w:sz w:val="24"/>
          <w:szCs w:val="24"/>
        </w:rPr>
        <w:br/>
      </w:r>
    </w:p>
    <w:sectPr w:rsidR="00BB3A00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73066" w14:textId="77777777" w:rsidR="000F3BD2" w:rsidRDefault="000F3BD2">
      <w:r>
        <w:separator/>
      </w:r>
    </w:p>
  </w:endnote>
  <w:endnote w:type="continuationSeparator" w:id="0">
    <w:p w14:paraId="185A1A22" w14:textId="77777777" w:rsidR="000F3BD2" w:rsidRDefault="000F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0EF1" w14:textId="77777777" w:rsidR="001A6A8D" w:rsidRDefault="001A6A8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D11CF" w14:textId="77777777" w:rsidR="001A6A8D" w:rsidRDefault="001A6A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4BF1" w14:textId="6A53A091" w:rsidR="001A6A8D" w:rsidRDefault="001A6A8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10C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271A85" w14:textId="77777777" w:rsidR="001A6A8D" w:rsidRDefault="001A6A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18A6" w14:textId="3389AE67" w:rsidR="001A6A8D" w:rsidRPr="005D2A41" w:rsidRDefault="001A6A8D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E10C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2165FC9" w14:textId="77777777" w:rsidR="001A6A8D" w:rsidRPr="00A845A9" w:rsidRDefault="001A6A8D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C4499" w14:textId="77777777" w:rsidR="000F3BD2" w:rsidRDefault="000F3BD2">
      <w:r>
        <w:separator/>
      </w:r>
    </w:p>
  </w:footnote>
  <w:footnote w:type="continuationSeparator" w:id="0">
    <w:p w14:paraId="2D361146" w14:textId="77777777" w:rsidR="000F3BD2" w:rsidRDefault="000F3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360F" w14:textId="77777777" w:rsidR="001A6A8D" w:rsidRDefault="001A6A8D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2437C84" wp14:editId="320CAE6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F6E034" w14:textId="77777777" w:rsidR="001A6A8D" w:rsidRDefault="001A6A8D">
    <w:pPr>
      <w:pStyle w:val="Header"/>
    </w:pPr>
  </w:p>
  <w:p w14:paraId="3A03DD05" w14:textId="77777777" w:rsidR="001A6A8D" w:rsidRDefault="001A6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1699"/>
    <w:multiLevelType w:val="hybridMultilevel"/>
    <w:tmpl w:val="B6E2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AD4085"/>
    <w:multiLevelType w:val="hybridMultilevel"/>
    <w:tmpl w:val="E6C23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B5982"/>
    <w:multiLevelType w:val="hybridMultilevel"/>
    <w:tmpl w:val="53AEC6B2"/>
    <w:lvl w:ilvl="0" w:tplc="47FAA6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BD6D45"/>
    <w:multiLevelType w:val="hybridMultilevel"/>
    <w:tmpl w:val="1C64AD04"/>
    <w:lvl w:ilvl="0" w:tplc="A3BC0E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7539936">
    <w:abstractNumId w:val="1"/>
  </w:num>
  <w:num w:numId="2" w16cid:durableId="990400842">
    <w:abstractNumId w:val="3"/>
  </w:num>
  <w:num w:numId="3" w16cid:durableId="996348280">
    <w:abstractNumId w:val="2"/>
  </w:num>
  <w:num w:numId="4" w16cid:durableId="7643484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6632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2E83"/>
    <w:rsid w:val="00004135"/>
    <w:rsid w:val="00023765"/>
    <w:rsid w:val="00023B69"/>
    <w:rsid w:val="0002756D"/>
    <w:rsid w:val="0003136F"/>
    <w:rsid w:val="00033EDF"/>
    <w:rsid w:val="0005101D"/>
    <w:rsid w:val="000516D9"/>
    <w:rsid w:val="00060F9B"/>
    <w:rsid w:val="00064D6E"/>
    <w:rsid w:val="0006774B"/>
    <w:rsid w:val="00082B81"/>
    <w:rsid w:val="00090C3D"/>
    <w:rsid w:val="00094CDE"/>
    <w:rsid w:val="00097118"/>
    <w:rsid w:val="00097E88"/>
    <w:rsid w:val="000A7C48"/>
    <w:rsid w:val="000C3A52"/>
    <w:rsid w:val="000C53DB"/>
    <w:rsid w:val="000C5E9B"/>
    <w:rsid w:val="000C7630"/>
    <w:rsid w:val="000C799E"/>
    <w:rsid w:val="000D72F7"/>
    <w:rsid w:val="000F2331"/>
    <w:rsid w:val="000F3BD2"/>
    <w:rsid w:val="00115BFB"/>
    <w:rsid w:val="00116935"/>
    <w:rsid w:val="00133AE4"/>
    <w:rsid w:val="00133EE2"/>
    <w:rsid w:val="00134918"/>
    <w:rsid w:val="00136E1D"/>
    <w:rsid w:val="001460B1"/>
    <w:rsid w:val="00167343"/>
    <w:rsid w:val="0017102C"/>
    <w:rsid w:val="001770D0"/>
    <w:rsid w:val="001A39E2"/>
    <w:rsid w:val="001A4548"/>
    <w:rsid w:val="001A4D20"/>
    <w:rsid w:val="001A6A8D"/>
    <w:rsid w:val="001A6AF1"/>
    <w:rsid w:val="001B027C"/>
    <w:rsid w:val="001B288D"/>
    <w:rsid w:val="001B2CDF"/>
    <w:rsid w:val="001B5651"/>
    <w:rsid w:val="001C1431"/>
    <w:rsid w:val="001C4D26"/>
    <w:rsid w:val="001C532F"/>
    <w:rsid w:val="001C5C19"/>
    <w:rsid w:val="001E348F"/>
    <w:rsid w:val="001E53BF"/>
    <w:rsid w:val="001E6FD4"/>
    <w:rsid w:val="001E79AB"/>
    <w:rsid w:val="001F4DFD"/>
    <w:rsid w:val="00203943"/>
    <w:rsid w:val="00214596"/>
    <w:rsid w:val="00214B25"/>
    <w:rsid w:val="00223E62"/>
    <w:rsid w:val="00247BC4"/>
    <w:rsid w:val="00262B37"/>
    <w:rsid w:val="00271F40"/>
    <w:rsid w:val="00274F08"/>
    <w:rsid w:val="0029494D"/>
    <w:rsid w:val="002A5310"/>
    <w:rsid w:val="002A57C3"/>
    <w:rsid w:val="002B01D5"/>
    <w:rsid w:val="002B18CE"/>
    <w:rsid w:val="002B1DC3"/>
    <w:rsid w:val="002B6BC1"/>
    <w:rsid w:val="002C57B6"/>
    <w:rsid w:val="002F0EB9"/>
    <w:rsid w:val="002F53A9"/>
    <w:rsid w:val="00303162"/>
    <w:rsid w:val="0030636D"/>
    <w:rsid w:val="003143C7"/>
    <w:rsid w:val="00314BF3"/>
    <w:rsid w:val="00314E36"/>
    <w:rsid w:val="003220C1"/>
    <w:rsid w:val="003377C4"/>
    <w:rsid w:val="00345D7A"/>
    <w:rsid w:val="00347321"/>
    <w:rsid w:val="00347F73"/>
    <w:rsid w:val="00356D7B"/>
    <w:rsid w:val="00357893"/>
    <w:rsid w:val="003670C1"/>
    <w:rsid w:val="00370471"/>
    <w:rsid w:val="003809C7"/>
    <w:rsid w:val="00395512"/>
    <w:rsid w:val="003A08BF"/>
    <w:rsid w:val="003A6908"/>
    <w:rsid w:val="003B0DE5"/>
    <w:rsid w:val="003B1503"/>
    <w:rsid w:val="003B3D64"/>
    <w:rsid w:val="003C5133"/>
    <w:rsid w:val="003D3E9A"/>
    <w:rsid w:val="003E3AE5"/>
    <w:rsid w:val="003E4CD3"/>
    <w:rsid w:val="00412673"/>
    <w:rsid w:val="00413B89"/>
    <w:rsid w:val="00417659"/>
    <w:rsid w:val="00420808"/>
    <w:rsid w:val="00420A7B"/>
    <w:rsid w:val="0043031D"/>
    <w:rsid w:val="00431AF4"/>
    <w:rsid w:val="0044292D"/>
    <w:rsid w:val="00453F6D"/>
    <w:rsid w:val="0046757C"/>
    <w:rsid w:val="00485736"/>
    <w:rsid w:val="004A4859"/>
    <w:rsid w:val="004B1501"/>
    <w:rsid w:val="004F1723"/>
    <w:rsid w:val="00500E1A"/>
    <w:rsid w:val="00502528"/>
    <w:rsid w:val="00510867"/>
    <w:rsid w:val="005123B7"/>
    <w:rsid w:val="00516A31"/>
    <w:rsid w:val="00524620"/>
    <w:rsid w:val="00530CEE"/>
    <w:rsid w:val="00552FEA"/>
    <w:rsid w:val="00560F1F"/>
    <w:rsid w:val="005645A1"/>
    <w:rsid w:val="00571762"/>
    <w:rsid w:val="00574BB3"/>
    <w:rsid w:val="00580D13"/>
    <w:rsid w:val="005860A0"/>
    <w:rsid w:val="0058680A"/>
    <w:rsid w:val="005917D7"/>
    <w:rsid w:val="00596FC0"/>
    <w:rsid w:val="005A1FB7"/>
    <w:rsid w:val="005A22E2"/>
    <w:rsid w:val="005A6982"/>
    <w:rsid w:val="005B030B"/>
    <w:rsid w:val="005C2A8B"/>
    <w:rsid w:val="005D2A41"/>
    <w:rsid w:val="005D7663"/>
    <w:rsid w:val="005D7900"/>
    <w:rsid w:val="005F0980"/>
    <w:rsid w:val="005F1659"/>
    <w:rsid w:val="00603548"/>
    <w:rsid w:val="006036BC"/>
    <w:rsid w:val="00617D06"/>
    <w:rsid w:val="006277D8"/>
    <w:rsid w:val="0063192C"/>
    <w:rsid w:val="006354F1"/>
    <w:rsid w:val="006515AC"/>
    <w:rsid w:val="00654C0A"/>
    <w:rsid w:val="00663223"/>
    <w:rsid w:val="006633C7"/>
    <w:rsid w:val="00663F04"/>
    <w:rsid w:val="00665159"/>
    <w:rsid w:val="00667B45"/>
    <w:rsid w:val="00670227"/>
    <w:rsid w:val="006814BD"/>
    <w:rsid w:val="0068549B"/>
    <w:rsid w:val="00687F47"/>
    <w:rsid w:val="0069133F"/>
    <w:rsid w:val="006A2971"/>
    <w:rsid w:val="006B340E"/>
    <w:rsid w:val="006B461D"/>
    <w:rsid w:val="006B6DB8"/>
    <w:rsid w:val="006C1C27"/>
    <w:rsid w:val="006D1C57"/>
    <w:rsid w:val="006D50A9"/>
    <w:rsid w:val="006D7A90"/>
    <w:rsid w:val="006E0A2C"/>
    <w:rsid w:val="006F5B4D"/>
    <w:rsid w:val="00703993"/>
    <w:rsid w:val="00703AC8"/>
    <w:rsid w:val="007316A4"/>
    <w:rsid w:val="0073380E"/>
    <w:rsid w:val="00736808"/>
    <w:rsid w:val="00743B79"/>
    <w:rsid w:val="00745B1A"/>
    <w:rsid w:val="007523BC"/>
    <w:rsid w:val="00752C48"/>
    <w:rsid w:val="007633ED"/>
    <w:rsid w:val="007852E5"/>
    <w:rsid w:val="007A05FB"/>
    <w:rsid w:val="007A66CE"/>
    <w:rsid w:val="007B2983"/>
    <w:rsid w:val="007B5260"/>
    <w:rsid w:val="007B73F1"/>
    <w:rsid w:val="007C07F1"/>
    <w:rsid w:val="007C24E7"/>
    <w:rsid w:val="007C6194"/>
    <w:rsid w:val="007D1402"/>
    <w:rsid w:val="007D4CA3"/>
    <w:rsid w:val="007D75F6"/>
    <w:rsid w:val="007F21CA"/>
    <w:rsid w:val="007F27DA"/>
    <w:rsid w:val="007F5E64"/>
    <w:rsid w:val="00800FA0"/>
    <w:rsid w:val="00812370"/>
    <w:rsid w:val="00820384"/>
    <w:rsid w:val="008213BF"/>
    <w:rsid w:val="00822937"/>
    <w:rsid w:val="0082411A"/>
    <w:rsid w:val="00841628"/>
    <w:rsid w:val="00846160"/>
    <w:rsid w:val="00860432"/>
    <w:rsid w:val="0086081A"/>
    <w:rsid w:val="00867DCD"/>
    <w:rsid w:val="008704EC"/>
    <w:rsid w:val="00871741"/>
    <w:rsid w:val="00874FEC"/>
    <w:rsid w:val="00877BD2"/>
    <w:rsid w:val="008A36AE"/>
    <w:rsid w:val="008A4D2F"/>
    <w:rsid w:val="008B1768"/>
    <w:rsid w:val="008B6228"/>
    <w:rsid w:val="008B7927"/>
    <w:rsid w:val="008C4894"/>
    <w:rsid w:val="008D1E0B"/>
    <w:rsid w:val="008D3563"/>
    <w:rsid w:val="008D3AC0"/>
    <w:rsid w:val="008D6680"/>
    <w:rsid w:val="008D709B"/>
    <w:rsid w:val="008F0CC6"/>
    <w:rsid w:val="008F28CB"/>
    <w:rsid w:val="008F789E"/>
    <w:rsid w:val="0090022C"/>
    <w:rsid w:val="009032AF"/>
    <w:rsid w:val="00905771"/>
    <w:rsid w:val="00916F53"/>
    <w:rsid w:val="00934E8E"/>
    <w:rsid w:val="00953A46"/>
    <w:rsid w:val="0096460A"/>
    <w:rsid w:val="00964765"/>
    <w:rsid w:val="00967473"/>
    <w:rsid w:val="00973090"/>
    <w:rsid w:val="009779EF"/>
    <w:rsid w:val="00995EEC"/>
    <w:rsid w:val="00996344"/>
    <w:rsid w:val="009A0D0D"/>
    <w:rsid w:val="009B2364"/>
    <w:rsid w:val="009C24CE"/>
    <w:rsid w:val="009D1FAE"/>
    <w:rsid w:val="009D26D8"/>
    <w:rsid w:val="009D37E9"/>
    <w:rsid w:val="009E4974"/>
    <w:rsid w:val="009F06C3"/>
    <w:rsid w:val="009F2679"/>
    <w:rsid w:val="009F6CC4"/>
    <w:rsid w:val="00A00DEC"/>
    <w:rsid w:val="00A03D94"/>
    <w:rsid w:val="00A03EE7"/>
    <w:rsid w:val="00A10318"/>
    <w:rsid w:val="00A204C9"/>
    <w:rsid w:val="00A23742"/>
    <w:rsid w:val="00A24E97"/>
    <w:rsid w:val="00A257D6"/>
    <w:rsid w:val="00A3247B"/>
    <w:rsid w:val="00A35911"/>
    <w:rsid w:val="00A54D61"/>
    <w:rsid w:val="00A63812"/>
    <w:rsid w:val="00A72CF3"/>
    <w:rsid w:val="00A75D60"/>
    <w:rsid w:val="00A82A45"/>
    <w:rsid w:val="00A845A9"/>
    <w:rsid w:val="00A86958"/>
    <w:rsid w:val="00A9404A"/>
    <w:rsid w:val="00A965CB"/>
    <w:rsid w:val="00AA2141"/>
    <w:rsid w:val="00AA245C"/>
    <w:rsid w:val="00AA5651"/>
    <w:rsid w:val="00AA5848"/>
    <w:rsid w:val="00AA7750"/>
    <w:rsid w:val="00AA7D52"/>
    <w:rsid w:val="00AB6E4C"/>
    <w:rsid w:val="00AD2DD5"/>
    <w:rsid w:val="00AD4C92"/>
    <w:rsid w:val="00AD65F1"/>
    <w:rsid w:val="00AD7E1C"/>
    <w:rsid w:val="00AE064D"/>
    <w:rsid w:val="00AF056B"/>
    <w:rsid w:val="00B0088A"/>
    <w:rsid w:val="00B03283"/>
    <w:rsid w:val="00B049B1"/>
    <w:rsid w:val="00B206AE"/>
    <w:rsid w:val="00B2331B"/>
    <w:rsid w:val="00B239BA"/>
    <w:rsid w:val="00B302B3"/>
    <w:rsid w:val="00B34F2B"/>
    <w:rsid w:val="00B414BE"/>
    <w:rsid w:val="00B468BB"/>
    <w:rsid w:val="00B51B37"/>
    <w:rsid w:val="00B603B2"/>
    <w:rsid w:val="00B61AE2"/>
    <w:rsid w:val="00B732B9"/>
    <w:rsid w:val="00B81F17"/>
    <w:rsid w:val="00B84544"/>
    <w:rsid w:val="00B85A1D"/>
    <w:rsid w:val="00B92EEB"/>
    <w:rsid w:val="00BA3BA3"/>
    <w:rsid w:val="00BB1735"/>
    <w:rsid w:val="00BB3A00"/>
    <w:rsid w:val="00BD267E"/>
    <w:rsid w:val="00BE0140"/>
    <w:rsid w:val="00BE10C8"/>
    <w:rsid w:val="00BE72EB"/>
    <w:rsid w:val="00BF5BB3"/>
    <w:rsid w:val="00C0550D"/>
    <w:rsid w:val="00C05990"/>
    <w:rsid w:val="00C3219D"/>
    <w:rsid w:val="00C37F08"/>
    <w:rsid w:val="00C43B4A"/>
    <w:rsid w:val="00C50FA1"/>
    <w:rsid w:val="00C52FDC"/>
    <w:rsid w:val="00C5348F"/>
    <w:rsid w:val="00C64FA5"/>
    <w:rsid w:val="00C7050A"/>
    <w:rsid w:val="00C84A12"/>
    <w:rsid w:val="00C84F12"/>
    <w:rsid w:val="00C939A6"/>
    <w:rsid w:val="00CA4B07"/>
    <w:rsid w:val="00CC0598"/>
    <w:rsid w:val="00CE2EEF"/>
    <w:rsid w:val="00CE6E81"/>
    <w:rsid w:val="00CE71DC"/>
    <w:rsid w:val="00CF3DC5"/>
    <w:rsid w:val="00CF5752"/>
    <w:rsid w:val="00D017E2"/>
    <w:rsid w:val="00D16D97"/>
    <w:rsid w:val="00D27F42"/>
    <w:rsid w:val="00D32353"/>
    <w:rsid w:val="00D33F19"/>
    <w:rsid w:val="00D51304"/>
    <w:rsid w:val="00D66F90"/>
    <w:rsid w:val="00D70CFE"/>
    <w:rsid w:val="00D8052F"/>
    <w:rsid w:val="00D84713"/>
    <w:rsid w:val="00D95B67"/>
    <w:rsid w:val="00DA1ECA"/>
    <w:rsid w:val="00DA7335"/>
    <w:rsid w:val="00DB5D29"/>
    <w:rsid w:val="00DC3043"/>
    <w:rsid w:val="00DC6F71"/>
    <w:rsid w:val="00DD4B82"/>
    <w:rsid w:val="00DD5B83"/>
    <w:rsid w:val="00DE56C1"/>
    <w:rsid w:val="00DE5832"/>
    <w:rsid w:val="00DF0CEB"/>
    <w:rsid w:val="00E028B4"/>
    <w:rsid w:val="00E10769"/>
    <w:rsid w:val="00E1556F"/>
    <w:rsid w:val="00E15A77"/>
    <w:rsid w:val="00E218E4"/>
    <w:rsid w:val="00E3419E"/>
    <w:rsid w:val="00E37A1A"/>
    <w:rsid w:val="00E42DFB"/>
    <w:rsid w:val="00E47B1A"/>
    <w:rsid w:val="00E631B1"/>
    <w:rsid w:val="00E667F8"/>
    <w:rsid w:val="00E72076"/>
    <w:rsid w:val="00E75C85"/>
    <w:rsid w:val="00E769EE"/>
    <w:rsid w:val="00E77C12"/>
    <w:rsid w:val="00EA5290"/>
    <w:rsid w:val="00EA613C"/>
    <w:rsid w:val="00EB104B"/>
    <w:rsid w:val="00EB248F"/>
    <w:rsid w:val="00EB5F93"/>
    <w:rsid w:val="00EC0568"/>
    <w:rsid w:val="00EC3413"/>
    <w:rsid w:val="00ED0539"/>
    <w:rsid w:val="00EE0143"/>
    <w:rsid w:val="00EE721A"/>
    <w:rsid w:val="00EF0404"/>
    <w:rsid w:val="00EF1D5F"/>
    <w:rsid w:val="00EF6A56"/>
    <w:rsid w:val="00EF7C50"/>
    <w:rsid w:val="00F003EE"/>
    <w:rsid w:val="00F0272E"/>
    <w:rsid w:val="00F13637"/>
    <w:rsid w:val="00F1717E"/>
    <w:rsid w:val="00F2438B"/>
    <w:rsid w:val="00F24A6E"/>
    <w:rsid w:val="00F30750"/>
    <w:rsid w:val="00F3301F"/>
    <w:rsid w:val="00F41398"/>
    <w:rsid w:val="00F60080"/>
    <w:rsid w:val="00F63E3F"/>
    <w:rsid w:val="00F662E1"/>
    <w:rsid w:val="00F71841"/>
    <w:rsid w:val="00F80B7C"/>
    <w:rsid w:val="00F81C33"/>
    <w:rsid w:val="00F923C2"/>
    <w:rsid w:val="00F97613"/>
    <w:rsid w:val="00FA71EB"/>
    <w:rsid w:val="00FB0228"/>
    <w:rsid w:val="00FD0B54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C02F6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rsid w:val="000F2331"/>
    <w:rPr>
      <w:rFonts w:ascii="TradeGothic" w:hAnsi="TradeGothic"/>
      <w:sz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F2331"/>
    <w:rPr>
      <w:vertAlign w:val="superscript"/>
    </w:rPr>
  </w:style>
  <w:style w:type="character" w:customStyle="1" w:styleId="legds2">
    <w:name w:val="legds2"/>
    <w:basedOn w:val="DefaultParagraphFont"/>
    <w:rsid w:val="000F2331"/>
    <w:rPr>
      <w:vanish w:val="0"/>
      <w:webHidden w:val="0"/>
      <w:specVanish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2331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2331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D72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30C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CE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nhideWhenUsed/>
    <w:rsid w:val="00552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2FE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2FE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2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2FEA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33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ov.wales/housing-law-changing-renting-hom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dd395e7510a522c3636195e056b39a1f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fb103f2d66636e0f107c94c6528e0d5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metadata xmlns="http://www.objective.com/ecm/document/metadata/FF3C5B18883D4E21973B57C2EEED7FD1" version="1.0.0">
  <systemFields>
    <field name="Objective-Id">
      <value order="0">A40809402</value>
    </field>
    <field name="Objective-Title">
      <value order="0">MA-JJ-1810-22- Annex A_ Written Ministerial Statement</value>
    </field>
    <field name="Objective-Description">
      <value order="0"/>
    </field>
    <field name="Objective-CreationStamp">
      <value order="0">2022-05-23T09:22:09Z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2022-05-30T12:56:12Z</value>
    </field>
    <field name="Objective-Owner">
      <value order="0">Roche, Jon (EPS - Housing Policy)</value>
    </field>
    <field name="Objective-Path">
      <value order="0">Objective Global Folder:Business File Plan:WG Organisational Groups:NEW - Post April 2022 - Climate Change &amp; Rural Affairs:Climate Change &amp; Rural Affairs (CCRA) - Housing &amp; Regeneration - Housing Policy:1 - Save:Housing Strategy and Legislation:Housing &amp; Regeneration Government Business:Ministerial Advice and Briefings:2022 - Ministerial Advice and Briefings:Julie James - Minister for Climate Change - Ministerial Advice (MA) - Housing &amp; Regeneration - 2022:MA-JJ-1810-22 - Renting Homes (Wales) Act - imolementation issues,May 2022</value>
    </field>
    <field name="Objective-Parent">
      <value order="0">MA-JJ-1810-22 - Renting Homes (Wales) Act - imolementation issues,May 2022</value>
    </field>
    <field name="Objective-State">
      <value order="0">Being Edited</value>
    </field>
    <field name="Objective-VersionId">
      <value order="0">vA78369075</value>
    </field>
    <field name="Objective-Version">
      <value order="0">7.1</value>
    </field>
    <field name="Objective-VersionNumber">
      <value order="0">9</value>
    </field>
    <field name="Objective-VersionComment">
      <value order="0"/>
    </field>
    <field name="Objective-FileNumber">
      <value order="0">qA1503835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6D41554-1AD9-4DEE-8A63-3EB5233681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B1629B-CF70-4540-AF35-4709CA467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1730F7-1F78-4061-9BDE-6B79EBD4F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AFD2D2-E456-4165-BE25-93CAB278EEB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3</cp:revision>
  <cp:lastPrinted>2011-05-27T10:19:00Z</cp:lastPrinted>
  <dcterms:created xsi:type="dcterms:W3CDTF">2022-05-30T14:51:00Z</dcterms:created>
  <dcterms:modified xsi:type="dcterms:W3CDTF">2022-05-30T14:53:00Z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A40809402</vt:lpwstr>
  </property>
  <property fmtid="{D5CDD505-2E9C-101B-9397-08002B2CF9AE}" pid="4" name="Objective-Title">
    <vt:lpwstr>MA-JJ-1810-22- Annex A_ Written Ministerial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2022-05-26T08:55:45Z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2022-05-30T12:56:12Z</vt:filetime>
  </property>
  <property fmtid="{D5CDD505-2E9C-101B-9397-08002B2CF9AE}" pid="11" name="Objective-Owner">
    <vt:lpwstr>Roche, Jon (EPS - Housing Policy)</vt:lpwstr>
  </property>
  <property fmtid="{D5CDD505-2E9C-101B-9397-08002B2CF9AE}" pid="12" name="Objective-Path">
    <vt:lpwstr>Objective Global Folder:Business File Plan:WG Organisational Groups:NEW - Post April 2022 - Climate Change &amp; Rural Affairs:Climate Change &amp; Rural Affairs (CCRA) - Housing &amp; Regeneration - Housing Policy:1 - Save:Housing Strategy and Legislation:Housing &amp; Regeneration Government Business:Ministerial Advice and Briefings:2022 - Ministerial Advice and Briefings:Julie James - Minister for Climate Change - Ministerial Advice (MA) - Housing &amp; Regeneration - 2022:MA-JJ-1810-22 - Renting Homes (Wales) Act - imolementation issues,May 2022:</vt:lpwstr>
  </property>
  <property fmtid="{D5CDD505-2E9C-101B-9397-08002B2CF9AE}" pid="13" name="Objective-Parent">
    <vt:lpwstr>MA-JJ-1810-22 - Renting Homes (Wales) Act - imolementation issues,May 2022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7.1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qA1503835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vA78369075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