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3C98" w14:textId="77777777" w:rsidR="00A845A9" w:rsidRDefault="00C633AE"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C4A5C99" wp14:editId="1BCEFFD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FE05E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F658A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3B4CD4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A34BE8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47E9D7B" w14:textId="77777777" w:rsidR="00A845A9" w:rsidRPr="00CE48F3" w:rsidRDefault="00C633AE"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F3AE0E1" wp14:editId="40D213E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F982B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9B6659E" w14:textId="77777777" w:rsidTr="00B049B1">
        <w:tc>
          <w:tcPr>
            <w:tcW w:w="1383" w:type="dxa"/>
            <w:tcBorders>
              <w:top w:val="nil"/>
              <w:left w:val="nil"/>
              <w:bottom w:val="nil"/>
              <w:right w:val="nil"/>
            </w:tcBorders>
            <w:vAlign w:val="center"/>
          </w:tcPr>
          <w:p w14:paraId="486C605C" w14:textId="77777777" w:rsidR="00EA5290" w:rsidRDefault="00EA5290" w:rsidP="00B049B1">
            <w:pPr>
              <w:spacing w:before="120" w:after="120"/>
              <w:rPr>
                <w:rFonts w:ascii="Arial" w:hAnsi="Arial" w:cs="Arial"/>
                <w:b/>
                <w:bCs/>
                <w:sz w:val="24"/>
                <w:szCs w:val="24"/>
              </w:rPr>
            </w:pPr>
          </w:p>
          <w:p w14:paraId="00B979C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680636F" w14:textId="2888CD8A" w:rsidR="00EA5290" w:rsidRPr="00670227" w:rsidRDefault="00EA5290" w:rsidP="00B049B1">
            <w:pPr>
              <w:spacing w:before="120" w:after="120"/>
              <w:rPr>
                <w:rFonts w:ascii="Arial" w:hAnsi="Arial" w:cs="Arial"/>
                <w:b/>
                <w:bCs/>
                <w:sz w:val="24"/>
                <w:szCs w:val="24"/>
              </w:rPr>
            </w:pPr>
          </w:p>
          <w:p w14:paraId="66738B5D" w14:textId="1D0DB704" w:rsidR="00EA5290" w:rsidRPr="00670227" w:rsidRDefault="00473077" w:rsidP="00C633AE">
            <w:pPr>
              <w:spacing w:before="120" w:after="120"/>
              <w:rPr>
                <w:rFonts w:ascii="Arial" w:hAnsi="Arial" w:cs="Arial"/>
                <w:b/>
                <w:bCs/>
                <w:sz w:val="24"/>
                <w:szCs w:val="24"/>
              </w:rPr>
            </w:pPr>
            <w:r w:rsidRPr="00473077">
              <w:rPr>
                <w:rFonts w:ascii="Arial" w:hAnsi="Arial" w:cs="Arial"/>
                <w:b/>
                <w:bCs/>
                <w:sz w:val="24"/>
                <w:lang w:eastAsia="en-GB"/>
              </w:rPr>
              <w:t>Escalation and Intervention Arrangements</w:t>
            </w:r>
            <w:r w:rsidR="009D5B7C">
              <w:rPr>
                <w:rFonts w:ascii="Arial" w:hAnsi="Arial" w:cs="Arial"/>
                <w:b/>
                <w:bCs/>
                <w:sz w:val="24"/>
                <w:lang w:eastAsia="en-GB"/>
              </w:rPr>
              <w:t xml:space="preserve"> </w:t>
            </w:r>
            <w:r w:rsidR="00E86821">
              <w:rPr>
                <w:rFonts w:ascii="Arial" w:hAnsi="Arial" w:cs="Arial"/>
                <w:b/>
                <w:bCs/>
                <w:sz w:val="24"/>
                <w:lang w:eastAsia="en-GB"/>
              </w:rPr>
              <w:t>– Cwm Taf Morgannwg University Health Board</w:t>
            </w:r>
          </w:p>
        </w:tc>
      </w:tr>
      <w:tr w:rsidR="00EA5290" w:rsidRPr="00A011A1" w14:paraId="77B9C510" w14:textId="77777777" w:rsidTr="00B049B1">
        <w:tc>
          <w:tcPr>
            <w:tcW w:w="1383" w:type="dxa"/>
            <w:tcBorders>
              <w:top w:val="nil"/>
              <w:left w:val="nil"/>
              <w:bottom w:val="nil"/>
              <w:right w:val="nil"/>
            </w:tcBorders>
            <w:vAlign w:val="center"/>
          </w:tcPr>
          <w:p w14:paraId="656561B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63C642" w14:textId="0F33F23D" w:rsidR="00EA5290" w:rsidRPr="00670227" w:rsidRDefault="00225D0F" w:rsidP="00B049B1">
            <w:pPr>
              <w:spacing w:before="120" w:after="120"/>
              <w:rPr>
                <w:rFonts w:ascii="Arial" w:hAnsi="Arial" w:cs="Arial"/>
                <w:b/>
                <w:bCs/>
                <w:sz w:val="24"/>
                <w:szCs w:val="24"/>
              </w:rPr>
            </w:pPr>
            <w:r>
              <w:rPr>
                <w:rFonts w:ascii="Arial" w:hAnsi="Arial" w:cs="Arial"/>
                <w:b/>
                <w:bCs/>
                <w:sz w:val="24"/>
                <w:szCs w:val="24"/>
              </w:rPr>
              <w:t xml:space="preserve">26 </w:t>
            </w:r>
            <w:r w:rsidR="00012C01">
              <w:rPr>
                <w:rFonts w:ascii="Arial" w:hAnsi="Arial" w:cs="Arial"/>
                <w:b/>
                <w:bCs/>
                <w:sz w:val="24"/>
                <w:szCs w:val="24"/>
              </w:rPr>
              <w:t xml:space="preserve">April </w:t>
            </w:r>
            <w:r w:rsidR="00963ED7">
              <w:rPr>
                <w:rFonts w:ascii="Arial" w:hAnsi="Arial" w:cs="Arial"/>
                <w:b/>
                <w:bCs/>
                <w:sz w:val="24"/>
                <w:szCs w:val="24"/>
              </w:rPr>
              <w:t>2024</w:t>
            </w:r>
          </w:p>
        </w:tc>
      </w:tr>
      <w:tr w:rsidR="00EA5290" w:rsidRPr="00A011A1" w14:paraId="7BC452E2" w14:textId="77777777" w:rsidTr="00B049B1">
        <w:tc>
          <w:tcPr>
            <w:tcW w:w="1383" w:type="dxa"/>
            <w:tcBorders>
              <w:top w:val="nil"/>
              <w:left w:val="nil"/>
              <w:bottom w:val="nil"/>
              <w:right w:val="nil"/>
            </w:tcBorders>
            <w:vAlign w:val="center"/>
          </w:tcPr>
          <w:p w14:paraId="2CC9F70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B162633" w14:textId="0A14CE09" w:rsidR="00EA5290" w:rsidRPr="00670227" w:rsidRDefault="00F96A14" w:rsidP="00CF19B3">
            <w:pPr>
              <w:spacing w:before="120" w:after="120"/>
              <w:rPr>
                <w:rFonts w:ascii="Arial" w:hAnsi="Arial" w:cs="Arial"/>
                <w:b/>
                <w:bCs/>
                <w:sz w:val="24"/>
                <w:szCs w:val="24"/>
              </w:rPr>
            </w:pPr>
            <w:r>
              <w:rPr>
                <w:rFonts w:ascii="Arial" w:hAnsi="Arial" w:cs="Arial"/>
                <w:b/>
                <w:bCs/>
                <w:sz w:val="24"/>
                <w:szCs w:val="24"/>
              </w:rPr>
              <w:t>Eluned Morgan</w:t>
            </w:r>
            <w:r w:rsidR="00473077">
              <w:rPr>
                <w:rFonts w:ascii="Arial" w:hAnsi="Arial" w:cs="Arial"/>
                <w:b/>
                <w:bCs/>
                <w:sz w:val="24"/>
                <w:szCs w:val="24"/>
              </w:rPr>
              <w:t xml:space="preserve"> </w:t>
            </w:r>
            <w:r w:rsidR="00CF19B3">
              <w:rPr>
                <w:rFonts w:ascii="Arial" w:hAnsi="Arial" w:cs="Arial"/>
                <w:b/>
                <w:bCs/>
                <w:sz w:val="24"/>
                <w:szCs w:val="24"/>
              </w:rPr>
              <w:t>MS</w:t>
            </w:r>
            <w:r w:rsidR="00473077">
              <w:rPr>
                <w:rFonts w:ascii="Arial" w:hAnsi="Arial" w:cs="Arial"/>
                <w:b/>
                <w:bCs/>
                <w:sz w:val="24"/>
                <w:szCs w:val="24"/>
              </w:rPr>
              <w:t xml:space="preserve">, </w:t>
            </w:r>
            <w:r w:rsidR="00012C01">
              <w:rPr>
                <w:rFonts w:ascii="Arial" w:hAnsi="Arial" w:cs="Arial"/>
                <w:b/>
                <w:bCs/>
                <w:sz w:val="24"/>
                <w:szCs w:val="24"/>
              </w:rPr>
              <w:t xml:space="preserve">Cabinet Secretary </w:t>
            </w:r>
            <w:r w:rsidR="00473077">
              <w:rPr>
                <w:rFonts w:ascii="Arial" w:hAnsi="Arial" w:cs="Arial"/>
                <w:b/>
                <w:bCs/>
                <w:sz w:val="24"/>
                <w:szCs w:val="24"/>
              </w:rPr>
              <w:t xml:space="preserve">for </w:t>
            </w:r>
            <w:proofErr w:type="gramStart"/>
            <w:r w:rsidR="00473077">
              <w:rPr>
                <w:rFonts w:ascii="Arial" w:hAnsi="Arial" w:cs="Arial"/>
                <w:b/>
                <w:bCs/>
                <w:sz w:val="24"/>
                <w:szCs w:val="24"/>
              </w:rPr>
              <w:t>Health</w:t>
            </w:r>
            <w:proofErr w:type="gramEnd"/>
            <w:r w:rsidR="00473077">
              <w:rPr>
                <w:rFonts w:ascii="Arial" w:hAnsi="Arial" w:cs="Arial"/>
                <w:b/>
                <w:bCs/>
                <w:sz w:val="24"/>
                <w:szCs w:val="24"/>
              </w:rPr>
              <w:t xml:space="preserve"> and S</w:t>
            </w:r>
            <w:r w:rsidR="00002D72">
              <w:rPr>
                <w:rFonts w:ascii="Arial" w:hAnsi="Arial" w:cs="Arial"/>
                <w:b/>
                <w:bCs/>
                <w:sz w:val="24"/>
                <w:szCs w:val="24"/>
              </w:rPr>
              <w:t xml:space="preserve">ocial </w:t>
            </w:r>
            <w:r w:rsidR="00012C01">
              <w:rPr>
                <w:rFonts w:ascii="Arial" w:hAnsi="Arial" w:cs="Arial"/>
                <w:b/>
                <w:bCs/>
                <w:sz w:val="24"/>
                <w:szCs w:val="24"/>
              </w:rPr>
              <w:t>Care</w:t>
            </w:r>
          </w:p>
        </w:tc>
      </w:tr>
    </w:tbl>
    <w:p w14:paraId="35AC9892" w14:textId="77777777" w:rsidR="00EA5290" w:rsidRPr="00A011A1" w:rsidRDefault="00EA5290" w:rsidP="00EA5290"/>
    <w:p w14:paraId="73F20F2A" w14:textId="77777777" w:rsidR="00E86821" w:rsidRDefault="00E86821" w:rsidP="00F85FFA">
      <w:pPr>
        <w:rPr>
          <w:rFonts w:ascii="Arial" w:eastAsia="Calibri" w:hAnsi="Arial" w:cs="Arial"/>
          <w:sz w:val="24"/>
          <w:szCs w:val="24"/>
        </w:rPr>
      </w:pPr>
    </w:p>
    <w:p w14:paraId="0B702EE2" w14:textId="77777777" w:rsidR="00225D0F" w:rsidRPr="0019713F" w:rsidRDefault="00225D0F" w:rsidP="00225D0F">
      <w:pPr>
        <w:rPr>
          <w:rFonts w:ascii="Arial" w:hAnsi="Arial" w:cs="Arial"/>
          <w:color w:val="1F1F1F"/>
          <w:sz w:val="24"/>
          <w:szCs w:val="24"/>
          <w:shd w:val="clear" w:color="auto" w:fill="FFFFFF"/>
        </w:rPr>
      </w:pPr>
      <w:r w:rsidRPr="00B81B9D">
        <w:rPr>
          <w:rFonts w:ascii="Arial" w:hAnsi="Arial" w:cs="Arial"/>
          <w:sz w:val="24"/>
          <w:szCs w:val="24"/>
          <w:shd w:val="clear" w:color="auto" w:fill="FFFFFF"/>
        </w:rPr>
        <w:t>On 2</w:t>
      </w:r>
      <w:r>
        <w:rPr>
          <w:rFonts w:ascii="Arial" w:hAnsi="Arial" w:cs="Arial"/>
          <w:sz w:val="24"/>
          <w:szCs w:val="24"/>
          <w:shd w:val="clear" w:color="auto" w:fill="FFFFFF"/>
        </w:rPr>
        <w:t>3</w:t>
      </w:r>
      <w:r w:rsidRPr="00B81B9D">
        <w:rPr>
          <w:rFonts w:ascii="Arial" w:hAnsi="Arial" w:cs="Arial"/>
          <w:sz w:val="24"/>
          <w:szCs w:val="24"/>
          <w:shd w:val="clear" w:color="auto" w:fill="FFFFFF"/>
        </w:rPr>
        <w:t xml:space="preserve"> January</w:t>
      </w:r>
      <w:r w:rsidRPr="005165A4">
        <w:rPr>
          <w:rFonts w:ascii="Arial" w:hAnsi="Arial" w:cs="Arial"/>
          <w:color w:val="1F1F1F"/>
          <w:sz w:val="24"/>
          <w:szCs w:val="24"/>
          <w:shd w:val="clear" w:color="auto" w:fill="FFFFFF"/>
        </w:rPr>
        <w:t xml:space="preserve">, I </w:t>
      </w:r>
      <w:r>
        <w:rPr>
          <w:rFonts w:ascii="Arial" w:hAnsi="Arial" w:cs="Arial"/>
          <w:color w:val="1F1F1F"/>
          <w:sz w:val="24"/>
          <w:szCs w:val="24"/>
          <w:shd w:val="clear" w:color="auto" w:fill="FFFFFF"/>
        </w:rPr>
        <w:t xml:space="preserve">made an </w:t>
      </w:r>
      <w:hyperlink r:id="rId9" w:anchor="A84936" w:history="1">
        <w:r w:rsidRPr="008E722E">
          <w:rPr>
            <w:rStyle w:val="Hyperlink"/>
            <w:rFonts w:ascii="Arial" w:hAnsi="Arial" w:cs="Arial"/>
            <w:sz w:val="24"/>
            <w:szCs w:val="24"/>
            <w:shd w:val="clear" w:color="auto" w:fill="FFFFFF"/>
          </w:rPr>
          <w:t>oral statement in the Senedd</w:t>
        </w:r>
      </w:hyperlink>
      <w:r>
        <w:rPr>
          <w:rFonts w:ascii="Arial" w:hAnsi="Arial" w:cs="Arial"/>
          <w:color w:val="1F1F1F"/>
          <w:sz w:val="24"/>
          <w:szCs w:val="24"/>
          <w:shd w:val="clear" w:color="auto" w:fill="FFFFFF"/>
        </w:rPr>
        <w:t xml:space="preserve">, </w:t>
      </w:r>
      <w:r w:rsidRPr="005165A4">
        <w:rPr>
          <w:rFonts w:ascii="Arial" w:hAnsi="Arial" w:cs="Arial"/>
          <w:color w:val="1F1F1F"/>
          <w:sz w:val="24"/>
          <w:szCs w:val="24"/>
          <w:shd w:val="clear" w:color="auto" w:fill="FFFFFF"/>
        </w:rPr>
        <w:t>setting out the escalation levels of health boards</w:t>
      </w:r>
      <w:r>
        <w:rPr>
          <w:rFonts w:ascii="Arial" w:hAnsi="Arial" w:cs="Arial"/>
          <w:color w:val="1F1F1F"/>
          <w:sz w:val="24"/>
          <w:szCs w:val="24"/>
          <w:shd w:val="clear" w:color="auto" w:fill="FFFFFF"/>
        </w:rPr>
        <w:t xml:space="preserve">, </w:t>
      </w:r>
      <w:r w:rsidRPr="005165A4">
        <w:rPr>
          <w:rFonts w:ascii="Arial" w:hAnsi="Arial" w:cs="Arial"/>
          <w:color w:val="1F1F1F"/>
          <w:sz w:val="24"/>
          <w:szCs w:val="24"/>
          <w:shd w:val="clear" w:color="auto" w:fill="FFFFFF"/>
        </w:rPr>
        <w:t xml:space="preserve">NHS trusts, and special health authorities (SHAs). I </w:t>
      </w:r>
      <w:r>
        <w:rPr>
          <w:rFonts w:ascii="Arial" w:hAnsi="Arial" w:cs="Arial"/>
          <w:color w:val="1F1F1F"/>
          <w:sz w:val="24"/>
          <w:szCs w:val="24"/>
          <w:shd w:val="clear" w:color="auto" w:fill="FFFFFF"/>
        </w:rPr>
        <w:t xml:space="preserve">am now </w:t>
      </w:r>
      <w:r w:rsidRPr="005165A4">
        <w:rPr>
          <w:rFonts w:ascii="Arial" w:hAnsi="Arial" w:cs="Arial"/>
          <w:color w:val="1F1F1F"/>
          <w:sz w:val="24"/>
          <w:szCs w:val="24"/>
          <w:shd w:val="clear" w:color="auto" w:fill="FFFFFF"/>
        </w:rPr>
        <w:t>updat</w:t>
      </w:r>
      <w:r>
        <w:rPr>
          <w:rFonts w:ascii="Arial" w:hAnsi="Arial" w:cs="Arial"/>
          <w:color w:val="1F1F1F"/>
          <w:sz w:val="24"/>
          <w:szCs w:val="24"/>
          <w:shd w:val="clear" w:color="auto" w:fill="FFFFFF"/>
        </w:rPr>
        <w:t>ing</w:t>
      </w:r>
      <w:r w:rsidRPr="005165A4">
        <w:rPr>
          <w:rFonts w:ascii="Arial" w:hAnsi="Arial" w:cs="Arial"/>
          <w:color w:val="1F1F1F"/>
          <w:sz w:val="24"/>
          <w:szCs w:val="24"/>
          <w:shd w:val="clear" w:color="auto" w:fill="FFFFFF"/>
        </w:rPr>
        <w:t xml:space="preserve"> Members</w:t>
      </w:r>
      <w:r>
        <w:rPr>
          <w:rFonts w:ascii="Arial" w:hAnsi="Arial" w:cs="Arial"/>
          <w:color w:val="1F1F1F"/>
          <w:sz w:val="24"/>
          <w:szCs w:val="24"/>
          <w:shd w:val="clear" w:color="auto" w:fill="FFFFFF"/>
        </w:rPr>
        <w:t xml:space="preserve"> about the </w:t>
      </w:r>
      <w:r w:rsidRPr="005165A4">
        <w:rPr>
          <w:rFonts w:ascii="Arial" w:hAnsi="Arial" w:cs="Arial"/>
          <w:color w:val="1F1F1F"/>
          <w:sz w:val="24"/>
          <w:szCs w:val="24"/>
          <w:shd w:val="clear" w:color="auto" w:fill="FFFFFF"/>
        </w:rPr>
        <w:t>escalation status of Cwm Taf Morgannwg University Health Board</w:t>
      </w:r>
      <w:r>
        <w:rPr>
          <w:rFonts w:ascii="Arial" w:hAnsi="Arial" w:cs="Arial"/>
          <w:color w:val="1F1F1F"/>
          <w:sz w:val="24"/>
          <w:szCs w:val="24"/>
          <w:shd w:val="clear" w:color="auto" w:fill="FFFFFF"/>
        </w:rPr>
        <w:t>.</w:t>
      </w:r>
    </w:p>
    <w:p w14:paraId="69C33D03" w14:textId="77777777" w:rsidR="00225D0F" w:rsidRDefault="00225D0F" w:rsidP="00225D0F">
      <w:pPr>
        <w:rPr>
          <w:rFonts w:ascii="Arial" w:eastAsia="Calibri" w:hAnsi="Arial" w:cs="Arial"/>
          <w:sz w:val="24"/>
          <w:szCs w:val="24"/>
        </w:rPr>
      </w:pPr>
    </w:p>
    <w:p w14:paraId="02087CAD" w14:textId="77777777" w:rsidR="00225D0F" w:rsidRDefault="00225D0F" w:rsidP="00225D0F">
      <w:pPr>
        <w:pStyle w:val="NormalWeb"/>
        <w:shd w:val="clear" w:color="auto" w:fill="FFFFFF"/>
        <w:spacing w:before="0" w:beforeAutospacing="0" w:after="300" w:afterAutospacing="0"/>
        <w:rPr>
          <w:rFonts w:ascii="Arial" w:hAnsi="Arial" w:cs="Arial"/>
          <w:color w:val="1F1F1F"/>
        </w:rPr>
      </w:pPr>
      <w:r w:rsidRPr="00E61200">
        <w:rPr>
          <w:rFonts w:ascii="Arial" w:eastAsia="Calibri" w:hAnsi="Arial" w:cs="Arial"/>
        </w:rPr>
        <w:t xml:space="preserve">I announced on </w:t>
      </w:r>
      <w:hyperlink r:id="rId10" w:history="1">
        <w:r w:rsidRPr="00E00DB9">
          <w:rPr>
            <w:rStyle w:val="Hyperlink"/>
            <w:rFonts w:ascii="Arial" w:eastAsia="Calibri" w:hAnsi="Arial" w:cs="Arial"/>
          </w:rPr>
          <w:t>13 September 2023</w:t>
        </w:r>
      </w:hyperlink>
      <w:r w:rsidRPr="00E61200">
        <w:rPr>
          <w:rFonts w:ascii="Arial" w:eastAsia="Calibri" w:hAnsi="Arial" w:cs="Arial"/>
        </w:rPr>
        <w:t xml:space="preserve"> that maternity </w:t>
      </w:r>
      <w:r>
        <w:rPr>
          <w:rFonts w:ascii="Arial" w:eastAsia="Calibri" w:hAnsi="Arial" w:cs="Arial"/>
        </w:rPr>
        <w:t xml:space="preserve">and neonatal </w:t>
      </w:r>
      <w:r w:rsidRPr="00E61200">
        <w:rPr>
          <w:rFonts w:ascii="Arial" w:eastAsia="Calibri" w:hAnsi="Arial" w:cs="Arial"/>
        </w:rPr>
        <w:t>services</w:t>
      </w:r>
      <w:r>
        <w:rPr>
          <w:rFonts w:ascii="Arial" w:eastAsia="Calibri" w:hAnsi="Arial" w:cs="Arial"/>
        </w:rPr>
        <w:t xml:space="preserve"> at the health board</w:t>
      </w:r>
      <w:r w:rsidRPr="00E61200">
        <w:rPr>
          <w:rFonts w:ascii="Arial" w:eastAsia="Calibri" w:hAnsi="Arial" w:cs="Arial"/>
        </w:rPr>
        <w:t xml:space="preserve"> would be de-escalated from targeted intervention</w:t>
      </w:r>
      <w:r>
        <w:rPr>
          <w:rFonts w:ascii="Arial" w:eastAsia="Calibri" w:hAnsi="Arial" w:cs="Arial"/>
        </w:rPr>
        <w:t xml:space="preserve"> to enhanced monitoring, in recognition of the </w:t>
      </w:r>
      <w:r w:rsidRPr="00EF7DE4">
        <w:rPr>
          <w:rFonts w:ascii="Arial" w:hAnsi="Arial" w:cs="Arial"/>
          <w:color w:val="1F1F1F"/>
          <w:shd w:val="clear" w:color="auto" w:fill="FFFFFF"/>
        </w:rPr>
        <w:t xml:space="preserve">progress </w:t>
      </w:r>
      <w:r>
        <w:rPr>
          <w:rFonts w:ascii="Arial" w:hAnsi="Arial" w:cs="Arial"/>
          <w:color w:val="1F1F1F"/>
          <w:shd w:val="clear" w:color="auto" w:fill="FFFFFF"/>
        </w:rPr>
        <w:t xml:space="preserve">made </w:t>
      </w:r>
      <w:r w:rsidRPr="00EF7DE4">
        <w:rPr>
          <w:rFonts w:ascii="Arial" w:hAnsi="Arial" w:cs="Arial"/>
          <w:color w:val="1F1F1F"/>
          <w:shd w:val="clear" w:color="auto" w:fill="FFFFFF"/>
        </w:rPr>
        <w:t xml:space="preserve">over the previous </w:t>
      </w:r>
      <w:r>
        <w:rPr>
          <w:rFonts w:ascii="Arial" w:hAnsi="Arial" w:cs="Arial"/>
          <w:color w:val="1F1F1F"/>
          <w:shd w:val="clear" w:color="auto" w:fill="FFFFFF"/>
        </w:rPr>
        <w:t>four</w:t>
      </w:r>
      <w:r w:rsidRPr="00EF7DE4">
        <w:rPr>
          <w:rFonts w:ascii="Arial" w:hAnsi="Arial" w:cs="Arial"/>
          <w:color w:val="1F1F1F"/>
          <w:shd w:val="clear" w:color="auto" w:fill="FFFFFF"/>
        </w:rPr>
        <w:t>-and-a-half years</w:t>
      </w:r>
      <w:r w:rsidRPr="00E61200">
        <w:rPr>
          <w:rFonts w:ascii="Arial" w:eastAsia="Calibri" w:hAnsi="Arial" w:cs="Arial"/>
        </w:rPr>
        <w:t xml:space="preserve">. </w:t>
      </w:r>
      <w:r>
        <w:rPr>
          <w:rFonts w:ascii="Arial" w:eastAsia="Calibri" w:hAnsi="Arial" w:cs="Arial"/>
        </w:rPr>
        <w:t>The health board has continued to deliver improvements across its maternity and neonatal services and has met the agreed de-escalation criteria.</w:t>
      </w:r>
      <w:r>
        <w:rPr>
          <w:rFonts w:ascii="Arial" w:hAnsi="Arial" w:cs="Arial"/>
          <w:color w:val="1F1F1F"/>
        </w:rPr>
        <w:t xml:space="preserve"> </w:t>
      </w:r>
    </w:p>
    <w:p w14:paraId="1AA3B17F" w14:textId="77777777" w:rsidR="00225D0F" w:rsidRDefault="00225D0F" w:rsidP="00225D0F">
      <w:pPr>
        <w:rPr>
          <w:rFonts w:ascii="Arial" w:hAnsi="Arial" w:cs="Arial"/>
          <w:sz w:val="24"/>
          <w:szCs w:val="24"/>
        </w:rPr>
      </w:pPr>
      <w:r>
        <w:rPr>
          <w:rFonts w:ascii="Arial" w:eastAsia="Calibri" w:hAnsi="Arial" w:cs="Arial"/>
          <w:sz w:val="24"/>
          <w:szCs w:val="24"/>
        </w:rPr>
        <w:t>Site v</w:t>
      </w:r>
      <w:r>
        <w:rPr>
          <w:rFonts w:ascii="Arial" w:hAnsi="Arial" w:cs="Arial"/>
          <w:sz w:val="24"/>
          <w:szCs w:val="24"/>
        </w:rPr>
        <w:t xml:space="preserve">isits involving senior clinical Welsh Government officials have provided assurance about improvements in medical leadership and quality governance. Progress has also been made against the neonatal improvement plan. There are two actions </w:t>
      </w:r>
      <w:proofErr w:type="gramStart"/>
      <w:r>
        <w:rPr>
          <w:rFonts w:ascii="Arial" w:hAnsi="Arial" w:cs="Arial"/>
          <w:sz w:val="24"/>
          <w:szCs w:val="24"/>
        </w:rPr>
        <w:t>outstanding</w:t>
      </w:r>
      <w:proofErr w:type="gramEnd"/>
      <w:r>
        <w:rPr>
          <w:rFonts w:ascii="Arial" w:hAnsi="Arial" w:cs="Arial"/>
          <w:sz w:val="24"/>
          <w:szCs w:val="24"/>
        </w:rPr>
        <w:t xml:space="preserve"> but these have agreed completion dates. There has been a positive Healthcare Inspectorate Wales (HIW) unannounced inspection of the Tirion Birth Centre, at Royal Glamorgan Hospital. </w:t>
      </w:r>
    </w:p>
    <w:p w14:paraId="14DD14E8" w14:textId="77777777" w:rsidR="00225D0F" w:rsidRDefault="00225D0F" w:rsidP="00225D0F">
      <w:pPr>
        <w:rPr>
          <w:rFonts w:ascii="Arial" w:hAnsi="Arial" w:cs="Arial"/>
          <w:sz w:val="24"/>
          <w:szCs w:val="24"/>
        </w:rPr>
      </w:pPr>
    </w:p>
    <w:p w14:paraId="0077C281" w14:textId="77777777" w:rsidR="00225D0F" w:rsidRDefault="00225D0F" w:rsidP="00225D0F">
      <w:pPr>
        <w:rPr>
          <w:rFonts w:ascii="Arial" w:hAnsi="Arial" w:cs="Arial"/>
          <w:sz w:val="24"/>
          <w:szCs w:val="24"/>
        </w:rPr>
      </w:pPr>
      <w:r>
        <w:rPr>
          <w:rFonts w:ascii="Arial" w:hAnsi="Arial" w:cs="Arial"/>
          <w:sz w:val="24"/>
          <w:szCs w:val="24"/>
        </w:rPr>
        <w:t xml:space="preserve">The final report following an unannounced HIW inspection at Prince Charles Hospital is being published today. It concludes that </w:t>
      </w:r>
      <w:r w:rsidRPr="004478C3">
        <w:rPr>
          <w:rFonts w:ascii="Arial" w:hAnsi="Arial" w:cs="Arial"/>
          <w:sz w:val="24"/>
          <w:szCs w:val="24"/>
        </w:rPr>
        <w:t xml:space="preserve">staff at all levels </w:t>
      </w:r>
      <w:r>
        <w:rPr>
          <w:rFonts w:ascii="Arial" w:hAnsi="Arial" w:cs="Arial"/>
          <w:sz w:val="24"/>
          <w:szCs w:val="24"/>
        </w:rPr>
        <w:t xml:space="preserve">in the service </w:t>
      </w:r>
      <w:r w:rsidRPr="004478C3">
        <w:rPr>
          <w:rFonts w:ascii="Arial" w:hAnsi="Arial" w:cs="Arial"/>
          <w:sz w:val="24"/>
          <w:szCs w:val="24"/>
        </w:rPr>
        <w:t xml:space="preserve">work hard to provide a good experience and that sufficient arrangements </w:t>
      </w:r>
      <w:r>
        <w:rPr>
          <w:rFonts w:ascii="Arial" w:hAnsi="Arial" w:cs="Arial"/>
          <w:sz w:val="24"/>
          <w:szCs w:val="24"/>
        </w:rPr>
        <w:t xml:space="preserve">are </w:t>
      </w:r>
      <w:r w:rsidRPr="004478C3">
        <w:rPr>
          <w:rFonts w:ascii="Arial" w:hAnsi="Arial" w:cs="Arial"/>
          <w:sz w:val="24"/>
          <w:szCs w:val="24"/>
        </w:rPr>
        <w:t xml:space="preserve">in place to provide safe and effective care to women and birthing people. </w:t>
      </w:r>
      <w:r w:rsidRPr="00A42090">
        <w:rPr>
          <w:rFonts w:ascii="Arial" w:hAnsi="Arial" w:cs="Arial"/>
          <w:sz w:val="24"/>
          <w:szCs w:val="24"/>
        </w:rPr>
        <w:t>Th</w:t>
      </w:r>
      <w:r>
        <w:rPr>
          <w:rFonts w:ascii="Arial" w:hAnsi="Arial" w:cs="Arial"/>
          <w:sz w:val="24"/>
          <w:szCs w:val="24"/>
        </w:rPr>
        <w:t xml:space="preserve">e inspection has generated two immediate assurances, but I am confident the health board has responded positively to </w:t>
      </w:r>
      <w:proofErr w:type="gramStart"/>
      <w:r>
        <w:rPr>
          <w:rFonts w:ascii="Arial" w:hAnsi="Arial" w:cs="Arial"/>
          <w:sz w:val="24"/>
          <w:szCs w:val="24"/>
        </w:rPr>
        <w:t>these</w:t>
      </w:r>
      <w:proofErr w:type="gramEnd"/>
      <w:r>
        <w:rPr>
          <w:rFonts w:ascii="Arial" w:hAnsi="Arial" w:cs="Arial"/>
          <w:sz w:val="24"/>
          <w:szCs w:val="24"/>
        </w:rPr>
        <w:t xml:space="preserve"> and other issues identified within the report. I am also assured the health board has responded in an open and transparent manner in relation to recent incidents.</w:t>
      </w:r>
    </w:p>
    <w:p w14:paraId="0D6D8783" w14:textId="77777777" w:rsidR="00225D0F" w:rsidRDefault="00225D0F" w:rsidP="00225D0F">
      <w:pPr>
        <w:rPr>
          <w:rFonts w:ascii="Arial" w:eastAsia="Calibri" w:hAnsi="Arial" w:cs="Arial"/>
          <w:sz w:val="24"/>
          <w:szCs w:val="24"/>
        </w:rPr>
      </w:pPr>
    </w:p>
    <w:p w14:paraId="3DF46C5B" w14:textId="77777777" w:rsidR="00225D0F" w:rsidRDefault="00225D0F" w:rsidP="00225D0F">
      <w:pPr>
        <w:rPr>
          <w:rFonts w:ascii="Arial" w:eastAsia="Calibri" w:hAnsi="Arial" w:cs="Arial"/>
          <w:sz w:val="24"/>
          <w:szCs w:val="24"/>
        </w:rPr>
      </w:pPr>
      <w:r w:rsidRPr="00B81B9D">
        <w:rPr>
          <w:rFonts w:ascii="Arial" w:eastAsia="Calibri" w:hAnsi="Arial" w:cs="Arial"/>
          <w:sz w:val="24"/>
          <w:szCs w:val="24"/>
        </w:rPr>
        <w:t>Turning to governance, leadership and culture, trust and confidence, the health board has made significant progress in reforming these functions</w:t>
      </w:r>
      <w:r>
        <w:rPr>
          <w:rFonts w:ascii="Arial" w:eastAsia="Calibri" w:hAnsi="Arial" w:cs="Arial"/>
          <w:sz w:val="24"/>
          <w:szCs w:val="24"/>
        </w:rPr>
        <w:t>. The recommendations from</w:t>
      </w:r>
      <w:r w:rsidRPr="00B81B9D">
        <w:rPr>
          <w:rFonts w:ascii="Arial" w:eastAsia="Calibri" w:hAnsi="Arial" w:cs="Arial"/>
          <w:sz w:val="24"/>
          <w:szCs w:val="24"/>
        </w:rPr>
        <w:t xml:space="preserve"> </w:t>
      </w:r>
      <w:r>
        <w:rPr>
          <w:rFonts w:ascii="Arial" w:eastAsia="Calibri" w:hAnsi="Arial" w:cs="Arial"/>
          <w:sz w:val="24"/>
          <w:szCs w:val="24"/>
        </w:rPr>
        <w:t xml:space="preserve">HIW and Audit Wales’ joint review of </w:t>
      </w:r>
      <w:r w:rsidRPr="00B81B9D">
        <w:rPr>
          <w:rFonts w:ascii="Arial" w:eastAsia="Calibri" w:hAnsi="Arial" w:cs="Arial"/>
          <w:sz w:val="24"/>
          <w:szCs w:val="24"/>
        </w:rPr>
        <w:t xml:space="preserve">quality and governance </w:t>
      </w:r>
      <w:r>
        <w:rPr>
          <w:rFonts w:ascii="Arial" w:eastAsia="Calibri" w:hAnsi="Arial" w:cs="Arial"/>
          <w:sz w:val="24"/>
          <w:szCs w:val="24"/>
        </w:rPr>
        <w:t>arrangements have been implemented and the</w:t>
      </w:r>
      <w:r w:rsidRPr="00B81B9D">
        <w:rPr>
          <w:rFonts w:ascii="Arial" w:eastAsia="Calibri" w:hAnsi="Arial" w:cs="Arial"/>
          <w:sz w:val="24"/>
          <w:szCs w:val="24"/>
        </w:rPr>
        <w:t xml:space="preserve"> new operating model</w:t>
      </w:r>
      <w:r>
        <w:rPr>
          <w:rFonts w:ascii="Arial" w:eastAsia="Calibri" w:hAnsi="Arial" w:cs="Arial"/>
          <w:sz w:val="24"/>
          <w:szCs w:val="24"/>
        </w:rPr>
        <w:t xml:space="preserve"> fully embedded</w:t>
      </w:r>
      <w:r w:rsidRPr="00B81B9D">
        <w:rPr>
          <w:rFonts w:ascii="Arial" w:eastAsia="Calibri" w:hAnsi="Arial" w:cs="Arial"/>
          <w:sz w:val="24"/>
          <w:szCs w:val="24"/>
        </w:rPr>
        <w:t xml:space="preserve">. </w:t>
      </w:r>
      <w:r>
        <w:rPr>
          <w:rFonts w:ascii="Arial" w:eastAsia="Calibri" w:hAnsi="Arial" w:cs="Arial"/>
          <w:sz w:val="24"/>
          <w:szCs w:val="24"/>
        </w:rPr>
        <w:t>There is</w:t>
      </w:r>
      <w:r w:rsidRPr="00B81B9D">
        <w:rPr>
          <w:rFonts w:ascii="Arial" w:eastAsia="Calibri" w:hAnsi="Arial" w:cs="Arial"/>
          <w:sz w:val="24"/>
          <w:szCs w:val="24"/>
        </w:rPr>
        <w:t xml:space="preserve"> a clear structure for the development of </w:t>
      </w:r>
      <w:r>
        <w:rPr>
          <w:rFonts w:ascii="Arial" w:eastAsia="Calibri" w:hAnsi="Arial" w:cs="Arial"/>
          <w:sz w:val="24"/>
          <w:szCs w:val="24"/>
        </w:rPr>
        <w:t>the organisation’s</w:t>
      </w:r>
      <w:r w:rsidRPr="00B81B9D">
        <w:rPr>
          <w:rFonts w:ascii="Arial" w:eastAsia="Calibri" w:hAnsi="Arial" w:cs="Arial"/>
          <w:sz w:val="24"/>
          <w:szCs w:val="24"/>
        </w:rPr>
        <w:t xml:space="preserve"> clinical strategy and work on this is progressing well. </w:t>
      </w:r>
      <w:r w:rsidRPr="00B81B9D">
        <w:rPr>
          <w:rFonts w:ascii="Arial" w:hAnsi="Arial" w:cs="Arial"/>
          <w:sz w:val="24"/>
          <w:szCs w:val="24"/>
        </w:rPr>
        <w:t xml:space="preserve">The health board strategy, together with the quality and patient safety framework, provides a </w:t>
      </w:r>
      <w:r w:rsidRPr="00B81B9D">
        <w:rPr>
          <w:rFonts w:ascii="Arial" w:hAnsi="Arial" w:cs="Arial"/>
          <w:sz w:val="24"/>
          <w:szCs w:val="24"/>
        </w:rPr>
        <w:lastRenderedPageBreak/>
        <w:t xml:space="preserve">good foundation to support the delivery of the </w:t>
      </w:r>
      <w:r>
        <w:rPr>
          <w:rFonts w:ascii="Arial" w:hAnsi="Arial" w:cs="Arial"/>
          <w:sz w:val="24"/>
          <w:szCs w:val="24"/>
        </w:rPr>
        <w:t>d</w:t>
      </w:r>
      <w:r w:rsidRPr="00B81B9D">
        <w:rPr>
          <w:rFonts w:ascii="Arial" w:hAnsi="Arial" w:cs="Arial"/>
          <w:sz w:val="24"/>
          <w:szCs w:val="24"/>
        </w:rPr>
        <w:t>ut</w:t>
      </w:r>
      <w:r>
        <w:rPr>
          <w:rFonts w:ascii="Arial" w:hAnsi="Arial" w:cs="Arial"/>
          <w:sz w:val="24"/>
          <w:szCs w:val="24"/>
        </w:rPr>
        <w:t>ies</w:t>
      </w:r>
      <w:r w:rsidRPr="00B81B9D">
        <w:rPr>
          <w:rFonts w:ascii="Arial" w:hAnsi="Arial" w:cs="Arial"/>
          <w:sz w:val="24"/>
          <w:szCs w:val="24"/>
        </w:rPr>
        <w:t xml:space="preserve"> of </w:t>
      </w:r>
      <w:r>
        <w:rPr>
          <w:rFonts w:ascii="Arial" w:hAnsi="Arial" w:cs="Arial"/>
          <w:sz w:val="24"/>
          <w:szCs w:val="24"/>
        </w:rPr>
        <w:t>q</w:t>
      </w:r>
      <w:r w:rsidRPr="00B81B9D">
        <w:rPr>
          <w:rFonts w:ascii="Arial" w:hAnsi="Arial" w:cs="Arial"/>
          <w:sz w:val="24"/>
          <w:szCs w:val="24"/>
        </w:rPr>
        <w:t xml:space="preserve">uality </w:t>
      </w:r>
      <w:r>
        <w:rPr>
          <w:rFonts w:ascii="Arial" w:hAnsi="Arial" w:cs="Arial"/>
          <w:sz w:val="24"/>
          <w:szCs w:val="24"/>
        </w:rPr>
        <w:t>and c</w:t>
      </w:r>
      <w:r w:rsidRPr="00B81B9D">
        <w:rPr>
          <w:rFonts w:ascii="Arial" w:hAnsi="Arial" w:cs="Arial"/>
          <w:sz w:val="24"/>
          <w:szCs w:val="24"/>
        </w:rPr>
        <w:t xml:space="preserve">andour. </w:t>
      </w:r>
      <w:r>
        <w:rPr>
          <w:rFonts w:ascii="Arial" w:eastAsia="Calibri" w:hAnsi="Arial" w:cs="Arial"/>
          <w:sz w:val="24"/>
          <w:szCs w:val="24"/>
        </w:rPr>
        <w:t xml:space="preserve">I would like to thank all the staff across the health board for all their hard work. </w:t>
      </w:r>
    </w:p>
    <w:p w14:paraId="64EDB423" w14:textId="77777777" w:rsidR="00225D0F" w:rsidRDefault="00225D0F" w:rsidP="00225D0F">
      <w:pPr>
        <w:rPr>
          <w:rFonts w:ascii="Arial" w:eastAsia="Calibri" w:hAnsi="Arial" w:cs="Arial"/>
          <w:sz w:val="24"/>
          <w:szCs w:val="24"/>
        </w:rPr>
      </w:pPr>
    </w:p>
    <w:p w14:paraId="0E249968" w14:textId="77777777" w:rsidR="00225D0F" w:rsidRPr="00212459" w:rsidRDefault="00225D0F" w:rsidP="00225D0F">
      <w:pPr>
        <w:rPr>
          <w:rFonts w:ascii="Arial" w:eastAsia="Calibri" w:hAnsi="Arial" w:cs="Arial"/>
          <w:sz w:val="24"/>
          <w:szCs w:val="24"/>
        </w:rPr>
      </w:pPr>
      <w:r>
        <w:rPr>
          <w:rFonts w:ascii="Arial" w:eastAsia="Calibri" w:hAnsi="Arial" w:cs="Arial"/>
          <w:sz w:val="24"/>
          <w:szCs w:val="24"/>
        </w:rPr>
        <w:t xml:space="preserve">I am now </w:t>
      </w:r>
      <w:proofErr w:type="gramStart"/>
      <w:r>
        <w:rPr>
          <w:rFonts w:ascii="Arial" w:eastAsia="Calibri" w:hAnsi="Arial" w:cs="Arial"/>
          <w:sz w:val="24"/>
          <w:szCs w:val="24"/>
        </w:rPr>
        <w:t>in a position</w:t>
      </w:r>
      <w:proofErr w:type="gramEnd"/>
      <w:r>
        <w:rPr>
          <w:rFonts w:ascii="Arial" w:eastAsia="Calibri" w:hAnsi="Arial" w:cs="Arial"/>
          <w:sz w:val="24"/>
          <w:szCs w:val="24"/>
        </w:rPr>
        <w:t xml:space="preserve"> to de-escalate the health board to routine arrangements for maternity and neonatal services, governance, leadership and culture, trust and confidence. However, it </w:t>
      </w:r>
      <w:r w:rsidRPr="00212459">
        <w:rPr>
          <w:rFonts w:ascii="Arial" w:eastAsia="Calibri" w:hAnsi="Arial" w:cs="Arial"/>
          <w:sz w:val="24"/>
          <w:szCs w:val="24"/>
        </w:rPr>
        <w:t xml:space="preserve">remains in targeted intervention for </w:t>
      </w:r>
      <w:r>
        <w:rPr>
          <w:rFonts w:ascii="Arial" w:eastAsia="Calibri" w:hAnsi="Arial" w:cs="Arial"/>
          <w:sz w:val="24"/>
          <w:szCs w:val="24"/>
        </w:rPr>
        <w:t>p</w:t>
      </w:r>
      <w:r w:rsidRPr="00212459">
        <w:rPr>
          <w:rFonts w:ascii="Arial" w:eastAsia="Calibri" w:hAnsi="Arial" w:cs="Arial"/>
          <w:sz w:val="24"/>
          <w:szCs w:val="24"/>
        </w:rPr>
        <w:t xml:space="preserve">erformance and </w:t>
      </w:r>
      <w:r>
        <w:rPr>
          <w:rFonts w:ascii="Arial" w:eastAsia="Calibri" w:hAnsi="Arial" w:cs="Arial"/>
          <w:sz w:val="24"/>
          <w:szCs w:val="24"/>
        </w:rPr>
        <w:t>o</w:t>
      </w:r>
      <w:r w:rsidRPr="00212459">
        <w:rPr>
          <w:rFonts w:ascii="Arial" w:eastAsia="Calibri" w:hAnsi="Arial" w:cs="Arial"/>
          <w:sz w:val="24"/>
          <w:szCs w:val="24"/>
        </w:rPr>
        <w:t>utcomes</w:t>
      </w:r>
      <w:r w:rsidRPr="00212459">
        <w:rPr>
          <w:rFonts w:ascii="Arial" w:hAnsi="Arial" w:cs="Arial"/>
          <w:color w:val="1F1F1F"/>
          <w:sz w:val="24"/>
          <w:szCs w:val="24"/>
          <w:shd w:val="clear" w:color="auto" w:fill="FFFFFF"/>
        </w:rPr>
        <w:t xml:space="preserve"> </w:t>
      </w:r>
      <w:r w:rsidRPr="00212459">
        <w:rPr>
          <w:rFonts w:ascii="Arial" w:eastAsia="Calibri" w:hAnsi="Arial" w:cs="Arial"/>
          <w:sz w:val="24"/>
          <w:szCs w:val="24"/>
        </w:rPr>
        <w:t xml:space="preserve">and enhanced monitoring for </w:t>
      </w:r>
      <w:r>
        <w:rPr>
          <w:rStyle w:val="normaltextrun"/>
          <w:rFonts w:ascii="Arial" w:hAnsi="Arial" w:cs="Arial"/>
          <w:color w:val="000000"/>
          <w:sz w:val="24"/>
          <w:szCs w:val="24"/>
          <w:shd w:val="clear" w:color="auto" w:fill="FFFFFF"/>
        </w:rPr>
        <w:t>f</w:t>
      </w:r>
      <w:r w:rsidRPr="00212459">
        <w:rPr>
          <w:rStyle w:val="normaltextrun"/>
          <w:rFonts w:ascii="Arial" w:hAnsi="Arial" w:cs="Arial"/>
          <w:color w:val="000000"/>
          <w:sz w:val="24"/>
          <w:szCs w:val="24"/>
          <w:shd w:val="clear" w:color="auto" w:fill="FFFFFF"/>
        </w:rPr>
        <w:t xml:space="preserve">inance, </w:t>
      </w:r>
      <w:proofErr w:type="gramStart"/>
      <w:r>
        <w:rPr>
          <w:rStyle w:val="normaltextrun"/>
          <w:rFonts w:ascii="Arial" w:hAnsi="Arial" w:cs="Arial"/>
          <w:color w:val="000000"/>
          <w:sz w:val="24"/>
          <w:szCs w:val="24"/>
          <w:shd w:val="clear" w:color="auto" w:fill="FFFFFF"/>
        </w:rPr>
        <w:t>s</w:t>
      </w:r>
      <w:r w:rsidRPr="00212459">
        <w:rPr>
          <w:rStyle w:val="normaltextrun"/>
          <w:rFonts w:ascii="Arial" w:hAnsi="Arial" w:cs="Arial"/>
          <w:color w:val="000000"/>
          <w:sz w:val="24"/>
          <w:szCs w:val="24"/>
          <w:shd w:val="clear" w:color="auto" w:fill="FFFFFF"/>
        </w:rPr>
        <w:t>trategy</w:t>
      </w:r>
      <w:proofErr w:type="gramEnd"/>
      <w:r w:rsidRPr="00212459">
        <w:rPr>
          <w:rStyle w:val="normaltextrun"/>
          <w:rFonts w:ascii="Arial" w:hAnsi="Arial" w:cs="Arial"/>
          <w:color w:val="000000"/>
          <w:sz w:val="24"/>
          <w:szCs w:val="24"/>
          <w:shd w:val="clear" w:color="auto" w:fill="FFFFFF"/>
        </w:rPr>
        <w:t xml:space="preserve"> and </w:t>
      </w:r>
      <w:r>
        <w:rPr>
          <w:rStyle w:val="normaltextrun"/>
          <w:rFonts w:ascii="Arial" w:hAnsi="Arial" w:cs="Arial"/>
          <w:color w:val="000000"/>
          <w:sz w:val="24"/>
          <w:szCs w:val="24"/>
          <w:shd w:val="clear" w:color="auto" w:fill="FFFFFF"/>
        </w:rPr>
        <w:t>p</w:t>
      </w:r>
      <w:r w:rsidRPr="00212459">
        <w:rPr>
          <w:rStyle w:val="normaltextrun"/>
          <w:rFonts w:ascii="Arial" w:hAnsi="Arial" w:cs="Arial"/>
          <w:color w:val="000000"/>
          <w:sz w:val="24"/>
          <w:szCs w:val="24"/>
          <w:shd w:val="clear" w:color="auto" w:fill="FFFFFF"/>
        </w:rPr>
        <w:t>lanning</w:t>
      </w:r>
      <w:r w:rsidRPr="00212459">
        <w:rPr>
          <w:rStyle w:val="eop"/>
          <w:rFonts w:ascii="Arial" w:hAnsi="Arial" w:cs="Arial"/>
          <w:color w:val="000000"/>
          <w:sz w:val="24"/>
          <w:szCs w:val="24"/>
          <w:shd w:val="clear" w:color="auto" w:fill="FFFFFF"/>
        </w:rPr>
        <w:t xml:space="preserve">.  </w:t>
      </w:r>
    </w:p>
    <w:p w14:paraId="3A84EBA1" w14:textId="58C32E39" w:rsidR="005C1D89" w:rsidRPr="0019713F" w:rsidRDefault="005C1D89" w:rsidP="00A845A9">
      <w:pPr>
        <w:rPr>
          <w:sz w:val="24"/>
          <w:szCs w:val="24"/>
        </w:rPr>
      </w:pPr>
    </w:p>
    <w:sectPr w:rsidR="005C1D89" w:rsidRPr="0019713F" w:rsidSect="008A3CEF">
      <w:head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07CB" w14:textId="77777777" w:rsidR="008A3CEF" w:rsidRDefault="008A3CEF">
      <w:r>
        <w:separator/>
      </w:r>
    </w:p>
  </w:endnote>
  <w:endnote w:type="continuationSeparator" w:id="0">
    <w:p w14:paraId="0D56058D" w14:textId="77777777" w:rsidR="008A3CEF" w:rsidRDefault="008A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2406" w14:textId="77777777" w:rsidR="008A3CEF" w:rsidRDefault="008A3CEF">
      <w:r>
        <w:separator/>
      </w:r>
    </w:p>
  </w:footnote>
  <w:footnote w:type="continuationSeparator" w:id="0">
    <w:p w14:paraId="0B920268" w14:textId="77777777" w:rsidR="008A3CEF" w:rsidRDefault="008A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297C" w14:textId="79ED9CD9" w:rsidR="00882700" w:rsidRDefault="00882700" w:rsidP="00882700">
    <w:pPr>
      <w:pStyle w:val="Header"/>
      <w:jc w:val="right"/>
    </w:pPr>
    <w:r>
      <w:rPr>
        <w:noProof/>
      </w:rPr>
      <w:drawing>
        <wp:inline distT="0" distB="0" distL="0" distR="0" wp14:anchorId="5599E16D" wp14:editId="58B38477">
          <wp:extent cx="1481455" cy="1396365"/>
          <wp:effectExtent l="0" t="0" r="4445" b="0"/>
          <wp:docPr id="464934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6C1E2F5D" w14:textId="77777777" w:rsidR="00882700" w:rsidRDefault="00882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D0B"/>
    <w:multiLevelType w:val="hybridMultilevel"/>
    <w:tmpl w:val="EC3E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709E0"/>
    <w:multiLevelType w:val="hybridMultilevel"/>
    <w:tmpl w:val="F26003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417A4C"/>
    <w:multiLevelType w:val="hybridMultilevel"/>
    <w:tmpl w:val="2DB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AB4349"/>
    <w:multiLevelType w:val="hybridMultilevel"/>
    <w:tmpl w:val="095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A5F4E"/>
    <w:multiLevelType w:val="hybridMultilevel"/>
    <w:tmpl w:val="405C9DCC"/>
    <w:lvl w:ilvl="0" w:tplc="2E00384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E41C1"/>
    <w:multiLevelType w:val="hybridMultilevel"/>
    <w:tmpl w:val="A05C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47B2E"/>
    <w:multiLevelType w:val="hybridMultilevel"/>
    <w:tmpl w:val="E642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87F86"/>
    <w:multiLevelType w:val="hybridMultilevel"/>
    <w:tmpl w:val="0EA65572"/>
    <w:lvl w:ilvl="0" w:tplc="4A5AF79E">
      <w:start w:val="1"/>
      <w:numFmt w:val="bullet"/>
      <w:lvlText w:val=""/>
      <w:lvlJc w:val="left"/>
      <w:pPr>
        <w:tabs>
          <w:tab w:val="num" w:pos="720"/>
        </w:tabs>
        <w:ind w:left="720" w:hanging="360"/>
      </w:pPr>
      <w:rPr>
        <w:rFonts w:ascii="Symbol" w:hAnsi="Symbol" w:hint="default"/>
      </w:rPr>
    </w:lvl>
    <w:lvl w:ilvl="1" w:tplc="0CDE1176" w:tentative="1">
      <w:start w:val="1"/>
      <w:numFmt w:val="bullet"/>
      <w:lvlText w:val=""/>
      <w:lvlJc w:val="left"/>
      <w:pPr>
        <w:tabs>
          <w:tab w:val="num" w:pos="1440"/>
        </w:tabs>
        <w:ind w:left="1440" w:hanging="360"/>
      </w:pPr>
      <w:rPr>
        <w:rFonts w:ascii="Symbol" w:hAnsi="Symbol" w:hint="default"/>
      </w:rPr>
    </w:lvl>
    <w:lvl w:ilvl="2" w:tplc="3ABA41D8" w:tentative="1">
      <w:start w:val="1"/>
      <w:numFmt w:val="bullet"/>
      <w:lvlText w:val=""/>
      <w:lvlJc w:val="left"/>
      <w:pPr>
        <w:tabs>
          <w:tab w:val="num" w:pos="2160"/>
        </w:tabs>
        <w:ind w:left="2160" w:hanging="360"/>
      </w:pPr>
      <w:rPr>
        <w:rFonts w:ascii="Symbol" w:hAnsi="Symbol" w:hint="default"/>
      </w:rPr>
    </w:lvl>
    <w:lvl w:ilvl="3" w:tplc="62049E62" w:tentative="1">
      <w:start w:val="1"/>
      <w:numFmt w:val="bullet"/>
      <w:lvlText w:val=""/>
      <w:lvlJc w:val="left"/>
      <w:pPr>
        <w:tabs>
          <w:tab w:val="num" w:pos="2880"/>
        </w:tabs>
        <w:ind w:left="2880" w:hanging="360"/>
      </w:pPr>
      <w:rPr>
        <w:rFonts w:ascii="Symbol" w:hAnsi="Symbol" w:hint="default"/>
      </w:rPr>
    </w:lvl>
    <w:lvl w:ilvl="4" w:tplc="B74A15A4" w:tentative="1">
      <w:start w:val="1"/>
      <w:numFmt w:val="bullet"/>
      <w:lvlText w:val=""/>
      <w:lvlJc w:val="left"/>
      <w:pPr>
        <w:tabs>
          <w:tab w:val="num" w:pos="3600"/>
        </w:tabs>
        <w:ind w:left="3600" w:hanging="360"/>
      </w:pPr>
      <w:rPr>
        <w:rFonts w:ascii="Symbol" w:hAnsi="Symbol" w:hint="default"/>
      </w:rPr>
    </w:lvl>
    <w:lvl w:ilvl="5" w:tplc="A8C415F4" w:tentative="1">
      <w:start w:val="1"/>
      <w:numFmt w:val="bullet"/>
      <w:lvlText w:val=""/>
      <w:lvlJc w:val="left"/>
      <w:pPr>
        <w:tabs>
          <w:tab w:val="num" w:pos="4320"/>
        </w:tabs>
        <w:ind w:left="4320" w:hanging="360"/>
      </w:pPr>
      <w:rPr>
        <w:rFonts w:ascii="Symbol" w:hAnsi="Symbol" w:hint="default"/>
      </w:rPr>
    </w:lvl>
    <w:lvl w:ilvl="6" w:tplc="A444574C" w:tentative="1">
      <w:start w:val="1"/>
      <w:numFmt w:val="bullet"/>
      <w:lvlText w:val=""/>
      <w:lvlJc w:val="left"/>
      <w:pPr>
        <w:tabs>
          <w:tab w:val="num" w:pos="5040"/>
        </w:tabs>
        <w:ind w:left="5040" w:hanging="360"/>
      </w:pPr>
      <w:rPr>
        <w:rFonts w:ascii="Symbol" w:hAnsi="Symbol" w:hint="default"/>
      </w:rPr>
    </w:lvl>
    <w:lvl w:ilvl="7" w:tplc="5134C73A" w:tentative="1">
      <w:start w:val="1"/>
      <w:numFmt w:val="bullet"/>
      <w:lvlText w:val=""/>
      <w:lvlJc w:val="left"/>
      <w:pPr>
        <w:tabs>
          <w:tab w:val="num" w:pos="5760"/>
        </w:tabs>
        <w:ind w:left="5760" w:hanging="360"/>
      </w:pPr>
      <w:rPr>
        <w:rFonts w:ascii="Symbol" w:hAnsi="Symbol" w:hint="default"/>
      </w:rPr>
    </w:lvl>
    <w:lvl w:ilvl="8" w:tplc="BA60895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1556D6D"/>
    <w:multiLevelType w:val="hybridMultilevel"/>
    <w:tmpl w:val="9DF4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00593"/>
    <w:multiLevelType w:val="hybridMultilevel"/>
    <w:tmpl w:val="13E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167DB"/>
    <w:multiLevelType w:val="hybridMultilevel"/>
    <w:tmpl w:val="36B6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969CE"/>
    <w:multiLevelType w:val="hybridMultilevel"/>
    <w:tmpl w:val="C136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E64CE2"/>
    <w:multiLevelType w:val="hybridMultilevel"/>
    <w:tmpl w:val="6758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312371">
    <w:abstractNumId w:val="3"/>
  </w:num>
  <w:num w:numId="2" w16cid:durableId="856038619">
    <w:abstractNumId w:val="1"/>
  </w:num>
  <w:num w:numId="3" w16cid:durableId="1553926887">
    <w:abstractNumId w:val="10"/>
  </w:num>
  <w:num w:numId="4" w16cid:durableId="614558321">
    <w:abstractNumId w:val="5"/>
  </w:num>
  <w:num w:numId="5" w16cid:durableId="1840925483">
    <w:abstractNumId w:val="13"/>
  </w:num>
  <w:num w:numId="6" w16cid:durableId="1199660239">
    <w:abstractNumId w:val="11"/>
  </w:num>
  <w:num w:numId="7" w16cid:durableId="117914329">
    <w:abstractNumId w:val="0"/>
  </w:num>
  <w:num w:numId="8" w16cid:durableId="493842863">
    <w:abstractNumId w:val="4"/>
  </w:num>
  <w:num w:numId="9" w16cid:durableId="997269815">
    <w:abstractNumId w:val="7"/>
  </w:num>
  <w:num w:numId="10" w16cid:durableId="431166944">
    <w:abstractNumId w:val="6"/>
  </w:num>
  <w:num w:numId="11" w16cid:durableId="1419399910">
    <w:abstractNumId w:val="2"/>
  </w:num>
  <w:num w:numId="12" w16cid:durableId="1535196089">
    <w:abstractNumId w:val="12"/>
  </w:num>
  <w:num w:numId="13" w16cid:durableId="1811359487">
    <w:abstractNumId w:val="8"/>
  </w:num>
  <w:num w:numId="14" w16cid:durableId="13366893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2D72"/>
    <w:rsid w:val="00004ED4"/>
    <w:rsid w:val="00012C01"/>
    <w:rsid w:val="00023B69"/>
    <w:rsid w:val="00035EBE"/>
    <w:rsid w:val="000433D7"/>
    <w:rsid w:val="0005058E"/>
    <w:rsid w:val="000516D9"/>
    <w:rsid w:val="000554C7"/>
    <w:rsid w:val="00063F7C"/>
    <w:rsid w:val="00076BEA"/>
    <w:rsid w:val="00082B81"/>
    <w:rsid w:val="00083CCD"/>
    <w:rsid w:val="00090C3D"/>
    <w:rsid w:val="00097118"/>
    <w:rsid w:val="000A14B8"/>
    <w:rsid w:val="000A7D1F"/>
    <w:rsid w:val="000B073B"/>
    <w:rsid w:val="000B1E50"/>
    <w:rsid w:val="000C00EB"/>
    <w:rsid w:val="000C3A52"/>
    <w:rsid w:val="000C53DB"/>
    <w:rsid w:val="000E776C"/>
    <w:rsid w:val="000F3C5C"/>
    <w:rsid w:val="0011436C"/>
    <w:rsid w:val="00134918"/>
    <w:rsid w:val="001460B1"/>
    <w:rsid w:val="001602D1"/>
    <w:rsid w:val="001625BF"/>
    <w:rsid w:val="0017102C"/>
    <w:rsid w:val="00173348"/>
    <w:rsid w:val="00180227"/>
    <w:rsid w:val="0019455D"/>
    <w:rsid w:val="001967D6"/>
    <w:rsid w:val="0019713F"/>
    <w:rsid w:val="001A39E2"/>
    <w:rsid w:val="001A6AF1"/>
    <w:rsid w:val="001A7EAB"/>
    <w:rsid w:val="001B027C"/>
    <w:rsid w:val="001B288D"/>
    <w:rsid w:val="001C0CEF"/>
    <w:rsid w:val="001C532F"/>
    <w:rsid w:val="001D2E57"/>
    <w:rsid w:val="001E5224"/>
    <w:rsid w:val="001E53E9"/>
    <w:rsid w:val="00206F61"/>
    <w:rsid w:val="00207EFF"/>
    <w:rsid w:val="00212459"/>
    <w:rsid w:val="00214B25"/>
    <w:rsid w:val="002166D1"/>
    <w:rsid w:val="00223E62"/>
    <w:rsid w:val="00224890"/>
    <w:rsid w:val="00224955"/>
    <w:rsid w:val="0022548B"/>
    <w:rsid w:val="00225D0F"/>
    <w:rsid w:val="00235169"/>
    <w:rsid w:val="00244B7B"/>
    <w:rsid w:val="002472E4"/>
    <w:rsid w:val="00257317"/>
    <w:rsid w:val="00262AF8"/>
    <w:rsid w:val="00273A5F"/>
    <w:rsid w:val="00274F08"/>
    <w:rsid w:val="002A520E"/>
    <w:rsid w:val="002A5310"/>
    <w:rsid w:val="002A569D"/>
    <w:rsid w:val="002A7E9C"/>
    <w:rsid w:val="002B0735"/>
    <w:rsid w:val="002B53BA"/>
    <w:rsid w:val="002C11E1"/>
    <w:rsid w:val="002C204F"/>
    <w:rsid w:val="002C57B6"/>
    <w:rsid w:val="002D5FB7"/>
    <w:rsid w:val="002E2378"/>
    <w:rsid w:val="002E2F98"/>
    <w:rsid w:val="002F005C"/>
    <w:rsid w:val="002F0EB9"/>
    <w:rsid w:val="002F4E7C"/>
    <w:rsid w:val="002F53A9"/>
    <w:rsid w:val="002F7CBA"/>
    <w:rsid w:val="00306E59"/>
    <w:rsid w:val="003079D2"/>
    <w:rsid w:val="00312BEC"/>
    <w:rsid w:val="00314E36"/>
    <w:rsid w:val="00321DCA"/>
    <w:rsid w:val="003220C1"/>
    <w:rsid w:val="00324BF7"/>
    <w:rsid w:val="0032787D"/>
    <w:rsid w:val="00332782"/>
    <w:rsid w:val="00337B2A"/>
    <w:rsid w:val="00356D7B"/>
    <w:rsid w:val="00357893"/>
    <w:rsid w:val="00365A87"/>
    <w:rsid w:val="003670C1"/>
    <w:rsid w:val="00370471"/>
    <w:rsid w:val="00375BE9"/>
    <w:rsid w:val="00385436"/>
    <w:rsid w:val="003960B4"/>
    <w:rsid w:val="003A7B50"/>
    <w:rsid w:val="003B1503"/>
    <w:rsid w:val="003B3D64"/>
    <w:rsid w:val="003B67F4"/>
    <w:rsid w:val="003C5133"/>
    <w:rsid w:val="003C768B"/>
    <w:rsid w:val="003E6C56"/>
    <w:rsid w:val="003F14BA"/>
    <w:rsid w:val="0040384E"/>
    <w:rsid w:val="00403B0A"/>
    <w:rsid w:val="00403CF1"/>
    <w:rsid w:val="004123E9"/>
    <w:rsid w:val="00412673"/>
    <w:rsid w:val="0043031D"/>
    <w:rsid w:val="004315E3"/>
    <w:rsid w:val="004478C3"/>
    <w:rsid w:val="00461958"/>
    <w:rsid w:val="00463EF2"/>
    <w:rsid w:val="0046757C"/>
    <w:rsid w:val="00473077"/>
    <w:rsid w:val="0047740D"/>
    <w:rsid w:val="00496DA5"/>
    <w:rsid w:val="004A0683"/>
    <w:rsid w:val="004B089A"/>
    <w:rsid w:val="004B258D"/>
    <w:rsid w:val="004B7E58"/>
    <w:rsid w:val="004D1C62"/>
    <w:rsid w:val="004D2FF7"/>
    <w:rsid w:val="004D4BFF"/>
    <w:rsid w:val="0050308F"/>
    <w:rsid w:val="00504A78"/>
    <w:rsid w:val="0051300A"/>
    <w:rsid w:val="0051563A"/>
    <w:rsid w:val="00515AAC"/>
    <w:rsid w:val="005165A4"/>
    <w:rsid w:val="005201BD"/>
    <w:rsid w:val="00520E41"/>
    <w:rsid w:val="005358F6"/>
    <w:rsid w:val="00560F1F"/>
    <w:rsid w:val="005731CE"/>
    <w:rsid w:val="00574540"/>
    <w:rsid w:val="00574BB3"/>
    <w:rsid w:val="00580094"/>
    <w:rsid w:val="005936F8"/>
    <w:rsid w:val="005A22D8"/>
    <w:rsid w:val="005A22E2"/>
    <w:rsid w:val="005B030B"/>
    <w:rsid w:val="005C0352"/>
    <w:rsid w:val="005C1D89"/>
    <w:rsid w:val="005C3388"/>
    <w:rsid w:val="005D2A41"/>
    <w:rsid w:val="005D407A"/>
    <w:rsid w:val="005D65C7"/>
    <w:rsid w:val="005D7663"/>
    <w:rsid w:val="005E1C6B"/>
    <w:rsid w:val="00607C8E"/>
    <w:rsid w:val="006119A1"/>
    <w:rsid w:val="0062000F"/>
    <w:rsid w:val="00620957"/>
    <w:rsid w:val="00633883"/>
    <w:rsid w:val="006340F2"/>
    <w:rsid w:val="00652DFA"/>
    <w:rsid w:val="00654C0A"/>
    <w:rsid w:val="006633C7"/>
    <w:rsid w:val="00663F04"/>
    <w:rsid w:val="00667E6C"/>
    <w:rsid w:val="00670227"/>
    <w:rsid w:val="00673E33"/>
    <w:rsid w:val="006814BD"/>
    <w:rsid w:val="00682971"/>
    <w:rsid w:val="00684A85"/>
    <w:rsid w:val="0069133F"/>
    <w:rsid w:val="006A3C35"/>
    <w:rsid w:val="006B1048"/>
    <w:rsid w:val="006B1DFE"/>
    <w:rsid w:val="006B340E"/>
    <w:rsid w:val="006B461D"/>
    <w:rsid w:val="006C3905"/>
    <w:rsid w:val="006E0A2C"/>
    <w:rsid w:val="006E0CAF"/>
    <w:rsid w:val="006E207F"/>
    <w:rsid w:val="006E5BFD"/>
    <w:rsid w:val="006F0DFD"/>
    <w:rsid w:val="00703993"/>
    <w:rsid w:val="0070437B"/>
    <w:rsid w:val="007070F4"/>
    <w:rsid w:val="007105A4"/>
    <w:rsid w:val="00710872"/>
    <w:rsid w:val="00716F46"/>
    <w:rsid w:val="0073380E"/>
    <w:rsid w:val="00736897"/>
    <w:rsid w:val="00743B79"/>
    <w:rsid w:val="007523BC"/>
    <w:rsid w:val="00752C48"/>
    <w:rsid w:val="00796EB5"/>
    <w:rsid w:val="007A05FB"/>
    <w:rsid w:val="007A2181"/>
    <w:rsid w:val="007A2C6B"/>
    <w:rsid w:val="007B43B1"/>
    <w:rsid w:val="007B5260"/>
    <w:rsid w:val="007C06E0"/>
    <w:rsid w:val="007C24E7"/>
    <w:rsid w:val="007C4155"/>
    <w:rsid w:val="007C70D9"/>
    <w:rsid w:val="007D1402"/>
    <w:rsid w:val="007D4349"/>
    <w:rsid w:val="007D62D5"/>
    <w:rsid w:val="007E5D3C"/>
    <w:rsid w:val="007F3F21"/>
    <w:rsid w:val="007F5E64"/>
    <w:rsid w:val="00800FA0"/>
    <w:rsid w:val="00812370"/>
    <w:rsid w:val="00821663"/>
    <w:rsid w:val="0082411A"/>
    <w:rsid w:val="00833A16"/>
    <w:rsid w:val="00835BF5"/>
    <w:rsid w:val="00836605"/>
    <w:rsid w:val="00836F2C"/>
    <w:rsid w:val="0083701E"/>
    <w:rsid w:val="00841628"/>
    <w:rsid w:val="00844330"/>
    <w:rsid w:val="0084536B"/>
    <w:rsid w:val="00846160"/>
    <w:rsid w:val="00846C49"/>
    <w:rsid w:val="008504B8"/>
    <w:rsid w:val="00852AAB"/>
    <w:rsid w:val="00860D99"/>
    <w:rsid w:val="008719E8"/>
    <w:rsid w:val="00872DFE"/>
    <w:rsid w:val="00877BD2"/>
    <w:rsid w:val="00882700"/>
    <w:rsid w:val="008829A2"/>
    <w:rsid w:val="00895588"/>
    <w:rsid w:val="008A33C2"/>
    <w:rsid w:val="008A3CEF"/>
    <w:rsid w:val="008B081B"/>
    <w:rsid w:val="008B7927"/>
    <w:rsid w:val="008C19D8"/>
    <w:rsid w:val="008C6B0E"/>
    <w:rsid w:val="008D1E0B"/>
    <w:rsid w:val="008D24C2"/>
    <w:rsid w:val="008E2A2F"/>
    <w:rsid w:val="008E3DB7"/>
    <w:rsid w:val="008E6885"/>
    <w:rsid w:val="008F0CC6"/>
    <w:rsid w:val="008F789E"/>
    <w:rsid w:val="00905771"/>
    <w:rsid w:val="00905877"/>
    <w:rsid w:val="0090796E"/>
    <w:rsid w:val="00907CFA"/>
    <w:rsid w:val="0092222A"/>
    <w:rsid w:val="00926538"/>
    <w:rsid w:val="00944149"/>
    <w:rsid w:val="00953A46"/>
    <w:rsid w:val="00954DCF"/>
    <w:rsid w:val="00960A14"/>
    <w:rsid w:val="0096108A"/>
    <w:rsid w:val="00961441"/>
    <w:rsid w:val="00961B3F"/>
    <w:rsid w:val="00963ED7"/>
    <w:rsid w:val="00965240"/>
    <w:rsid w:val="00967473"/>
    <w:rsid w:val="009722B0"/>
    <w:rsid w:val="009729E1"/>
    <w:rsid w:val="00973090"/>
    <w:rsid w:val="00975ED1"/>
    <w:rsid w:val="00986B58"/>
    <w:rsid w:val="0099427F"/>
    <w:rsid w:val="00995EEC"/>
    <w:rsid w:val="009A0015"/>
    <w:rsid w:val="009A25C7"/>
    <w:rsid w:val="009A49B2"/>
    <w:rsid w:val="009A5E07"/>
    <w:rsid w:val="009B064B"/>
    <w:rsid w:val="009B6762"/>
    <w:rsid w:val="009B7221"/>
    <w:rsid w:val="009D10B2"/>
    <w:rsid w:val="009D26D8"/>
    <w:rsid w:val="009D523A"/>
    <w:rsid w:val="009D5B7C"/>
    <w:rsid w:val="009D765B"/>
    <w:rsid w:val="009E100A"/>
    <w:rsid w:val="009E4974"/>
    <w:rsid w:val="009F06C3"/>
    <w:rsid w:val="009F0BBB"/>
    <w:rsid w:val="00A020B4"/>
    <w:rsid w:val="00A11C9B"/>
    <w:rsid w:val="00A204C9"/>
    <w:rsid w:val="00A23742"/>
    <w:rsid w:val="00A256AF"/>
    <w:rsid w:val="00A3247B"/>
    <w:rsid w:val="00A34BE9"/>
    <w:rsid w:val="00A42090"/>
    <w:rsid w:val="00A42547"/>
    <w:rsid w:val="00A452BB"/>
    <w:rsid w:val="00A72CF3"/>
    <w:rsid w:val="00A750B0"/>
    <w:rsid w:val="00A82A45"/>
    <w:rsid w:val="00A845A9"/>
    <w:rsid w:val="00A849DC"/>
    <w:rsid w:val="00A86958"/>
    <w:rsid w:val="00AA5651"/>
    <w:rsid w:val="00AA5848"/>
    <w:rsid w:val="00AA7750"/>
    <w:rsid w:val="00AA776B"/>
    <w:rsid w:val="00AA7E90"/>
    <w:rsid w:val="00AB5068"/>
    <w:rsid w:val="00AC5CCA"/>
    <w:rsid w:val="00AC7C7A"/>
    <w:rsid w:val="00AD236C"/>
    <w:rsid w:val="00AD65F1"/>
    <w:rsid w:val="00AE064D"/>
    <w:rsid w:val="00AF056B"/>
    <w:rsid w:val="00AF0CFE"/>
    <w:rsid w:val="00AF6D0C"/>
    <w:rsid w:val="00B00D26"/>
    <w:rsid w:val="00B0161C"/>
    <w:rsid w:val="00B0429D"/>
    <w:rsid w:val="00B049B1"/>
    <w:rsid w:val="00B05E8C"/>
    <w:rsid w:val="00B07C47"/>
    <w:rsid w:val="00B239BA"/>
    <w:rsid w:val="00B326B4"/>
    <w:rsid w:val="00B33063"/>
    <w:rsid w:val="00B335CD"/>
    <w:rsid w:val="00B468BB"/>
    <w:rsid w:val="00B56FDA"/>
    <w:rsid w:val="00B6391F"/>
    <w:rsid w:val="00B6694F"/>
    <w:rsid w:val="00B67DF3"/>
    <w:rsid w:val="00B81B9D"/>
    <w:rsid w:val="00B81F17"/>
    <w:rsid w:val="00BA53EE"/>
    <w:rsid w:val="00BB37F4"/>
    <w:rsid w:val="00BC543D"/>
    <w:rsid w:val="00BE296B"/>
    <w:rsid w:val="00BF4C16"/>
    <w:rsid w:val="00C02A82"/>
    <w:rsid w:val="00C10F59"/>
    <w:rsid w:val="00C33032"/>
    <w:rsid w:val="00C36DA0"/>
    <w:rsid w:val="00C37635"/>
    <w:rsid w:val="00C40AC7"/>
    <w:rsid w:val="00C43159"/>
    <w:rsid w:val="00C43B4A"/>
    <w:rsid w:val="00C51EE0"/>
    <w:rsid w:val="00C54AEC"/>
    <w:rsid w:val="00C54B15"/>
    <w:rsid w:val="00C57583"/>
    <w:rsid w:val="00C616F7"/>
    <w:rsid w:val="00C633AE"/>
    <w:rsid w:val="00C64FA5"/>
    <w:rsid w:val="00C66C4A"/>
    <w:rsid w:val="00C73FED"/>
    <w:rsid w:val="00C82319"/>
    <w:rsid w:val="00C84A12"/>
    <w:rsid w:val="00C851BC"/>
    <w:rsid w:val="00C93211"/>
    <w:rsid w:val="00C94A20"/>
    <w:rsid w:val="00C95A13"/>
    <w:rsid w:val="00CA01B6"/>
    <w:rsid w:val="00CA0479"/>
    <w:rsid w:val="00CB1619"/>
    <w:rsid w:val="00CB5B2D"/>
    <w:rsid w:val="00CF19B3"/>
    <w:rsid w:val="00CF3285"/>
    <w:rsid w:val="00CF3DC5"/>
    <w:rsid w:val="00D00703"/>
    <w:rsid w:val="00D017E2"/>
    <w:rsid w:val="00D10BA2"/>
    <w:rsid w:val="00D10D6B"/>
    <w:rsid w:val="00D16D97"/>
    <w:rsid w:val="00D27F42"/>
    <w:rsid w:val="00D31781"/>
    <w:rsid w:val="00D51638"/>
    <w:rsid w:val="00D530DE"/>
    <w:rsid w:val="00D5600A"/>
    <w:rsid w:val="00D64E7A"/>
    <w:rsid w:val="00D70F43"/>
    <w:rsid w:val="00D731BB"/>
    <w:rsid w:val="00D84713"/>
    <w:rsid w:val="00D85DD1"/>
    <w:rsid w:val="00DA1032"/>
    <w:rsid w:val="00DB2D91"/>
    <w:rsid w:val="00DB4F60"/>
    <w:rsid w:val="00DC1842"/>
    <w:rsid w:val="00DD4072"/>
    <w:rsid w:val="00DD4B82"/>
    <w:rsid w:val="00DF42D7"/>
    <w:rsid w:val="00E05516"/>
    <w:rsid w:val="00E05A60"/>
    <w:rsid w:val="00E12AB5"/>
    <w:rsid w:val="00E1556F"/>
    <w:rsid w:val="00E16562"/>
    <w:rsid w:val="00E3419E"/>
    <w:rsid w:val="00E37CC5"/>
    <w:rsid w:val="00E47ABB"/>
    <w:rsid w:val="00E47B1A"/>
    <w:rsid w:val="00E61200"/>
    <w:rsid w:val="00E631B1"/>
    <w:rsid w:val="00E64646"/>
    <w:rsid w:val="00E72731"/>
    <w:rsid w:val="00E77CE0"/>
    <w:rsid w:val="00E85339"/>
    <w:rsid w:val="00E86821"/>
    <w:rsid w:val="00EA1A91"/>
    <w:rsid w:val="00EA5290"/>
    <w:rsid w:val="00EB248F"/>
    <w:rsid w:val="00EB5F93"/>
    <w:rsid w:val="00EC0568"/>
    <w:rsid w:val="00EC5879"/>
    <w:rsid w:val="00ED5174"/>
    <w:rsid w:val="00ED6FD1"/>
    <w:rsid w:val="00EE721A"/>
    <w:rsid w:val="00EF1CBE"/>
    <w:rsid w:val="00EF761A"/>
    <w:rsid w:val="00EF7DE4"/>
    <w:rsid w:val="00F021FA"/>
    <w:rsid w:val="00F021FF"/>
    <w:rsid w:val="00F0272E"/>
    <w:rsid w:val="00F061CD"/>
    <w:rsid w:val="00F2438B"/>
    <w:rsid w:val="00F3060E"/>
    <w:rsid w:val="00F32E0C"/>
    <w:rsid w:val="00F446E6"/>
    <w:rsid w:val="00F80FBA"/>
    <w:rsid w:val="00F81C33"/>
    <w:rsid w:val="00F848A3"/>
    <w:rsid w:val="00F85E67"/>
    <w:rsid w:val="00F85FFA"/>
    <w:rsid w:val="00F96A14"/>
    <w:rsid w:val="00F97613"/>
    <w:rsid w:val="00FC2000"/>
    <w:rsid w:val="00FC7D0A"/>
    <w:rsid w:val="00FD1303"/>
    <w:rsid w:val="00FD3B65"/>
    <w:rsid w:val="00FE279D"/>
    <w:rsid w:val="00FE6C27"/>
    <w:rsid w:val="00FF0966"/>
    <w:rsid w:val="00FF35D2"/>
    <w:rsid w:val="00FF4FA5"/>
    <w:rsid w:val="00FF4FF2"/>
    <w:rsid w:val="00FF7049"/>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7C72E"/>
  <w15:docId w15:val="{471613A5-491B-401B-BCF6-04281F3D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Recommendatio,F5 List Paragraph,List Paragraph2,MAIN CONTENT,List Paragraph12,List Paragraph1,Colorful List - Accent 11,No Spacing1,List Paragraph Char Char Char,Indicator Text,Numbered Para 1,Bullet Points,Bullet 1,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uiPriority w:val="59"/>
    <w:rsid w:val="00473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4072"/>
    <w:rPr>
      <w:rFonts w:ascii="Tahoma" w:hAnsi="Tahoma" w:cs="Tahoma"/>
      <w:sz w:val="16"/>
      <w:szCs w:val="16"/>
    </w:rPr>
  </w:style>
  <w:style w:type="character" w:customStyle="1" w:styleId="BalloonTextChar">
    <w:name w:val="Balloon Text Char"/>
    <w:link w:val="BalloonText"/>
    <w:rsid w:val="00DD4072"/>
    <w:rPr>
      <w:rFonts w:ascii="Tahoma" w:hAnsi="Tahoma" w:cs="Tahoma"/>
      <w:sz w:val="16"/>
      <w:szCs w:val="16"/>
      <w:lang w:eastAsia="en-US"/>
    </w:rPr>
  </w:style>
  <w:style w:type="character" w:styleId="CommentReference">
    <w:name w:val="annotation reference"/>
    <w:rsid w:val="00461958"/>
    <w:rPr>
      <w:sz w:val="16"/>
      <w:szCs w:val="16"/>
    </w:rPr>
  </w:style>
  <w:style w:type="paragraph" w:styleId="CommentText">
    <w:name w:val="annotation text"/>
    <w:basedOn w:val="Normal"/>
    <w:link w:val="CommentTextChar"/>
    <w:rsid w:val="00461958"/>
    <w:rPr>
      <w:sz w:val="20"/>
    </w:rPr>
  </w:style>
  <w:style w:type="character" w:customStyle="1" w:styleId="CommentTextChar">
    <w:name w:val="Comment Text Char"/>
    <w:link w:val="CommentText"/>
    <w:rsid w:val="00461958"/>
    <w:rPr>
      <w:rFonts w:ascii="TradeGothic" w:hAnsi="TradeGothic"/>
      <w:lang w:eastAsia="en-US"/>
    </w:rPr>
  </w:style>
  <w:style w:type="paragraph" w:styleId="CommentSubject">
    <w:name w:val="annotation subject"/>
    <w:basedOn w:val="CommentText"/>
    <w:next w:val="CommentText"/>
    <w:link w:val="CommentSubjectChar"/>
    <w:rsid w:val="00461958"/>
    <w:rPr>
      <w:b/>
      <w:bCs/>
    </w:rPr>
  </w:style>
  <w:style w:type="character" w:customStyle="1" w:styleId="CommentSubjectChar">
    <w:name w:val="Comment Subject Char"/>
    <w:link w:val="CommentSubject"/>
    <w:rsid w:val="00461958"/>
    <w:rPr>
      <w:rFonts w:ascii="TradeGothic" w:hAnsi="TradeGothic"/>
      <w:b/>
      <w:bCs/>
      <w:lang w:eastAsia="en-US"/>
    </w:rPr>
  </w:style>
  <w:style w:type="table" w:customStyle="1" w:styleId="TableGrid1">
    <w:name w:val="Table Grid1"/>
    <w:basedOn w:val="TableNormal"/>
    <w:next w:val="TableGrid"/>
    <w:uiPriority w:val="59"/>
    <w:rsid w:val="00C63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3A16"/>
    <w:rPr>
      <w:rFonts w:ascii="Arial" w:eastAsiaTheme="minorHAnsi" w:hAnsi="Arial" w:cstheme="minorBidi"/>
      <w:sz w:val="24"/>
      <w:szCs w:val="22"/>
      <w:lang w:eastAsia="en-US"/>
    </w:rPr>
  </w:style>
  <w:style w:type="paragraph" w:styleId="Revision">
    <w:name w:val="Revision"/>
    <w:hidden/>
    <w:uiPriority w:val="99"/>
    <w:semiHidden/>
    <w:rsid w:val="00BF4C16"/>
    <w:rPr>
      <w:rFonts w:ascii="TradeGothic" w:hAnsi="TradeGothic"/>
      <w:sz w:val="22"/>
      <w:lang w:eastAsia="en-US"/>
    </w:rPr>
  </w:style>
  <w:style w:type="character" w:customStyle="1" w:styleId="ListParagraphChar">
    <w:name w:val="List Paragraph Char"/>
    <w:aliases w:val="Dot pt Char,Recommendatio Char,F5 List Paragraph Char,List Paragraph2 Char,MAIN CONTENT Char,List Paragraph12 Char,List Paragraph1 Char,Colorful List - Accent 11 Char,No Spacing1 Char,List Paragraph Char Char Char Char,Bullet 1 Char"/>
    <w:basedOn w:val="DefaultParagraphFont"/>
    <w:link w:val="ListParagraph"/>
    <w:uiPriority w:val="34"/>
    <w:qFormat/>
    <w:locked/>
    <w:rsid w:val="00B81B9D"/>
    <w:rPr>
      <w:rFonts w:ascii="TradeGothic" w:hAnsi="TradeGothic"/>
      <w:sz w:val="22"/>
      <w:lang w:eastAsia="en-US"/>
    </w:rPr>
  </w:style>
  <w:style w:type="character" w:customStyle="1" w:styleId="normaltextrun">
    <w:name w:val="normaltextrun"/>
    <w:basedOn w:val="DefaultParagraphFont"/>
    <w:rsid w:val="009D10B2"/>
  </w:style>
  <w:style w:type="character" w:customStyle="1" w:styleId="eop">
    <w:name w:val="eop"/>
    <w:basedOn w:val="DefaultParagraphFont"/>
    <w:rsid w:val="009D10B2"/>
  </w:style>
  <w:style w:type="character" w:customStyle="1" w:styleId="HeaderChar">
    <w:name w:val="Header Char"/>
    <w:basedOn w:val="DefaultParagraphFont"/>
    <w:link w:val="Header"/>
    <w:uiPriority w:val="99"/>
    <w:rsid w:val="0088270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2680">
      <w:bodyDiv w:val="1"/>
      <w:marLeft w:val="0"/>
      <w:marRight w:val="0"/>
      <w:marTop w:val="0"/>
      <w:marBottom w:val="0"/>
      <w:divBdr>
        <w:top w:val="none" w:sz="0" w:space="0" w:color="auto"/>
        <w:left w:val="none" w:sz="0" w:space="0" w:color="auto"/>
        <w:bottom w:val="none" w:sz="0" w:space="0" w:color="auto"/>
        <w:right w:val="none" w:sz="0" w:space="0" w:color="auto"/>
      </w:divBdr>
      <w:divsChild>
        <w:div w:id="879320062">
          <w:marLeft w:val="547"/>
          <w:marRight w:val="0"/>
          <w:marTop w:val="0"/>
          <w:marBottom w:val="160"/>
          <w:divBdr>
            <w:top w:val="none" w:sz="0" w:space="0" w:color="auto"/>
            <w:left w:val="none" w:sz="0" w:space="0" w:color="auto"/>
            <w:bottom w:val="none" w:sz="0" w:space="0" w:color="auto"/>
            <w:right w:val="none" w:sz="0" w:space="0" w:color="auto"/>
          </w:divBdr>
        </w:div>
        <w:div w:id="1890997891">
          <w:marLeft w:val="547"/>
          <w:marRight w:val="0"/>
          <w:marTop w:val="0"/>
          <w:marBottom w:val="160"/>
          <w:divBdr>
            <w:top w:val="none" w:sz="0" w:space="0" w:color="auto"/>
            <w:left w:val="none" w:sz="0" w:space="0" w:color="auto"/>
            <w:bottom w:val="none" w:sz="0" w:space="0" w:color="auto"/>
            <w:right w:val="none" w:sz="0" w:space="0" w:color="auto"/>
          </w:divBdr>
        </w:div>
        <w:div w:id="1827503515">
          <w:marLeft w:val="547"/>
          <w:marRight w:val="0"/>
          <w:marTop w:val="0"/>
          <w:marBottom w:val="160"/>
          <w:divBdr>
            <w:top w:val="none" w:sz="0" w:space="0" w:color="auto"/>
            <w:left w:val="none" w:sz="0" w:space="0" w:color="auto"/>
            <w:bottom w:val="none" w:sz="0" w:space="0" w:color="auto"/>
            <w:right w:val="none" w:sz="0" w:space="0" w:color="auto"/>
          </w:divBdr>
        </w:div>
        <w:div w:id="1897862379">
          <w:marLeft w:val="547"/>
          <w:marRight w:val="0"/>
          <w:marTop w:val="0"/>
          <w:marBottom w:val="160"/>
          <w:divBdr>
            <w:top w:val="none" w:sz="0" w:space="0" w:color="auto"/>
            <w:left w:val="none" w:sz="0" w:space="0" w:color="auto"/>
            <w:bottom w:val="none" w:sz="0" w:space="0" w:color="auto"/>
            <w:right w:val="none" w:sz="0" w:space="0" w:color="auto"/>
          </w:divBdr>
        </w:div>
      </w:divsChild>
    </w:div>
    <w:div w:id="541752787">
      <w:bodyDiv w:val="1"/>
      <w:marLeft w:val="0"/>
      <w:marRight w:val="0"/>
      <w:marTop w:val="0"/>
      <w:marBottom w:val="0"/>
      <w:divBdr>
        <w:top w:val="none" w:sz="0" w:space="0" w:color="auto"/>
        <w:left w:val="none" w:sz="0" w:space="0" w:color="auto"/>
        <w:bottom w:val="none" w:sz="0" w:space="0" w:color="auto"/>
        <w:right w:val="none" w:sz="0" w:space="0" w:color="auto"/>
      </w:divBdr>
    </w:div>
    <w:div w:id="820266979">
      <w:bodyDiv w:val="1"/>
      <w:marLeft w:val="0"/>
      <w:marRight w:val="0"/>
      <w:marTop w:val="0"/>
      <w:marBottom w:val="0"/>
      <w:divBdr>
        <w:top w:val="none" w:sz="0" w:space="0" w:color="auto"/>
        <w:left w:val="none" w:sz="0" w:space="0" w:color="auto"/>
        <w:bottom w:val="none" w:sz="0" w:space="0" w:color="auto"/>
        <w:right w:val="none" w:sz="0" w:space="0" w:color="auto"/>
      </w:divBdr>
    </w:div>
    <w:div w:id="19530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wales/new-escalation-levels-welsh-health-boards-announced" TargetMode="External"/><Relationship Id="rId4" Type="http://schemas.openxmlformats.org/officeDocument/2006/relationships/styles" Target="styles.xml"/><Relationship Id="rId9" Type="http://schemas.openxmlformats.org/officeDocument/2006/relationships/hyperlink" Target="https://record.senedd.wales/Plenary/136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A52320046</value>
    </field>
    <field name="Objective-Title">
      <value order="0">MA-EM-5071-24 - Doc 3 - Written Statement on Joint Escalation and Intervention Arrangements in CTMUHB (ENG)</value>
    </field>
    <field name="Objective-Description">
      <value order="0"/>
    </field>
    <field name="Objective-CreationStamp">
      <value order="0">2024-04-12T15:24:53Z</value>
    </field>
    <field name="Objective-IsApproved">
      <value order="0">false</value>
    </field>
    <field name="Objective-IsPublished">
      <value order="0">true</value>
    </field>
    <field name="Objective-DatePublished">
      <value order="0">2024-04-25T10:32:48Z</value>
    </field>
    <field name="Objective-ModificationStamp">
      <value order="0">2024-04-25T10:32:48Z</value>
    </field>
    <field name="Objective-Owner">
      <value order="0">Lewis, Caroline (HSS - NHS Wales Performance)</value>
    </field>
    <field name="Objective-Path">
      <value order="0">Objective Global Folder:#Business File Plan:WG Organisational Groups:OLD - Pre April 2024 - Health &amp; Social Services:Deputy Chief Executive NHS Wales:Health &amp; Social Services (HSS) - DCE - Delivery &amp; Performance :1 - Save:Admin &amp; Corporate Commissions:Delivery &amp; Performance:Ministerials:2024:Eluned Morgan - Minister for Health &amp; Social Services - Ministerial Advice - Delivery &amp; Performance - 2024:MA-EM-5071-24 - Escalation and intervention arrangements in CTMUHB</value>
    </field>
    <field name="Objective-Parent">
      <value order="0">MA-EM-5071-24 - Escalation and intervention arrangements in CTMUHB</value>
    </field>
    <field name="Objective-State">
      <value order="0">Published</value>
    </field>
    <field name="Objective-VersionId">
      <value order="0">vA96568248</value>
    </field>
    <field name="Objective-Version">
      <value order="0">6.0</value>
    </field>
    <field name="Objective-VersionNumber">
      <value order="0">7</value>
    </field>
    <field name="Objective-VersionComment">
      <value order="0"/>
    </field>
    <field name="Objective-FileNumber">
      <value order="0">qA2000128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D76AE42B-A3C6-4F45-8811-09545F6E191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2642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2019-01-04T08:32:00Z</cp:lastPrinted>
  <dcterms:created xsi:type="dcterms:W3CDTF">2024-04-25T12:43:00Z</dcterms:created>
  <dcterms:modified xsi:type="dcterms:W3CDTF">2024-04-25T12:43:00Z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A52320046</vt:lpwstr>
  </property>
  <property fmtid="{D5CDD505-2E9C-101B-9397-08002B2CF9AE}" pid="4" name="Objective-Title">
    <vt:lpwstr>MA-EM-5071-24 - Doc 3 - Written Statement on Joint Escalation and Intervention Arrangements in CTMUHB (ENG)</vt:lpwstr>
  </property>
  <property fmtid="{D5CDD505-2E9C-101B-9397-08002B2CF9AE}" pid="5" name="Objective-Comment">
    <vt:lpwstr/>
  </property>
  <property fmtid="{D5CDD505-2E9C-101B-9397-08002B2CF9AE}" pid="6" name="Objective-CreationStamp">
    <vt:filetime>2024-04-12T15:24:53Z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2024-04-25T10:32:48Z</vt:filetime>
  </property>
  <property fmtid="{D5CDD505-2E9C-101B-9397-08002B2CF9AE}" pid="10" name="Objective-ModificationStamp">
    <vt:filetime>2024-04-25T10:32:48Z</vt:filetime>
  </property>
  <property fmtid="{D5CDD505-2E9C-101B-9397-08002B2CF9AE}" pid="11" name="Objective-Owner">
    <vt:lpwstr>Lewis, Caroline (HSS - NHS Wales Performance)</vt:lpwstr>
  </property>
  <property fmtid="{D5CDD505-2E9C-101B-9397-08002B2CF9AE}" pid="12" name="Objective-Path">
    <vt:lpwstr>Objective Global Folder:#Business File Plan:WG Organisational Groups:OLD - Pre April 2024 - Health &amp; Social Services:Deputy Chief Executive NHS Wales:Health &amp; Social Services (HSS) - DCE - Delivery &amp; Performance :1 - Save:Admin &amp; Corporate Commissions:Delivery &amp; Performance:Ministerials:2024:Eluned Morgan - Minister for Health &amp; Social Services - Ministerial Advice - Delivery &amp; Performance - 2024:MA-EM-5071-24 - Escalation and intervention arrangements in CTMUHB:</vt:lpwstr>
  </property>
  <property fmtid="{D5CDD505-2E9C-101B-9397-08002B2CF9AE}" pid="13" name="Objective-Parent">
    <vt:lpwstr>MA-EM-5071-24 - Escalation and intervention arrangements in CTMUHB</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vA96568248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