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3E6A" w14:textId="77777777" w:rsidR="001A39E2" w:rsidRDefault="001A39E2" w:rsidP="001A39E2">
      <w:pPr>
        <w:jc w:val="right"/>
        <w:rPr>
          <w:b/>
        </w:rPr>
      </w:pPr>
    </w:p>
    <w:p w14:paraId="7E98305C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3994379" wp14:editId="29BE3DA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A0FE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F84410B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FC0142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6D19E6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2B733BB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2509241" wp14:editId="680785E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DB98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C4ABFB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8640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31306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F49ED" w14:textId="77777777" w:rsidR="00163C84" w:rsidRDefault="00163C84" w:rsidP="00163C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0C55F8" w14:textId="4B3C9B11" w:rsidR="00EA5290" w:rsidRPr="002035BA" w:rsidRDefault="002035BA" w:rsidP="001E0B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1D65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="00E41F08" w:rsidRPr="001C1D65">
              <w:rPr>
                <w:rFonts w:ascii="Arial" w:hAnsi="Arial" w:cs="Arial"/>
                <w:b/>
                <w:sz w:val="24"/>
                <w:szCs w:val="24"/>
              </w:rPr>
              <w:t>Northern Ireland Protocol Bill</w:t>
            </w:r>
            <w:r w:rsidR="00E41F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A5290" w:rsidRPr="00A011A1" w14:paraId="2453B77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8D6C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42BDD" w14:textId="59E70B64" w:rsidR="00EA5290" w:rsidRPr="00670227" w:rsidRDefault="001900DD" w:rsidP="001E0B5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7BF7"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  <w:r w:rsidR="002035BA" w:rsidRPr="009C7B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83904" w:rsidRPr="009C7BF7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  <w:r w:rsidR="00E41F08" w:rsidRPr="009C7B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EA5290" w:rsidRPr="00A011A1" w14:paraId="684DF0B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3408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E65A4" w14:textId="1B907EF8" w:rsidR="00EA5290" w:rsidRPr="00670227" w:rsidRDefault="00B32FFC" w:rsidP="0028390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 MS, Minister for the Economy</w:t>
            </w:r>
          </w:p>
        </w:tc>
      </w:tr>
    </w:tbl>
    <w:p w14:paraId="76F7119B" w14:textId="77777777" w:rsidR="00163C84" w:rsidRDefault="00163C84" w:rsidP="00163C84">
      <w:pPr>
        <w:rPr>
          <w:rFonts w:ascii="Arial" w:hAnsi="Arial" w:cs="Arial"/>
          <w:b/>
          <w:sz w:val="24"/>
          <w:szCs w:val="24"/>
          <w:u w:val="single"/>
        </w:rPr>
      </w:pPr>
    </w:p>
    <w:p w14:paraId="2FB16C2D" w14:textId="7BECAD50" w:rsidR="00163C84" w:rsidRPr="00A81F17" w:rsidRDefault="00163C84" w:rsidP="00AB4659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14:paraId="34667A2E" w14:textId="2BD3C763" w:rsidR="001645D9" w:rsidRPr="001645D9" w:rsidRDefault="001645D9" w:rsidP="00AB4659">
      <w:pPr>
        <w:pStyle w:val="BodyText"/>
        <w:jc w:val="both"/>
        <w:rPr>
          <w:rFonts w:cs="Arial"/>
          <w:b w:val="0"/>
          <w:bCs/>
          <w:szCs w:val="24"/>
        </w:rPr>
      </w:pPr>
      <w:r w:rsidRPr="00876749">
        <w:rPr>
          <w:rFonts w:cs="Arial"/>
          <w:b w:val="0"/>
          <w:bCs/>
          <w:szCs w:val="24"/>
        </w:rPr>
        <w:t>T</w:t>
      </w:r>
      <w:bookmarkStart w:id="0" w:name="_Hlk106288091"/>
      <w:r w:rsidRPr="00876749">
        <w:rPr>
          <w:rFonts w:cs="Arial"/>
          <w:b w:val="0"/>
          <w:bCs/>
          <w:szCs w:val="24"/>
        </w:rPr>
        <w:t xml:space="preserve">he </w:t>
      </w:r>
      <w:r>
        <w:rPr>
          <w:rFonts w:cs="Arial"/>
          <w:b w:val="0"/>
          <w:bCs/>
          <w:szCs w:val="24"/>
        </w:rPr>
        <w:t xml:space="preserve">then </w:t>
      </w:r>
      <w:r w:rsidRPr="00876749">
        <w:rPr>
          <w:rFonts w:cs="Arial"/>
          <w:b w:val="0"/>
          <w:bCs/>
          <w:szCs w:val="24"/>
        </w:rPr>
        <w:t>Foreign Secretary, the</w:t>
      </w:r>
      <w:r>
        <w:rPr>
          <w:rFonts w:cs="Arial"/>
          <w:b w:val="0"/>
          <w:bCs/>
          <w:szCs w:val="24"/>
        </w:rPr>
        <w:t xml:space="preserve"> </w:t>
      </w:r>
      <w:r w:rsidRPr="00876749">
        <w:rPr>
          <w:rFonts w:cs="Arial"/>
          <w:b w:val="0"/>
          <w:bCs/>
          <w:szCs w:val="24"/>
        </w:rPr>
        <w:t>Rt Hon. Liz Truss MP</w:t>
      </w:r>
      <w:bookmarkEnd w:id="0"/>
      <w:r w:rsidRPr="00876749">
        <w:rPr>
          <w:rFonts w:cs="Arial"/>
          <w:b w:val="0"/>
          <w:bCs/>
          <w:szCs w:val="24"/>
        </w:rPr>
        <w:t xml:space="preserve">, introduced </w:t>
      </w:r>
      <w:hyperlink r:id="rId9" w:history="1">
        <w:r w:rsidRPr="00876749">
          <w:rPr>
            <w:rStyle w:val="Hyperlink"/>
            <w:rFonts w:cs="Arial"/>
            <w:b w:val="0"/>
            <w:bCs/>
            <w:szCs w:val="24"/>
          </w:rPr>
          <w:t>The Northern Ireland Protocol Bill</w:t>
        </w:r>
      </w:hyperlink>
      <w:r w:rsidRPr="00876749">
        <w:rPr>
          <w:rFonts w:cs="Arial"/>
          <w:b w:val="0"/>
          <w:bCs/>
          <w:szCs w:val="24"/>
        </w:rPr>
        <w:t xml:space="preserve"> </w:t>
      </w:r>
      <w:r w:rsidR="001B7C13">
        <w:rPr>
          <w:rFonts w:cs="Arial"/>
          <w:b w:val="0"/>
          <w:bCs/>
          <w:szCs w:val="24"/>
        </w:rPr>
        <w:t xml:space="preserve">(the Bill) </w:t>
      </w:r>
      <w:r w:rsidRPr="00876749">
        <w:rPr>
          <w:rFonts w:cs="Arial"/>
          <w:b w:val="0"/>
          <w:bCs/>
          <w:szCs w:val="24"/>
        </w:rPr>
        <w:t xml:space="preserve">in the House of Commons on 13 June. </w:t>
      </w:r>
    </w:p>
    <w:p w14:paraId="5A6A0562" w14:textId="77777777" w:rsidR="001645D9" w:rsidRPr="001645D9" w:rsidRDefault="001645D9" w:rsidP="00AB4659">
      <w:pPr>
        <w:jc w:val="both"/>
        <w:rPr>
          <w:rFonts w:ascii="Arial" w:hAnsi="Arial" w:cs="Arial"/>
          <w:bCs/>
          <w:sz w:val="24"/>
          <w:szCs w:val="24"/>
          <w:lang w:eastAsia="en-GB"/>
        </w:rPr>
      </w:pPr>
    </w:p>
    <w:p w14:paraId="3C50E770" w14:textId="5AF3B884" w:rsidR="00AB4659" w:rsidRDefault="001645D9" w:rsidP="00AB4659">
      <w:pPr>
        <w:jc w:val="both"/>
        <w:rPr>
          <w:rFonts w:ascii="Arial" w:hAnsi="Arial" w:cs="Arial"/>
          <w:bCs/>
          <w:sz w:val="24"/>
          <w:szCs w:val="24"/>
          <w:lang w:eastAsia="en-GB"/>
        </w:rPr>
      </w:pPr>
      <w:r w:rsidRPr="001645D9">
        <w:rPr>
          <w:rFonts w:ascii="Arial" w:hAnsi="Arial" w:cs="Arial"/>
          <w:bCs/>
          <w:sz w:val="24"/>
          <w:szCs w:val="24"/>
          <w:lang w:eastAsia="en-GB"/>
        </w:rPr>
        <w:t xml:space="preserve">The Bill was introduced without any prior engagement with the Devolved Governments and contains provisions which </w:t>
      </w:r>
      <w:r w:rsidR="00AD468C">
        <w:rPr>
          <w:rFonts w:ascii="Arial" w:hAnsi="Arial" w:cs="Arial"/>
          <w:bCs/>
          <w:sz w:val="24"/>
          <w:szCs w:val="24"/>
          <w:lang w:eastAsia="en-GB"/>
        </w:rPr>
        <w:t xml:space="preserve">initiate </w:t>
      </w:r>
      <w:r w:rsidRPr="001645D9">
        <w:rPr>
          <w:rFonts w:ascii="Arial" w:hAnsi="Arial" w:cs="Arial"/>
          <w:bCs/>
          <w:sz w:val="24"/>
          <w:szCs w:val="24"/>
          <w:lang w:eastAsia="en-GB"/>
        </w:rPr>
        <w:t xml:space="preserve">the legislative consent process.  </w:t>
      </w:r>
    </w:p>
    <w:p w14:paraId="4AB09DD3" w14:textId="77777777" w:rsidR="00AB4659" w:rsidRDefault="00AB4659" w:rsidP="00AB4659">
      <w:pPr>
        <w:jc w:val="both"/>
        <w:rPr>
          <w:rFonts w:ascii="Arial" w:hAnsi="Arial" w:cs="Arial"/>
          <w:bCs/>
          <w:sz w:val="24"/>
          <w:szCs w:val="24"/>
          <w:lang w:eastAsia="en-GB"/>
        </w:rPr>
      </w:pPr>
    </w:p>
    <w:p w14:paraId="6FD87F18" w14:textId="21616D9D" w:rsidR="00C20993" w:rsidRDefault="00AB4659" w:rsidP="00AB4659">
      <w:pPr>
        <w:jc w:val="both"/>
        <w:rPr>
          <w:rFonts w:ascii="Arial" w:hAnsi="Arial" w:cs="Arial"/>
          <w:bCs/>
          <w:sz w:val="24"/>
          <w:szCs w:val="24"/>
          <w:lang w:eastAsia="en-GB"/>
        </w:rPr>
      </w:pPr>
      <w:r>
        <w:rPr>
          <w:rFonts w:ascii="Arial" w:hAnsi="Arial" w:cs="Arial"/>
          <w:bCs/>
          <w:sz w:val="24"/>
          <w:szCs w:val="24"/>
          <w:lang w:eastAsia="en-GB"/>
        </w:rPr>
        <w:t xml:space="preserve">I wrote to </w:t>
      </w:r>
      <w:r w:rsidR="00AD468C">
        <w:rPr>
          <w:rFonts w:ascii="Arial" w:hAnsi="Arial" w:cs="Arial"/>
          <w:bCs/>
          <w:sz w:val="24"/>
          <w:szCs w:val="24"/>
          <w:lang w:eastAsia="en-GB"/>
        </w:rPr>
        <w:t xml:space="preserve">the </w:t>
      </w:r>
      <w:r>
        <w:rPr>
          <w:rFonts w:ascii="Arial" w:hAnsi="Arial" w:cs="Arial"/>
          <w:bCs/>
          <w:sz w:val="24"/>
          <w:szCs w:val="24"/>
          <w:lang w:eastAsia="en-GB"/>
        </w:rPr>
        <w:t xml:space="preserve">Llywydd on 27 June </w:t>
      </w:r>
      <w:r w:rsidR="00AD468C">
        <w:rPr>
          <w:rFonts w:ascii="Arial" w:hAnsi="Arial" w:cs="Arial"/>
          <w:bCs/>
          <w:sz w:val="24"/>
          <w:szCs w:val="24"/>
          <w:lang w:eastAsia="en-GB"/>
        </w:rPr>
        <w:t>stating</w:t>
      </w:r>
      <w:r>
        <w:rPr>
          <w:rFonts w:ascii="Arial" w:hAnsi="Arial" w:cs="Arial"/>
          <w:bCs/>
          <w:sz w:val="24"/>
          <w:szCs w:val="24"/>
          <w:lang w:eastAsia="en-GB"/>
        </w:rPr>
        <w:t xml:space="preserve"> that</w:t>
      </w:r>
      <w:r w:rsidR="00AD468C">
        <w:rPr>
          <w:rFonts w:ascii="Arial" w:hAnsi="Arial" w:cs="Arial"/>
          <w:bCs/>
          <w:sz w:val="24"/>
          <w:szCs w:val="24"/>
          <w:lang w:eastAsia="en-GB"/>
        </w:rPr>
        <w:t>,</w:t>
      </w:r>
      <w:r w:rsidRPr="00AB4659">
        <w:rPr>
          <w:rFonts w:ascii="Arial" w:hAnsi="Arial" w:cs="Arial"/>
          <w:bCs/>
          <w:sz w:val="24"/>
          <w:szCs w:val="24"/>
          <w:lang w:eastAsia="en-GB"/>
        </w:rPr>
        <w:t xml:space="preserve"> given </w:t>
      </w:r>
      <w:r w:rsidR="00AD468C">
        <w:rPr>
          <w:rFonts w:ascii="Arial" w:hAnsi="Arial" w:cs="Arial"/>
          <w:bCs/>
          <w:sz w:val="24"/>
          <w:szCs w:val="24"/>
          <w:lang w:eastAsia="en-GB"/>
        </w:rPr>
        <w:t>the</w:t>
      </w:r>
      <w:r w:rsidRPr="00AB4659">
        <w:rPr>
          <w:rFonts w:ascii="Arial" w:hAnsi="Arial" w:cs="Arial"/>
          <w:bCs/>
          <w:sz w:val="24"/>
          <w:szCs w:val="24"/>
          <w:lang w:eastAsia="en-GB"/>
        </w:rPr>
        <w:t xml:space="preserve"> absence of engagement by the UK Government ahead of introduction and the complexity of the issues raised in the Bill, it </w:t>
      </w:r>
      <w:r>
        <w:rPr>
          <w:rFonts w:ascii="Arial" w:hAnsi="Arial" w:cs="Arial"/>
          <w:bCs/>
          <w:sz w:val="24"/>
          <w:szCs w:val="24"/>
          <w:lang w:eastAsia="en-GB"/>
        </w:rPr>
        <w:t>would not be</w:t>
      </w:r>
      <w:r w:rsidRPr="00AB4659">
        <w:rPr>
          <w:rFonts w:ascii="Arial" w:hAnsi="Arial" w:cs="Arial"/>
          <w:bCs/>
          <w:sz w:val="24"/>
          <w:szCs w:val="24"/>
          <w:lang w:eastAsia="en-GB"/>
        </w:rPr>
        <w:t xml:space="preserve"> possible to </w:t>
      </w:r>
      <w:r w:rsidR="004C5B65">
        <w:rPr>
          <w:rFonts w:ascii="Arial" w:hAnsi="Arial" w:cs="Arial"/>
          <w:bCs/>
          <w:sz w:val="24"/>
          <w:szCs w:val="24"/>
          <w:lang w:eastAsia="en-GB"/>
        </w:rPr>
        <w:t xml:space="preserve">lay a Legislative Consent Memorandum </w:t>
      </w:r>
      <w:r>
        <w:rPr>
          <w:rFonts w:ascii="Arial" w:hAnsi="Arial" w:cs="Arial"/>
          <w:bCs/>
          <w:sz w:val="24"/>
          <w:szCs w:val="24"/>
          <w:lang w:eastAsia="en-GB"/>
        </w:rPr>
        <w:t xml:space="preserve">within the timescales normally assigned to the process. </w:t>
      </w:r>
    </w:p>
    <w:p w14:paraId="13FC98C1" w14:textId="12694B2C" w:rsidR="00AB4659" w:rsidRDefault="00AB4659" w:rsidP="001645D9">
      <w:pPr>
        <w:jc w:val="both"/>
        <w:rPr>
          <w:rFonts w:ascii="Arial" w:hAnsi="Arial" w:cs="Arial"/>
          <w:sz w:val="24"/>
          <w:szCs w:val="24"/>
        </w:rPr>
      </w:pPr>
    </w:p>
    <w:p w14:paraId="6C75879C" w14:textId="4D18067F" w:rsidR="00D820C3" w:rsidRDefault="00AD468C" w:rsidP="001645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However, </w:t>
      </w:r>
      <w:r w:rsidR="004C5B65">
        <w:rPr>
          <w:rFonts w:ascii="Arial" w:hAnsi="Arial" w:cs="Arial"/>
          <w:sz w:val="24"/>
          <w:szCs w:val="24"/>
        </w:rPr>
        <w:t xml:space="preserve">my initial concerns remain </w:t>
      </w:r>
      <w:r>
        <w:rPr>
          <w:rFonts w:ascii="Arial" w:hAnsi="Arial" w:cs="Arial"/>
          <w:sz w:val="24"/>
          <w:szCs w:val="24"/>
        </w:rPr>
        <w:t xml:space="preserve">with </w:t>
      </w:r>
      <w:r w:rsidR="00D820C3">
        <w:rPr>
          <w:rFonts w:ascii="Arial" w:hAnsi="Arial" w:cs="Arial"/>
          <w:sz w:val="24"/>
          <w:szCs w:val="24"/>
        </w:rPr>
        <w:t xml:space="preserve">the approach the UK </w:t>
      </w:r>
      <w:r w:rsidR="005F74D4">
        <w:rPr>
          <w:rFonts w:ascii="Arial" w:hAnsi="Arial" w:cs="Arial"/>
          <w:sz w:val="24"/>
          <w:szCs w:val="24"/>
        </w:rPr>
        <w:t>G</w:t>
      </w:r>
      <w:r w:rsidR="00D820C3">
        <w:rPr>
          <w:rFonts w:ascii="Arial" w:hAnsi="Arial" w:cs="Arial"/>
          <w:sz w:val="24"/>
          <w:szCs w:val="24"/>
        </w:rPr>
        <w:t xml:space="preserve">overnment has taken in this Bill. </w:t>
      </w:r>
    </w:p>
    <w:p w14:paraId="7CC46434" w14:textId="15451ECC" w:rsidR="00D820C3" w:rsidRDefault="00D820C3" w:rsidP="001645D9">
      <w:pPr>
        <w:jc w:val="both"/>
        <w:rPr>
          <w:rFonts w:ascii="Arial" w:hAnsi="Arial" w:cs="Arial"/>
          <w:sz w:val="24"/>
          <w:szCs w:val="24"/>
        </w:rPr>
      </w:pPr>
    </w:p>
    <w:p w14:paraId="17BB2DFC" w14:textId="0F51060B" w:rsidR="00D820C3" w:rsidRDefault="00D820C3" w:rsidP="001645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Notable legal commentators have </w:t>
      </w:r>
      <w:r w:rsidR="004C5B65">
        <w:rPr>
          <w:rFonts w:ascii="Arial" w:hAnsi="Arial" w:cs="Arial"/>
          <w:sz w:val="24"/>
          <w:szCs w:val="24"/>
        </w:rPr>
        <w:t xml:space="preserve">criticised </w:t>
      </w:r>
      <w:r>
        <w:rPr>
          <w:rFonts w:ascii="Arial" w:hAnsi="Arial" w:cs="Arial"/>
          <w:sz w:val="24"/>
          <w:szCs w:val="24"/>
        </w:rPr>
        <w:t>the UK Government</w:t>
      </w:r>
      <w:r w:rsidR="0027289C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s </w:t>
      </w:r>
      <w:r w:rsidR="004C5B65">
        <w:rPr>
          <w:rFonts w:ascii="Arial" w:hAnsi="Arial" w:cs="Arial"/>
          <w:sz w:val="24"/>
          <w:szCs w:val="24"/>
        </w:rPr>
        <w:t xml:space="preserve">deployment of the international law </w:t>
      </w:r>
      <w:r>
        <w:rPr>
          <w:rFonts w:ascii="Arial" w:hAnsi="Arial" w:cs="Arial"/>
          <w:sz w:val="24"/>
          <w:szCs w:val="24"/>
        </w:rPr>
        <w:t xml:space="preserve">defence of </w:t>
      </w:r>
      <w:r w:rsidR="004C5B65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necessity</w:t>
      </w:r>
      <w:r w:rsidRPr="00D820C3">
        <w:rPr>
          <w:rStyle w:val="FootnoteReference"/>
          <w:rFonts w:ascii="Arial" w:hAnsi="Arial" w:cs="Arial"/>
          <w:sz w:val="24"/>
          <w:szCs w:val="24"/>
          <w:vertAlign w:val="superscript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’ to </w:t>
      </w:r>
      <w:r w:rsidR="004C5B65">
        <w:rPr>
          <w:rFonts w:ascii="Arial" w:hAnsi="Arial" w:cs="Arial"/>
          <w:sz w:val="24"/>
          <w:szCs w:val="24"/>
        </w:rPr>
        <w:t xml:space="preserve">justify what </w:t>
      </w:r>
      <w:r w:rsidR="000E6CB2">
        <w:rPr>
          <w:rFonts w:ascii="Arial" w:hAnsi="Arial" w:cs="Arial"/>
          <w:sz w:val="24"/>
          <w:szCs w:val="24"/>
        </w:rPr>
        <w:t xml:space="preserve">it </w:t>
      </w:r>
      <w:r w:rsidR="004C5B65">
        <w:rPr>
          <w:rFonts w:ascii="Arial" w:hAnsi="Arial" w:cs="Arial"/>
          <w:sz w:val="24"/>
          <w:szCs w:val="24"/>
        </w:rPr>
        <w:t xml:space="preserve">itself says would be </w:t>
      </w:r>
      <w:r w:rsidR="005A7953">
        <w:rPr>
          <w:rFonts w:ascii="Arial" w:hAnsi="Arial" w:cs="Arial"/>
          <w:sz w:val="24"/>
          <w:szCs w:val="24"/>
        </w:rPr>
        <w:t>the “</w:t>
      </w:r>
      <w:r w:rsidR="005A7953" w:rsidRPr="005A7953">
        <w:rPr>
          <w:rFonts w:ascii="Arial" w:hAnsi="Arial" w:cs="Arial"/>
          <w:sz w:val="24"/>
          <w:szCs w:val="24"/>
        </w:rPr>
        <w:t>non-performance of international obligations</w:t>
      </w:r>
      <w:r w:rsidR="005A7953">
        <w:rPr>
          <w:rFonts w:ascii="Arial" w:hAnsi="Arial" w:cs="Arial"/>
          <w:sz w:val="24"/>
          <w:szCs w:val="24"/>
        </w:rPr>
        <w:t>”</w:t>
      </w:r>
      <w:r w:rsidR="004C5B65">
        <w:rPr>
          <w:rFonts w:ascii="Arial" w:hAnsi="Arial" w:cs="Arial"/>
          <w:sz w:val="24"/>
          <w:szCs w:val="24"/>
        </w:rPr>
        <w:t xml:space="preserve"> if the Bill were to be enacted an</w:t>
      </w:r>
      <w:r w:rsidR="004F1355">
        <w:rPr>
          <w:rFonts w:ascii="Arial" w:hAnsi="Arial" w:cs="Arial"/>
          <w:sz w:val="24"/>
          <w:szCs w:val="24"/>
        </w:rPr>
        <w:t>d</w:t>
      </w:r>
      <w:r w:rsidR="004C5B65">
        <w:rPr>
          <w:rFonts w:ascii="Arial" w:hAnsi="Arial" w:cs="Arial"/>
          <w:sz w:val="24"/>
          <w:szCs w:val="24"/>
        </w:rPr>
        <w:t xml:space="preserve"> implemented</w:t>
      </w:r>
      <w:r w:rsidR="00213EED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213EED">
        <w:rPr>
          <w:rFonts w:ascii="Arial" w:hAnsi="Arial" w:cs="Arial"/>
          <w:sz w:val="24"/>
          <w:szCs w:val="24"/>
        </w:rPr>
        <w:t>Indeed</w:t>
      </w:r>
      <w:proofErr w:type="gramEnd"/>
      <w:r w:rsidR="00213EED">
        <w:rPr>
          <w:rFonts w:ascii="Arial" w:hAnsi="Arial" w:cs="Arial"/>
          <w:sz w:val="24"/>
          <w:szCs w:val="24"/>
        </w:rPr>
        <w:t>,</w:t>
      </w:r>
      <w:r w:rsidR="002B0F7C">
        <w:rPr>
          <w:rFonts w:ascii="Arial" w:hAnsi="Arial" w:cs="Arial"/>
          <w:sz w:val="24"/>
          <w:szCs w:val="24"/>
        </w:rPr>
        <w:t xml:space="preserve"> the former head of the UK Government Legal Department </w:t>
      </w:r>
      <w:r w:rsidR="00213EED">
        <w:rPr>
          <w:rFonts w:ascii="Arial" w:hAnsi="Arial" w:cs="Arial"/>
          <w:sz w:val="24"/>
          <w:szCs w:val="24"/>
        </w:rPr>
        <w:t xml:space="preserve">has </w:t>
      </w:r>
      <w:r w:rsidR="002B0F7C">
        <w:rPr>
          <w:rFonts w:ascii="Arial" w:hAnsi="Arial" w:cs="Arial"/>
          <w:sz w:val="24"/>
          <w:szCs w:val="24"/>
        </w:rPr>
        <w:t>describ</w:t>
      </w:r>
      <w:r w:rsidR="00213EED">
        <w:rPr>
          <w:rFonts w:ascii="Arial" w:hAnsi="Arial" w:cs="Arial"/>
          <w:sz w:val="24"/>
          <w:szCs w:val="24"/>
        </w:rPr>
        <w:t>ed</w:t>
      </w:r>
      <w:r w:rsidR="002B0F7C">
        <w:rPr>
          <w:rFonts w:ascii="Arial" w:hAnsi="Arial" w:cs="Arial"/>
          <w:sz w:val="24"/>
          <w:szCs w:val="24"/>
        </w:rPr>
        <w:t xml:space="preserve"> it as “hopeless”</w:t>
      </w:r>
      <w:r w:rsidR="00EF1C56" w:rsidRPr="00F454C5">
        <w:rPr>
          <w:rStyle w:val="FootnoteReference"/>
          <w:rFonts w:cs="Arial"/>
          <w:sz w:val="24"/>
          <w:szCs w:val="24"/>
          <w:vertAlign w:val="superscript"/>
        </w:rPr>
        <w:footnoteReference w:id="2"/>
      </w:r>
      <w:r w:rsidR="005A7953">
        <w:rPr>
          <w:rFonts w:ascii="Arial" w:hAnsi="Arial" w:cs="Arial"/>
          <w:sz w:val="24"/>
          <w:szCs w:val="24"/>
        </w:rPr>
        <w:t xml:space="preserve">. </w:t>
      </w:r>
    </w:p>
    <w:p w14:paraId="19740E95" w14:textId="14799785" w:rsidR="00D4395A" w:rsidRDefault="00D4395A" w:rsidP="001645D9">
      <w:pPr>
        <w:jc w:val="both"/>
        <w:rPr>
          <w:rFonts w:ascii="Arial" w:hAnsi="Arial" w:cs="Arial"/>
          <w:sz w:val="24"/>
          <w:szCs w:val="24"/>
        </w:rPr>
      </w:pPr>
    </w:p>
    <w:p w14:paraId="17B690CD" w14:textId="7760B0F3" w:rsidR="00D4395A" w:rsidRPr="00200F59" w:rsidRDefault="00D4395A" w:rsidP="001645D9">
      <w:pPr>
        <w:jc w:val="both"/>
        <w:rPr>
          <w:rFonts w:ascii="Arial" w:hAnsi="Arial" w:cs="Arial"/>
          <w:sz w:val="24"/>
          <w:szCs w:val="24"/>
        </w:rPr>
      </w:pPr>
      <w:r w:rsidRPr="00200F59">
        <w:rPr>
          <w:rFonts w:ascii="Arial" w:hAnsi="Arial" w:cs="Arial"/>
          <w:sz w:val="24"/>
          <w:szCs w:val="24"/>
        </w:rPr>
        <w:t xml:space="preserve">Moreover, a recommendation of consent to this Bill by the Welsh Ministers could call into question </w:t>
      </w:r>
      <w:r w:rsidR="00200F59" w:rsidRPr="00200F59">
        <w:rPr>
          <w:rFonts w:ascii="Arial" w:hAnsi="Arial" w:cs="Arial"/>
          <w:sz w:val="24"/>
          <w:szCs w:val="24"/>
        </w:rPr>
        <w:t>their adherence to the Ministerial Code, and “</w:t>
      </w:r>
      <w:r w:rsidR="00200F59" w:rsidRPr="00F454C5">
        <w:rPr>
          <w:rFonts w:ascii="Arial" w:hAnsi="Arial" w:cs="Arial"/>
          <w:i/>
          <w:sz w:val="24"/>
          <w:szCs w:val="24"/>
        </w:rPr>
        <w:t>the overarching duty on ministers to comply with the law, including international law and treaty obligations</w:t>
      </w:r>
      <w:r w:rsidR="00213EED" w:rsidRPr="00F454C5">
        <w:rPr>
          <w:rFonts w:ascii="Arial" w:hAnsi="Arial" w:cs="Arial"/>
          <w:iCs/>
          <w:sz w:val="24"/>
          <w:szCs w:val="24"/>
        </w:rPr>
        <w:t>”</w:t>
      </w:r>
      <w:r w:rsidR="00200F59" w:rsidRPr="00F454C5">
        <w:rPr>
          <w:rFonts w:ascii="Arial" w:hAnsi="Arial" w:cs="Arial"/>
          <w:i/>
          <w:sz w:val="24"/>
          <w:szCs w:val="24"/>
        </w:rPr>
        <w:t xml:space="preserve">. </w:t>
      </w:r>
      <w:r w:rsidR="00200F59" w:rsidRPr="00F454C5">
        <w:rPr>
          <w:rFonts w:ascii="Arial" w:hAnsi="Arial" w:cs="Arial"/>
          <w:iCs/>
          <w:sz w:val="24"/>
          <w:szCs w:val="24"/>
        </w:rPr>
        <w:t xml:space="preserve">This would apply particularly with regard to </w:t>
      </w:r>
      <w:r w:rsidR="00213EED">
        <w:rPr>
          <w:rFonts w:ascii="Arial" w:hAnsi="Arial" w:cs="Arial"/>
          <w:iCs/>
          <w:sz w:val="24"/>
          <w:szCs w:val="24"/>
        </w:rPr>
        <w:t xml:space="preserve">the </w:t>
      </w:r>
      <w:r w:rsidR="00200F59" w:rsidRPr="00F454C5">
        <w:rPr>
          <w:rFonts w:ascii="Arial" w:hAnsi="Arial" w:cs="Arial"/>
          <w:iCs/>
          <w:sz w:val="24"/>
          <w:szCs w:val="24"/>
        </w:rPr>
        <w:t xml:space="preserve">exercise </w:t>
      </w:r>
      <w:r w:rsidR="00213EED">
        <w:rPr>
          <w:rFonts w:ascii="Arial" w:hAnsi="Arial" w:cs="Arial"/>
          <w:iCs/>
          <w:sz w:val="24"/>
          <w:szCs w:val="24"/>
        </w:rPr>
        <w:t xml:space="preserve">of </w:t>
      </w:r>
      <w:r w:rsidR="00200F59" w:rsidRPr="00F454C5">
        <w:rPr>
          <w:rFonts w:ascii="Arial" w:hAnsi="Arial" w:cs="Arial"/>
          <w:iCs/>
          <w:sz w:val="24"/>
          <w:szCs w:val="24"/>
        </w:rPr>
        <w:t xml:space="preserve">any regulation making powers (if conferred upon them) under the Bill in compliance with international obligations. </w:t>
      </w:r>
    </w:p>
    <w:p w14:paraId="5945C120" w14:textId="640EDB43" w:rsidR="005A7953" w:rsidRDefault="005A7953" w:rsidP="001645D9">
      <w:pPr>
        <w:jc w:val="both"/>
        <w:rPr>
          <w:rFonts w:ascii="Arial" w:hAnsi="Arial" w:cs="Arial"/>
          <w:sz w:val="24"/>
          <w:szCs w:val="24"/>
        </w:rPr>
      </w:pPr>
    </w:p>
    <w:p w14:paraId="28FE9619" w14:textId="26B96FFF" w:rsidR="005A7953" w:rsidRDefault="005A7953" w:rsidP="001645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Welsh Government </w:t>
      </w:r>
      <w:r w:rsidR="004F1355">
        <w:rPr>
          <w:rFonts w:ascii="Arial" w:hAnsi="Arial" w:cs="Arial"/>
          <w:sz w:val="24"/>
          <w:szCs w:val="24"/>
        </w:rPr>
        <w:t xml:space="preserve">believes that </w:t>
      </w:r>
      <w:r>
        <w:rPr>
          <w:rFonts w:ascii="Arial" w:hAnsi="Arial" w:cs="Arial"/>
          <w:sz w:val="24"/>
          <w:szCs w:val="24"/>
        </w:rPr>
        <w:t xml:space="preserve">the UK Government should return to discussions </w:t>
      </w:r>
      <w:r w:rsidR="004F1355">
        <w:rPr>
          <w:rFonts w:ascii="Arial" w:hAnsi="Arial" w:cs="Arial"/>
          <w:sz w:val="24"/>
          <w:szCs w:val="24"/>
        </w:rPr>
        <w:t xml:space="preserve">with the European Commission </w:t>
      </w:r>
      <w:r>
        <w:rPr>
          <w:rFonts w:ascii="Arial" w:hAnsi="Arial" w:cs="Arial"/>
          <w:sz w:val="24"/>
          <w:szCs w:val="24"/>
        </w:rPr>
        <w:t xml:space="preserve">to seek a solution </w:t>
      </w:r>
      <w:r w:rsidR="004F1355">
        <w:rPr>
          <w:rFonts w:ascii="Arial" w:hAnsi="Arial" w:cs="Arial"/>
          <w:sz w:val="24"/>
          <w:szCs w:val="24"/>
        </w:rPr>
        <w:t xml:space="preserve">for issues relating to the Northern Ireland Protocol </w:t>
      </w:r>
      <w:r>
        <w:rPr>
          <w:rFonts w:ascii="Arial" w:hAnsi="Arial" w:cs="Arial"/>
          <w:sz w:val="24"/>
          <w:szCs w:val="24"/>
        </w:rPr>
        <w:t xml:space="preserve">and </w:t>
      </w:r>
      <w:r w:rsidR="004F1355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if the UK Government proceeds </w:t>
      </w:r>
      <w:r w:rsidR="004F1355">
        <w:rPr>
          <w:rFonts w:ascii="Arial" w:hAnsi="Arial" w:cs="Arial"/>
          <w:sz w:val="24"/>
          <w:szCs w:val="24"/>
        </w:rPr>
        <w:t xml:space="preserve">with the </w:t>
      </w:r>
      <w:proofErr w:type="gramStart"/>
      <w:r w:rsidR="004F1355">
        <w:rPr>
          <w:rFonts w:ascii="Arial" w:hAnsi="Arial" w:cs="Arial"/>
          <w:sz w:val="24"/>
          <w:szCs w:val="24"/>
        </w:rPr>
        <w:t>Bill</w:t>
      </w:r>
      <w:proofErr w:type="gramEnd"/>
      <w:r w:rsidR="004F1355">
        <w:rPr>
          <w:rFonts w:ascii="Arial" w:hAnsi="Arial" w:cs="Arial"/>
          <w:sz w:val="24"/>
          <w:szCs w:val="24"/>
        </w:rPr>
        <w:t xml:space="preserve"> </w:t>
      </w:r>
      <w:r w:rsidR="000E6CB2">
        <w:rPr>
          <w:rFonts w:ascii="Arial" w:hAnsi="Arial" w:cs="Arial"/>
          <w:sz w:val="24"/>
          <w:szCs w:val="24"/>
        </w:rPr>
        <w:t>it would</w:t>
      </w:r>
      <w:r>
        <w:rPr>
          <w:rFonts w:ascii="Arial" w:hAnsi="Arial" w:cs="Arial"/>
          <w:sz w:val="24"/>
          <w:szCs w:val="24"/>
        </w:rPr>
        <w:t xml:space="preserve"> risk a further escalation of measure</w:t>
      </w:r>
      <w:r w:rsidR="004F135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by the European Union and</w:t>
      </w:r>
      <w:r w:rsidR="004F1355">
        <w:rPr>
          <w:rFonts w:ascii="Arial" w:hAnsi="Arial" w:cs="Arial"/>
          <w:sz w:val="24"/>
          <w:szCs w:val="24"/>
        </w:rPr>
        <w:t>, potentially,</w:t>
      </w:r>
      <w:r>
        <w:rPr>
          <w:rFonts w:ascii="Arial" w:hAnsi="Arial" w:cs="Arial"/>
          <w:sz w:val="24"/>
          <w:szCs w:val="24"/>
        </w:rPr>
        <w:t xml:space="preserve"> a trade war. This is not in the best interests of the business</w:t>
      </w:r>
      <w:r w:rsidR="005F74D4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and people of Wales who depend on trade</w:t>
      </w:r>
      <w:r w:rsidR="004F1355">
        <w:rPr>
          <w:rFonts w:ascii="Arial" w:hAnsi="Arial" w:cs="Arial"/>
          <w:sz w:val="24"/>
          <w:szCs w:val="24"/>
        </w:rPr>
        <w:t xml:space="preserve"> with the EU</w:t>
      </w:r>
      <w:r>
        <w:rPr>
          <w:rFonts w:ascii="Arial" w:hAnsi="Arial" w:cs="Arial"/>
          <w:sz w:val="24"/>
          <w:szCs w:val="24"/>
        </w:rPr>
        <w:t xml:space="preserve">. </w:t>
      </w:r>
      <w:r w:rsidR="00C55562">
        <w:rPr>
          <w:rFonts w:ascii="Arial" w:hAnsi="Arial" w:cs="Arial"/>
          <w:sz w:val="24"/>
          <w:szCs w:val="24"/>
        </w:rPr>
        <w:t xml:space="preserve">At a time when hardship is already being </w:t>
      </w:r>
      <w:r w:rsidR="00AF2154">
        <w:rPr>
          <w:rFonts w:ascii="Arial" w:hAnsi="Arial" w:cs="Arial"/>
          <w:sz w:val="24"/>
          <w:szCs w:val="24"/>
        </w:rPr>
        <w:t>experienced b</w:t>
      </w:r>
      <w:r w:rsidR="00C55562">
        <w:rPr>
          <w:rFonts w:ascii="Arial" w:hAnsi="Arial" w:cs="Arial"/>
          <w:sz w:val="24"/>
          <w:szCs w:val="24"/>
        </w:rPr>
        <w:t xml:space="preserve">ecause of the effects of </w:t>
      </w:r>
      <w:r w:rsidR="004F1355">
        <w:rPr>
          <w:rFonts w:ascii="Arial" w:hAnsi="Arial" w:cs="Arial"/>
          <w:sz w:val="24"/>
          <w:szCs w:val="24"/>
        </w:rPr>
        <w:t>t</w:t>
      </w:r>
      <w:r w:rsidR="00C55562">
        <w:rPr>
          <w:rFonts w:ascii="Arial" w:hAnsi="Arial" w:cs="Arial"/>
          <w:sz w:val="24"/>
          <w:szCs w:val="24"/>
        </w:rPr>
        <w:t xml:space="preserve">he </w:t>
      </w:r>
      <w:r w:rsidR="000E6CB2">
        <w:rPr>
          <w:rFonts w:ascii="Arial" w:hAnsi="Arial" w:cs="Arial"/>
          <w:sz w:val="24"/>
          <w:szCs w:val="24"/>
        </w:rPr>
        <w:t>cost-of-living</w:t>
      </w:r>
      <w:r w:rsidR="00C55562">
        <w:rPr>
          <w:rFonts w:ascii="Arial" w:hAnsi="Arial" w:cs="Arial"/>
          <w:sz w:val="24"/>
          <w:szCs w:val="24"/>
        </w:rPr>
        <w:t xml:space="preserve"> crisis</w:t>
      </w:r>
      <w:r w:rsidR="005F74D4">
        <w:rPr>
          <w:rFonts w:ascii="Arial" w:hAnsi="Arial" w:cs="Arial"/>
          <w:sz w:val="24"/>
          <w:szCs w:val="24"/>
        </w:rPr>
        <w:t>,</w:t>
      </w:r>
      <w:r w:rsidR="00C55562">
        <w:rPr>
          <w:rFonts w:ascii="Arial" w:hAnsi="Arial" w:cs="Arial"/>
          <w:sz w:val="24"/>
          <w:szCs w:val="24"/>
        </w:rPr>
        <w:t xml:space="preserve"> the UK Government</w:t>
      </w:r>
      <w:r w:rsidR="004F1355">
        <w:rPr>
          <w:rFonts w:ascii="Arial" w:hAnsi="Arial" w:cs="Arial"/>
          <w:sz w:val="24"/>
          <w:szCs w:val="24"/>
        </w:rPr>
        <w:t xml:space="preserve">’s </w:t>
      </w:r>
      <w:r w:rsidR="00C55562">
        <w:rPr>
          <w:rFonts w:ascii="Arial" w:hAnsi="Arial" w:cs="Arial"/>
          <w:sz w:val="24"/>
          <w:szCs w:val="24"/>
        </w:rPr>
        <w:t xml:space="preserve">actions could </w:t>
      </w:r>
      <w:r w:rsidR="004F1355">
        <w:rPr>
          <w:rFonts w:ascii="Arial" w:hAnsi="Arial" w:cs="Arial"/>
          <w:sz w:val="24"/>
          <w:szCs w:val="24"/>
        </w:rPr>
        <w:t>damage the Welsh economy</w:t>
      </w:r>
      <w:r w:rsidR="00C55562">
        <w:rPr>
          <w:rFonts w:ascii="Arial" w:hAnsi="Arial" w:cs="Arial"/>
          <w:sz w:val="24"/>
          <w:szCs w:val="24"/>
        </w:rPr>
        <w:t xml:space="preserve">.  </w:t>
      </w:r>
    </w:p>
    <w:p w14:paraId="582B40B6" w14:textId="77777777" w:rsidR="005A7953" w:rsidRDefault="005A7953" w:rsidP="001645D9">
      <w:pPr>
        <w:jc w:val="both"/>
        <w:rPr>
          <w:rFonts w:ascii="Arial" w:hAnsi="Arial" w:cs="Arial"/>
          <w:sz w:val="24"/>
          <w:szCs w:val="24"/>
        </w:rPr>
      </w:pPr>
    </w:p>
    <w:p w14:paraId="28BD8CB7" w14:textId="018BA461" w:rsidR="00E01AAF" w:rsidRDefault="000E6CB2" w:rsidP="00E41F08">
      <w:pPr>
        <w:jc w:val="both"/>
      </w:pPr>
      <w:r>
        <w:rPr>
          <w:rFonts w:ascii="Arial" w:hAnsi="Arial" w:cs="Arial"/>
          <w:sz w:val="24"/>
          <w:szCs w:val="24"/>
        </w:rPr>
        <w:t xml:space="preserve">Concerns about the underlying rationale for the Bill, the broad powers it gives to Ministers of the Crown and the potential breach of international law mean that </w:t>
      </w:r>
      <w:r w:rsidR="00C20993">
        <w:rPr>
          <w:rFonts w:ascii="Arial" w:hAnsi="Arial" w:cs="Arial"/>
          <w:sz w:val="24"/>
          <w:szCs w:val="24"/>
        </w:rPr>
        <w:t xml:space="preserve">the Welsh Government is </w:t>
      </w:r>
      <w:r>
        <w:rPr>
          <w:rFonts w:ascii="Arial" w:hAnsi="Arial" w:cs="Arial"/>
          <w:sz w:val="24"/>
          <w:szCs w:val="24"/>
        </w:rPr>
        <w:t xml:space="preserve">recommending that the Senedd </w:t>
      </w:r>
      <w:r w:rsidR="00C20993">
        <w:rPr>
          <w:rFonts w:ascii="Arial" w:hAnsi="Arial" w:cs="Arial"/>
          <w:sz w:val="24"/>
          <w:szCs w:val="24"/>
        </w:rPr>
        <w:t>withhold</w:t>
      </w:r>
      <w:r>
        <w:rPr>
          <w:rFonts w:ascii="Arial" w:hAnsi="Arial" w:cs="Arial"/>
          <w:sz w:val="24"/>
          <w:szCs w:val="24"/>
        </w:rPr>
        <w:t xml:space="preserve">s </w:t>
      </w:r>
      <w:r w:rsidR="00C20993">
        <w:rPr>
          <w:rFonts w:ascii="Arial" w:hAnsi="Arial" w:cs="Arial"/>
          <w:sz w:val="24"/>
          <w:szCs w:val="24"/>
        </w:rPr>
        <w:t xml:space="preserve">consent </w:t>
      </w:r>
      <w:r>
        <w:rPr>
          <w:rFonts w:ascii="Arial" w:hAnsi="Arial" w:cs="Arial"/>
          <w:sz w:val="24"/>
          <w:szCs w:val="24"/>
        </w:rPr>
        <w:t xml:space="preserve">for the </w:t>
      </w:r>
      <w:r w:rsidR="00C20993">
        <w:rPr>
          <w:rFonts w:ascii="Arial" w:hAnsi="Arial" w:cs="Arial"/>
          <w:sz w:val="24"/>
          <w:szCs w:val="24"/>
        </w:rPr>
        <w:t xml:space="preserve">Bill.  </w:t>
      </w:r>
    </w:p>
    <w:p w14:paraId="49464BA7" w14:textId="302241E0" w:rsidR="00E01AAF" w:rsidRDefault="00E01AAF" w:rsidP="00044527">
      <w:pPr>
        <w:jc w:val="both"/>
        <w:rPr>
          <w:rFonts w:ascii="Arial" w:hAnsi="Arial" w:cs="Arial"/>
          <w:sz w:val="24"/>
          <w:szCs w:val="24"/>
        </w:rPr>
      </w:pPr>
    </w:p>
    <w:p w14:paraId="1B30FAAA" w14:textId="77777777" w:rsidR="001900DD" w:rsidRDefault="00AE7D22" w:rsidP="001900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D39D0">
        <w:rPr>
          <w:rFonts w:ascii="Arial" w:hAnsi="Arial" w:cs="Arial"/>
          <w:sz w:val="24"/>
          <w:szCs w:val="24"/>
        </w:rPr>
        <w:t xml:space="preserve"> Legislative Consent Memorandum for this Bill</w:t>
      </w:r>
      <w:r w:rsidR="00922F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has been laid</w:t>
      </w:r>
      <w:r w:rsidR="0027289C">
        <w:rPr>
          <w:rFonts w:ascii="Arial" w:hAnsi="Arial" w:cs="Arial"/>
          <w:sz w:val="24"/>
          <w:szCs w:val="24"/>
        </w:rPr>
        <w:t xml:space="preserve"> today</w:t>
      </w:r>
      <w:r w:rsidR="00E85084">
        <w:rPr>
          <w:rFonts w:ascii="Arial" w:hAnsi="Arial" w:cs="Arial"/>
          <w:sz w:val="24"/>
          <w:szCs w:val="24"/>
        </w:rPr>
        <w:t>:</w:t>
      </w:r>
      <w:r w:rsidR="00E41F08">
        <w:rPr>
          <w:rFonts w:ascii="Arial" w:hAnsi="Arial" w:cs="Arial"/>
          <w:sz w:val="24"/>
          <w:szCs w:val="24"/>
        </w:rPr>
        <w:t xml:space="preserve"> </w:t>
      </w:r>
      <w:r w:rsidR="001900DD">
        <w:rPr>
          <w:rFonts w:ascii="Arial" w:hAnsi="Arial" w:cs="Arial"/>
          <w:sz w:val="24"/>
          <w:szCs w:val="24"/>
        </w:rPr>
        <w:t xml:space="preserve"> </w:t>
      </w:r>
    </w:p>
    <w:p w14:paraId="2E6E4704" w14:textId="77777777" w:rsidR="001900DD" w:rsidRDefault="001900DD" w:rsidP="001900DD">
      <w:pPr>
        <w:rPr>
          <w:rFonts w:ascii="Arial" w:hAnsi="Arial" w:cs="Arial"/>
          <w:sz w:val="24"/>
          <w:szCs w:val="24"/>
        </w:rPr>
      </w:pPr>
    </w:p>
    <w:p w14:paraId="322C50B2" w14:textId="028FB405" w:rsidR="001900DD" w:rsidRPr="001900DD" w:rsidRDefault="00295453" w:rsidP="001900DD">
      <w:pPr>
        <w:rPr>
          <w:rFonts w:ascii="Arial" w:hAnsi="Arial" w:cs="Arial"/>
          <w:sz w:val="24"/>
          <w:szCs w:val="24"/>
        </w:rPr>
      </w:pPr>
      <w:hyperlink r:id="rId10" w:history="1">
        <w:r w:rsidR="001900DD" w:rsidRPr="001900DD">
          <w:rPr>
            <w:rStyle w:val="Hyperlink"/>
            <w:rFonts w:ascii="Arial" w:hAnsi="Arial" w:cs="Arial"/>
            <w:sz w:val="24"/>
            <w:szCs w:val="24"/>
          </w:rPr>
          <w:t>https://senedd.wales/media/ehfhoqmi/lcm-ld15360-e.pdf</w:t>
        </w:r>
      </w:hyperlink>
    </w:p>
    <w:p w14:paraId="2D45FD80" w14:textId="6920821F" w:rsidR="00922F61" w:rsidRDefault="00922F61" w:rsidP="00044527">
      <w:pPr>
        <w:jc w:val="both"/>
        <w:rPr>
          <w:rFonts w:ascii="Arial" w:hAnsi="Arial" w:cs="Arial"/>
          <w:sz w:val="24"/>
          <w:szCs w:val="24"/>
        </w:rPr>
      </w:pPr>
    </w:p>
    <w:p w14:paraId="36A96829" w14:textId="1C0DBB32" w:rsidR="00283904" w:rsidRDefault="00283904" w:rsidP="00044527">
      <w:pPr>
        <w:jc w:val="both"/>
        <w:rPr>
          <w:rFonts w:ascii="Arial" w:hAnsi="Arial" w:cs="Arial"/>
          <w:sz w:val="24"/>
          <w:szCs w:val="24"/>
        </w:rPr>
      </w:pPr>
    </w:p>
    <w:p w14:paraId="55D33FE2" w14:textId="77777777" w:rsidR="00283904" w:rsidRPr="00A83355" w:rsidRDefault="00283904" w:rsidP="00044527">
      <w:pPr>
        <w:jc w:val="both"/>
        <w:rPr>
          <w:rFonts w:ascii="Arial" w:hAnsi="Arial" w:cs="Arial"/>
          <w:sz w:val="24"/>
          <w:szCs w:val="24"/>
        </w:rPr>
      </w:pPr>
    </w:p>
    <w:sectPr w:rsidR="00283904" w:rsidRPr="00A83355" w:rsidSect="0029545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1135" w:left="1418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0EC6D" w14:textId="77777777" w:rsidR="00A46A7F" w:rsidRDefault="00A46A7F">
      <w:r>
        <w:separator/>
      </w:r>
    </w:p>
  </w:endnote>
  <w:endnote w:type="continuationSeparator" w:id="0">
    <w:p w14:paraId="22FF6936" w14:textId="77777777" w:rsidR="00A46A7F" w:rsidRDefault="00A4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FD24" w14:textId="7FC3BCFA" w:rsidR="0057543A" w:rsidRDefault="0057543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74D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5628D1" w14:textId="77777777" w:rsidR="0057543A" w:rsidRDefault="005754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675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507662" w14:textId="63104A0B" w:rsidR="005F74D4" w:rsidRDefault="005F74D4">
        <w:pPr>
          <w:pStyle w:val="Footer"/>
          <w:jc w:val="center"/>
        </w:pPr>
        <w:r w:rsidRPr="00AF2154">
          <w:rPr>
            <w:rFonts w:ascii="Arial" w:hAnsi="Arial" w:cs="Arial"/>
            <w:sz w:val="24"/>
            <w:szCs w:val="24"/>
          </w:rPr>
          <w:fldChar w:fldCharType="begin"/>
        </w:r>
        <w:r w:rsidRPr="00AF215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F2154">
          <w:rPr>
            <w:rFonts w:ascii="Arial" w:hAnsi="Arial" w:cs="Arial"/>
            <w:sz w:val="24"/>
            <w:szCs w:val="24"/>
          </w:rPr>
          <w:fldChar w:fldCharType="separate"/>
        </w:r>
        <w:r w:rsidRPr="00AF2154">
          <w:rPr>
            <w:rFonts w:ascii="Arial" w:hAnsi="Arial" w:cs="Arial"/>
            <w:noProof/>
            <w:sz w:val="24"/>
            <w:szCs w:val="24"/>
          </w:rPr>
          <w:t>2</w:t>
        </w:r>
        <w:r w:rsidRPr="00AF2154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3505DA0" w14:textId="77777777" w:rsidR="0057543A" w:rsidRDefault="005754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4B21B" w14:textId="4B6690DE" w:rsidR="0057543A" w:rsidRPr="005D2A41" w:rsidRDefault="0057543A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8335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F117DD0" w14:textId="77777777" w:rsidR="0057543A" w:rsidRPr="00A845A9" w:rsidRDefault="0057543A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257C3" w14:textId="77777777" w:rsidR="00A46A7F" w:rsidRDefault="00A46A7F">
      <w:r>
        <w:separator/>
      </w:r>
    </w:p>
  </w:footnote>
  <w:footnote w:type="continuationSeparator" w:id="0">
    <w:p w14:paraId="3D455758" w14:textId="77777777" w:rsidR="00A46A7F" w:rsidRDefault="00A46A7F">
      <w:r>
        <w:continuationSeparator/>
      </w:r>
    </w:p>
  </w:footnote>
  <w:footnote w:id="1">
    <w:p w14:paraId="4076BF38" w14:textId="43DBF56D" w:rsidR="00D820C3" w:rsidRPr="00EF1C56" w:rsidRDefault="00D820C3">
      <w:pPr>
        <w:pStyle w:val="FootnoteText"/>
        <w:rPr>
          <w:rFonts w:ascii="Arial" w:hAnsi="Arial" w:cs="Arial"/>
          <w:szCs w:val="16"/>
        </w:rPr>
      </w:pPr>
      <w:r w:rsidRPr="00EF1C56">
        <w:rPr>
          <w:rStyle w:val="FootnoteReference"/>
          <w:rFonts w:ascii="Arial" w:hAnsi="Arial" w:cs="Arial"/>
          <w:szCs w:val="16"/>
        </w:rPr>
        <w:footnoteRef/>
      </w:r>
      <w:r w:rsidRPr="00EF1C56">
        <w:rPr>
          <w:rFonts w:ascii="Arial" w:hAnsi="Arial" w:cs="Arial"/>
          <w:szCs w:val="16"/>
        </w:rPr>
        <w:t xml:space="preserve"> </w:t>
      </w:r>
      <w:hyperlink r:id="rId1" w:history="1">
        <w:r w:rsidRPr="00EF1C56">
          <w:rPr>
            <w:rFonts w:ascii="Arial" w:hAnsi="Arial" w:cs="Arial"/>
            <w:color w:val="0000FF"/>
            <w:szCs w:val="16"/>
            <w:u w:val="single"/>
          </w:rPr>
          <w:t>Northern Ireland Protocol Bill: UK government legal position - GOV.UK (www.gov.uk)</w:t>
        </w:r>
      </w:hyperlink>
    </w:p>
  </w:footnote>
  <w:footnote w:id="2">
    <w:p w14:paraId="32618BBE" w14:textId="1D8D9A78" w:rsidR="00EF1C56" w:rsidRDefault="00EF1C56">
      <w:pPr>
        <w:pStyle w:val="FootnoteText"/>
      </w:pPr>
      <w:r w:rsidRPr="00F454C5">
        <w:rPr>
          <w:rStyle w:val="FootnoteReference"/>
          <w:rFonts w:ascii="Arial" w:hAnsi="Arial" w:cs="Arial"/>
        </w:rPr>
        <w:footnoteRef/>
      </w:r>
      <w:r w:rsidRPr="00F454C5">
        <w:rPr>
          <w:rFonts w:ascii="Arial" w:hAnsi="Arial" w:cs="Arial"/>
        </w:rPr>
        <w:t xml:space="preserve"> Jonathan Jones KC 13 June </w:t>
      </w:r>
      <w:hyperlink r:id="rId2" w:history="1">
        <w:r w:rsidRPr="00F454C5">
          <w:rPr>
            <w:rStyle w:val="Hyperlink"/>
            <w:rFonts w:ascii="Arial" w:hAnsi="Arial" w:cs="Arial"/>
          </w:rPr>
          <w:t>https://twitter.com/SirJJKC/status/1536417826034130945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45EB" w14:textId="62ABC80F" w:rsidR="00295453" w:rsidRDefault="00295453">
    <w:pPr>
      <w:pStyle w:val="Header"/>
    </w:pPr>
  </w:p>
  <w:p w14:paraId="39D6F327" w14:textId="77777777" w:rsidR="00295453" w:rsidRDefault="002954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ABF1" w14:textId="77777777" w:rsidR="0057543A" w:rsidRDefault="0057543A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69E2996" wp14:editId="1CAE258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6" name="Picture 6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751C32" w14:textId="77777777" w:rsidR="0057543A" w:rsidRDefault="0057543A">
    <w:pPr>
      <w:pStyle w:val="Header"/>
    </w:pPr>
  </w:p>
  <w:p w14:paraId="4DC79217" w14:textId="77777777" w:rsidR="0057543A" w:rsidRDefault="005754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1BC0"/>
    <w:multiLevelType w:val="hybridMultilevel"/>
    <w:tmpl w:val="0A8619B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69223E"/>
    <w:multiLevelType w:val="hybridMultilevel"/>
    <w:tmpl w:val="8D06C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5645C"/>
    <w:multiLevelType w:val="hybridMultilevel"/>
    <w:tmpl w:val="AF061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B7EE3"/>
    <w:multiLevelType w:val="hybridMultilevel"/>
    <w:tmpl w:val="FC8064E4"/>
    <w:lvl w:ilvl="0" w:tplc="08090017">
      <w:start w:val="1"/>
      <w:numFmt w:val="lowerLetter"/>
      <w:lvlText w:val="%1)"/>
      <w:lvlJc w:val="left"/>
      <w:pPr>
        <w:ind w:left="700" w:hanging="360"/>
      </w:p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22820E8E"/>
    <w:multiLevelType w:val="hybridMultilevel"/>
    <w:tmpl w:val="9E4AFAE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BA17750"/>
    <w:multiLevelType w:val="hybridMultilevel"/>
    <w:tmpl w:val="1CFC5BF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2CE42E1"/>
    <w:multiLevelType w:val="multilevel"/>
    <w:tmpl w:val="51EA154E"/>
    <w:name w:val="seq1"/>
    <w:lvl w:ilvl="0">
      <w:start w:val="1"/>
      <w:numFmt w:val="decimal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CA42F16"/>
    <w:multiLevelType w:val="hybridMultilevel"/>
    <w:tmpl w:val="3FEE0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97181"/>
    <w:multiLevelType w:val="hybridMultilevel"/>
    <w:tmpl w:val="41ACF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164AF"/>
    <w:multiLevelType w:val="hybridMultilevel"/>
    <w:tmpl w:val="8E12E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71908">
    <w:abstractNumId w:val="5"/>
  </w:num>
  <w:num w:numId="2" w16cid:durableId="1035275183">
    <w:abstractNumId w:val="6"/>
  </w:num>
  <w:num w:numId="3" w16cid:durableId="643199686">
    <w:abstractNumId w:val="2"/>
  </w:num>
  <w:num w:numId="4" w16cid:durableId="2006324726">
    <w:abstractNumId w:val="9"/>
  </w:num>
  <w:num w:numId="5" w16cid:durableId="8740744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6309698">
    <w:abstractNumId w:val="4"/>
  </w:num>
  <w:num w:numId="7" w16cid:durableId="1121993458">
    <w:abstractNumId w:val="7"/>
  </w:num>
  <w:num w:numId="8" w16cid:durableId="1733625049">
    <w:abstractNumId w:val="10"/>
  </w:num>
  <w:num w:numId="9" w16cid:durableId="1613172383">
    <w:abstractNumId w:val="8"/>
  </w:num>
  <w:num w:numId="10" w16cid:durableId="799609133">
    <w:abstractNumId w:val="3"/>
  </w:num>
  <w:num w:numId="11" w16cid:durableId="1091661807">
    <w:abstractNumId w:val="0"/>
  </w:num>
  <w:num w:numId="12" w16cid:durableId="19995756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33255819">
    <w:abstractNumId w:val="1"/>
  </w:num>
  <w:num w:numId="14" w16cid:durableId="79971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69E7"/>
    <w:rsid w:val="00023B69"/>
    <w:rsid w:val="00024729"/>
    <w:rsid w:val="00044527"/>
    <w:rsid w:val="000516D9"/>
    <w:rsid w:val="000755A9"/>
    <w:rsid w:val="0007797F"/>
    <w:rsid w:val="00082B81"/>
    <w:rsid w:val="00090C3D"/>
    <w:rsid w:val="00097118"/>
    <w:rsid w:val="000C3A52"/>
    <w:rsid w:val="000C53DB"/>
    <w:rsid w:val="000C5E9B"/>
    <w:rsid w:val="000E6CB2"/>
    <w:rsid w:val="000F2034"/>
    <w:rsid w:val="00124D74"/>
    <w:rsid w:val="00134918"/>
    <w:rsid w:val="001460B1"/>
    <w:rsid w:val="00163C84"/>
    <w:rsid w:val="001645D9"/>
    <w:rsid w:val="0017102C"/>
    <w:rsid w:val="00176285"/>
    <w:rsid w:val="001900DD"/>
    <w:rsid w:val="001A0E7B"/>
    <w:rsid w:val="001A39E2"/>
    <w:rsid w:val="001A6AF1"/>
    <w:rsid w:val="001B027C"/>
    <w:rsid w:val="001B288D"/>
    <w:rsid w:val="001B7C13"/>
    <w:rsid w:val="001C1D65"/>
    <w:rsid w:val="001C532F"/>
    <w:rsid w:val="001E0B55"/>
    <w:rsid w:val="00200F59"/>
    <w:rsid w:val="00201EB4"/>
    <w:rsid w:val="002035BA"/>
    <w:rsid w:val="00210456"/>
    <w:rsid w:val="00213EED"/>
    <w:rsid w:val="00214B25"/>
    <w:rsid w:val="00223C26"/>
    <w:rsid w:val="00223E62"/>
    <w:rsid w:val="002454C0"/>
    <w:rsid w:val="0027289C"/>
    <w:rsid w:val="00274F08"/>
    <w:rsid w:val="00275005"/>
    <w:rsid w:val="00280E3A"/>
    <w:rsid w:val="00283904"/>
    <w:rsid w:val="00295453"/>
    <w:rsid w:val="002A5310"/>
    <w:rsid w:val="002B0640"/>
    <w:rsid w:val="002B0F7C"/>
    <w:rsid w:val="002C57B6"/>
    <w:rsid w:val="002F0EB9"/>
    <w:rsid w:val="002F53A9"/>
    <w:rsid w:val="00314E36"/>
    <w:rsid w:val="00316E7E"/>
    <w:rsid w:val="003220C1"/>
    <w:rsid w:val="00353906"/>
    <w:rsid w:val="00356D7B"/>
    <w:rsid w:val="00357893"/>
    <w:rsid w:val="003670C1"/>
    <w:rsid w:val="00370471"/>
    <w:rsid w:val="003B1503"/>
    <w:rsid w:val="003B3D64"/>
    <w:rsid w:val="003B5077"/>
    <w:rsid w:val="003C1832"/>
    <w:rsid w:val="003C5133"/>
    <w:rsid w:val="003E67D2"/>
    <w:rsid w:val="003F043C"/>
    <w:rsid w:val="00404E44"/>
    <w:rsid w:val="00405DCA"/>
    <w:rsid w:val="00412673"/>
    <w:rsid w:val="00417E69"/>
    <w:rsid w:val="0042515A"/>
    <w:rsid w:val="00425679"/>
    <w:rsid w:val="0043031D"/>
    <w:rsid w:val="00432A74"/>
    <w:rsid w:val="00440ECC"/>
    <w:rsid w:val="004515E9"/>
    <w:rsid w:val="00466A91"/>
    <w:rsid w:val="0046757C"/>
    <w:rsid w:val="004840D6"/>
    <w:rsid w:val="004C18A6"/>
    <w:rsid w:val="004C5B65"/>
    <w:rsid w:val="004F1355"/>
    <w:rsid w:val="004F3D35"/>
    <w:rsid w:val="005000FC"/>
    <w:rsid w:val="005142E3"/>
    <w:rsid w:val="00531951"/>
    <w:rsid w:val="00535E61"/>
    <w:rsid w:val="00560F1F"/>
    <w:rsid w:val="00562A22"/>
    <w:rsid w:val="00574BB3"/>
    <w:rsid w:val="0057543A"/>
    <w:rsid w:val="00591AC0"/>
    <w:rsid w:val="005A22E2"/>
    <w:rsid w:val="005A4550"/>
    <w:rsid w:val="005A7953"/>
    <w:rsid w:val="005B030B"/>
    <w:rsid w:val="005C0C10"/>
    <w:rsid w:val="005D2A41"/>
    <w:rsid w:val="005D7663"/>
    <w:rsid w:val="005F74D4"/>
    <w:rsid w:val="0062648B"/>
    <w:rsid w:val="00654C0A"/>
    <w:rsid w:val="006633C7"/>
    <w:rsid w:val="00663F04"/>
    <w:rsid w:val="00670227"/>
    <w:rsid w:val="00671CAB"/>
    <w:rsid w:val="006814BD"/>
    <w:rsid w:val="0069133F"/>
    <w:rsid w:val="006A0EBF"/>
    <w:rsid w:val="006B340E"/>
    <w:rsid w:val="006B461D"/>
    <w:rsid w:val="006B7C56"/>
    <w:rsid w:val="006E0A2C"/>
    <w:rsid w:val="00703993"/>
    <w:rsid w:val="007259F5"/>
    <w:rsid w:val="0073380E"/>
    <w:rsid w:val="00743B79"/>
    <w:rsid w:val="007523BC"/>
    <w:rsid w:val="00752AB8"/>
    <w:rsid w:val="00752C48"/>
    <w:rsid w:val="00781295"/>
    <w:rsid w:val="007A05FB"/>
    <w:rsid w:val="007B5260"/>
    <w:rsid w:val="007C24E7"/>
    <w:rsid w:val="007C7885"/>
    <w:rsid w:val="007D1402"/>
    <w:rsid w:val="007D39D0"/>
    <w:rsid w:val="007F5E64"/>
    <w:rsid w:val="00800FA0"/>
    <w:rsid w:val="00812370"/>
    <w:rsid w:val="00820F9A"/>
    <w:rsid w:val="0082411A"/>
    <w:rsid w:val="00841628"/>
    <w:rsid w:val="00846160"/>
    <w:rsid w:val="00877BD2"/>
    <w:rsid w:val="008924A7"/>
    <w:rsid w:val="008B1B67"/>
    <w:rsid w:val="008B7927"/>
    <w:rsid w:val="008C53EB"/>
    <w:rsid w:val="008D1917"/>
    <w:rsid w:val="008D1E0B"/>
    <w:rsid w:val="008F0CC6"/>
    <w:rsid w:val="008F789E"/>
    <w:rsid w:val="00905771"/>
    <w:rsid w:val="00922F61"/>
    <w:rsid w:val="00945E4A"/>
    <w:rsid w:val="00953A46"/>
    <w:rsid w:val="00967473"/>
    <w:rsid w:val="00973090"/>
    <w:rsid w:val="00995857"/>
    <w:rsid w:val="00995EEC"/>
    <w:rsid w:val="009C7BF7"/>
    <w:rsid w:val="009D26D8"/>
    <w:rsid w:val="009E4974"/>
    <w:rsid w:val="009F06C3"/>
    <w:rsid w:val="009F66C1"/>
    <w:rsid w:val="00A066AC"/>
    <w:rsid w:val="00A20426"/>
    <w:rsid w:val="00A204C9"/>
    <w:rsid w:val="00A23742"/>
    <w:rsid w:val="00A3247B"/>
    <w:rsid w:val="00A36535"/>
    <w:rsid w:val="00A46A7F"/>
    <w:rsid w:val="00A51704"/>
    <w:rsid w:val="00A614E7"/>
    <w:rsid w:val="00A6609B"/>
    <w:rsid w:val="00A72CF3"/>
    <w:rsid w:val="00A75FEA"/>
    <w:rsid w:val="00A81F17"/>
    <w:rsid w:val="00A82A45"/>
    <w:rsid w:val="00A83355"/>
    <w:rsid w:val="00A845A9"/>
    <w:rsid w:val="00A86958"/>
    <w:rsid w:val="00AA40C8"/>
    <w:rsid w:val="00AA5651"/>
    <w:rsid w:val="00AA5848"/>
    <w:rsid w:val="00AA7750"/>
    <w:rsid w:val="00AB4659"/>
    <w:rsid w:val="00AD468C"/>
    <w:rsid w:val="00AD65F1"/>
    <w:rsid w:val="00AE064D"/>
    <w:rsid w:val="00AE7D22"/>
    <w:rsid w:val="00AF056B"/>
    <w:rsid w:val="00AF1F06"/>
    <w:rsid w:val="00AF2154"/>
    <w:rsid w:val="00B049B1"/>
    <w:rsid w:val="00B06ECE"/>
    <w:rsid w:val="00B239BA"/>
    <w:rsid w:val="00B26683"/>
    <w:rsid w:val="00B32FFC"/>
    <w:rsid w:val="00B45A01"/>
    <w:rsid w:val="00B468BB"/>
    <w:rsid w:val="00B71B23"/>
    <w:rsid w:val="00B81F17"/>
    <w:rsid w:val="00BA774A"/>
    <w:rsid w:val="00C178EA"/>
    <w:rsid w:val="00C20993"/>
    <w:rsid w:val="00C421E9"/>
    <w:rsid w:val="00C43B4A"/>
    <w:rsid w:val="00C55562"/>
    <w:rsid w:val="00C64FA5"/>
    <w:rsid w:val="00C65785"/>
    <w:rsid w:val="00C7130B"/>
    <w:rsid w:val="00C84A12"/>
    <w:rsid w:val="00C87FD4"/>
    <w:rsid w:val="00CA2999"/>
    <w:rsid w:val="00CB5E52"/>
    <w:rsid w:val="00CD39C0"/>
    <w:rsid w:val="00CF3DC5"/>
    <w:rsid w:val="00D017E2"/>
    <w:rsid w:val="00D06570"/>
    <w:rsid w:val="00D145D8"/>
    <w:rsid w:val="00D16D97"/>
    <w:rsid w:val="00D17CE4"/>
    <w:rsid w:val="00D27F42"/>
    <w:rsid w:val="00D4395A"/>
    <w:rsid w:val="00D642A7"/>
    <w:rsid w:val="00D820C3"/>
    <w:rsid w:val="00D84713"/>
    <w:rsid w:val="00DA13AD"/>
    <w:rsid w:val="00DA7235"/>
    <w:rsid w:val="00DD4B82"/>
    <w:rsid w:val="00DF38D2"/>
    <w:rsid w:val="00E01AAF"/>
    <w:rsid w:val="00E1556F"/>
    <w:rsid w:val="00E3419E"/>
    <w:rsid w:val="00E41F08"/>
    <w:rsid w:val="00E47B1A"/>
    <w:rsid w:val="00E631B1"/>
    <w:rsid w:val="00E85084"/>
    <w:rsid w:val="00E963FF"/>
    <w:rsid w:val="00EA4572"/>
    <w:rsid w:val="00EA5290"/>
    <w:rsid w:val="00EB248F"/>
    <w:rsid w:val="00EB5F93"/>
    <w:rsid w:val="00EC0568"/>
    <w:rsid w:val="00EE0A42"/>
    <w:rsid w:val="00EE5A0D"/>
    <w:rsid w:val="00EE721A"/>
    <w:rsid w:val="00EF1C56"/>
    <w:rsid w:val="00F0272E"/>
    <w:rsid w:val="00F151D6"/>
    <w:rsid w:val="00F2438B"/>
    <w:rsid w:val="00F454C5"/>
    <w:rsid w:val="00F65BC8"/>
    <w:rsid w:val="00F81C33"/>
    <w:rsid w:val="00F923C2"/>
    <w:rsid w:val="00F95B13"/>
    <w:rsid w:val="00F97613"/>
    <w:rsid w:val="00FA1220"/>
    <w:rsid w:val="00FD0CCF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C11E7A"/>
  <w15:docId w15:val="{0EFFF352-C751-419C-A647-48386A44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51704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51704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51704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51704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A51704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51704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5170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ing2Char">
    <w:name w:val="Heading 2 Char"/>
    <w:basedOn w:val="DefaultParagraphFont"/>
    <w:link w:val="Heading2"/>
    <w:rsid w:val="00A51704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A51704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A51704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A51704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A51704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A51704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A51704"/>
    <w:rPr>
      <w:rFonts w:ascii="Arial" w:hAnsi="Arial" w:cs="Arial"/>
      <w:sz w:val="22"/>
      <w:szCs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A51704"/>
    <w:rPr>
      <w:rFonts w:ascii="TradeGothic" w:hAnsi="TradeGothic"/>
      <w:sz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A51704"/>
    <w:pPr>
      <w:tabs>
        <w:tab w:val="num" w:pos="360"/>
      </w:tabs>
      <w:spacing w:before="240"/>
      <w:ind w:left="720" w:hanging="360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A51704"/>
    <w:pPr>
      <w:keepNext w:val="0"/>
      <w:numPr>
        <w:ilvl w:val="1"/>
      </w:numPr>
      <w:tabs>
        <w:tab w:val="num" w:pos="696"/>
      </w:tabs>
      <w:spacing w:before="120"/>
      <w:ind w:left="696" w:hanging="576"/>
    </w:pPr>
    <w:rPr>
      <w:rFonts w:ascii="Times New Roman" w:hAnsi="Times New Roman"/>
      <w:b w:val="0"/>
      <w:bCs w:val="0"/>
      <w:i w:val="0"/>
      <w:iCs w:val="0"/>
      <w:sz w:val="24"/>
    </w:rPr>
  </w:style>
  <w:style w:type="paragraph" w:customStyle="1" w:styleId="N1">
    <w:name w:val="N1"/>
    <w:basedOn w:val="Normal"/>
    <w:rsid w:val="00DA13AD"/>
    <w:pPr>
      <w:numPr>
        <w:numId w:val="5"/>
      </w:numPr>
      <w:spacing w:before="160" w:line="220" w:lineRule="atLeast"/>
      <w:jc w:val="both"/>
    </w:pPr>
    <w:rPr>
      <w:rFonts w:ascii="Times New Roman" w:hAnsi="Times New Roman"/>
      <w:sz w:val="21"/>
    </w:rPr>
  </w:style>
  <w:style w:type="paragraph" w:customStyle="1" w:styleId="N2">
    <w:name w:val="N2"/>
    <w:basedOn w:val="N1"/>
    <w:rsid w:val="00DA13AD"/>
    <w:pPr>
      <w:numPr>
        <w:ilvl w:val="1"/>
      </w:numPr>
      <w:spacing w:before="80"/>
    </w:pPr>
  </w:style>
  <w:style w:type="paragraph" w:customStyle="1" w:styleId="N3">
    <w:name w:val="N3"/>
    <w:basedOn w:val="N2"/>
    <w:rsid w:val="00DA13AD"/>
    <w:pPr>
      <w:numPr>
        <w:ilvl w:val="2"/>
      </w:numPr>
    </w:pPr>
  </w:style>
  <w:style w:type="paragraph" w:customStyle="1" w:styleId="N4">
    <w:name w:val="N4"/>
    <w:basedOn w:val="N3"/>
    <w:rsid w:val="00DA13AD"/>
    <w:pPr>
      <w:numPr>
        <w:ilvl w:val="3"/>
      </w:numPr>
    </w:pPr>
  </w:style>
  <w:style w:type="paragraph" w:customStyle="1" w:styleId="N5">
    <w:name w:val="N5"/>
    <w:basedOn w:val="N4"/>
    <w:rsid w:val="00DA13AD"/>
    <w:pPr>
      <w:numPr>
        <w:ilvl w:val="4"/>
      </w:numPr>
    </w:pPr>
  </w:style>
  <w:style w:type="paragraph" w:customStyle="1" w:styleId="DefPara">
    <w:name w:val="Def Para"/>
    <w:basedOn w:val="Normal"/>
    <w:rsid w:val="00F151D6"/>
    <w:pPr>
      <w:spacing w:before="80" w:line="220" w:lineRule="atLeast"/>
      <w:ind w:left="340"/>
      <w:jc w:val="both"/>
    </w:pPr>
    <w:rPr>
      <w:rFonts w:ascii="Times New Roman" w:hAnsi="Times New Roman"/>
      <w:sz w:val="21"/>
    </w:rPr>
  </w:style>
  <w:style w:type="character" w:styleId="CommentReference">
    <w:name w:val="annotation reference"/>
    <w:basedOn w:val="DefaultParagraphFont"/>
    <w:semiHidden/>
    <w:unhideWhenUsed/>
    <w:rsid w:val="009F66C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F66C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F66C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6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66C1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F66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F66C1"/>
    <w:rPr>
      <w:rFonts w:ascii="Segoe U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next w:val="Normal"/>
    <w:link w:val="FootnoteTextChar"/>
    <w:semiHidden/>
    <w:rsid w:val="00EE5A0D"/>
    <w:pPr>
      <w:spacing w:line="180" w:lineRule="exact"/>
      <w:ind w:left="340" w:hanging="340"/>
      <w:jc w:val="both"/>
    </w:pPr>
    <w:rPr>
      <w:rFonts w:ascii="Times New Roman" w:hAnsi="Times New Roman"/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EE5A0D"/>
    <w:rPr>
      <w:sz w:val="16"/>
      <w:lang w:eastAsia="en-US"/>
    </w:rPr>
  </w:style>
  <w:style w:type="character" w:styleId="FootnoteReference">
    <w:name w:val="footnote reference"/>
    <w:semiHidden/>
    <w:rsid w:val="00EE5A0D"/>
    <w:rPr>
      <w:rFonts w:ascii="Times New Roman" w:hAnsi="Times New Roman"/>
      <w:b/>
      <w:vertAlign w:val="baseline"/>
    </w:rPr>
  </w:style>
  <w:style w:type="character" w:customStyle="1" w:styleId="m-2422681666680014198normaltextrun">
    <w:name w:val="m_-2422681666680014198normaltextrun"/>
    <w:basedOn w:val="DefaultParagraphFont"/>
    <w:rsid w:val="00044527"/>
  </w:style>
  <w:style w:type="paragraph" w:styleId="PlainText">
    <w:name w:val="Plain Text"/>
    <w:basedOn w:val="Normal"/>
    <w:link w:val="PlainTextChar"/>
    <w:uiPriority w:val="99"/>
    <w:semiHidden/>
    <w:unhideWhenUsed/>
    <w:rsid w:val="00E01AAF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1AAF"/>
    <w:rPr>
      <w:rFonts w:ascii="Arial" w:hAnsi="Arial" w:cstheme="minorBidi"/>
      <w:sz w:val="24"/>
      <w:szCs w:val="21"/>
      <w:lang w:eastAsia="en-US"/>
    </w:rPr>
  </w:style>
  <w:style w:type="paragraph" w:styleId="Revision">
    <w:name w:val="Revision"/>
    <w:hidden/>
    <w:uiPriority w:val="99"/>
    <w:semiHidden/>
    <w:rsid w:val="001B7C13"/>
    <w:rPr>
      <w:rFonts w:ascii="TradeGothic" w:hAnsi="TradeGothic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F74D4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F1C56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295453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0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senedd.wales/media/ehfhoqmi/lcm-ld15360-e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publications.parliament.uk/pa/bills/cbill/58-03/0012/220012.pdf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SirJJKC/status/1536417826034130945" TargetMode="External"/><Relationship Id="rId1" Type="http://schemas.openxmlformats.org/officeDocument/2006/relationships/hyperlink" Target="https://www.gov.uk/government/publications/northern-ireland-protocol-bill-uk-government-legal-position/northern-ireland-protocol-bill-uk-government-legal-posit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A42299766</value>
    </field>
    <field name="Objective-Title">
      <value order="0">MA-VG-2770-22 - Northern Ireland Protocol Bill - Doc 3 - Legislative Consent Memorandum - WRITTEN STATEMENT - ENGLISH - Updated 29-09-2022</value>
    </field>
    <field name="Objective-Description">
      <value order="0"/>
    </field>
    <field name="Objective-CreationStamp">
      <value order="0">2022-09-29T09:20:50Z</value>
    </field>
    <field name="Objective-IsApproved">
      <value order="0">false</value>
    </field>
    <field name="Objective-IsPublished">
      <value order="0">true</value>
    </field>
    <field name="Objective-DatePublished">
      <value order="0">2022-09-29T13:46:54Z</value>
    </field>
    <field name="Objective-ModificationStamp">
      <value order="0">2022-09-29T13:46:54Z</value>
    </field>
    <field name="Objective-Owner">
      <value order="0">Abson, Susie (ETC - Constitution and Justice)</value>
    </field>
    <field name="Objective-Path">
      <value order="0">Objective Global Folder:Business File Plan:WG Organisational Groups:NEW - Post April 2022 - Economy, Treasury &amp; Constitution:Economy, Treasury &amp; Constitution (ETC) - Constitution &amp; Justice - European Transition:1 - Save:European Transition:Government Business:Vaughan Gething - Economy Minister - Ministerial Advice - OFM - European Transition - 2021-2025:MA-VG-2770-22 - Northern Ireland Protocol Bill - Legisaltive Consent Memorandum</value>
    </field>
    <field name="Objective-Parent">
      <value order="0">MA-VG-2770-22 - Northern Ireland Protocol Bill - Legisaltive Consent Memorandum</value>
    </field>
    <field name="Objective-State">
      <value order="0">Published</value>
    </field>
    <field name="Objective-VersionId">
      <value order="0">vA80903370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qA1479693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2022-09-28T23:00:00Z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485BB03-24A3-47E7-9965-5B72260B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2401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2022-09-29T15:03:00Z</dcterms:created>
  <dcterms:modified xsi:type="dcterms:W3CDTF">2022-09-29T15:03:00Z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A42299766</vt:lpwstr>
  </property>
  <property fmtid="{D5CDD505-2E9C-101B-9397-08002B2CF9AE}" pid="4" name="Objective-Title">
    <vt:lpwstr>MA-VG-2770-22 - Northern Ireland Protocol Bill - Doc 3 - Legislative Consent Memorandum - WRITTEN STATEMENT - ENGLISH - Updated 29-09-2022</vt:lpwstr>
  </property>
  <property fmtid="{D5CDD505-2E9C-101B-9397-08002B2CF9AE}" pid="5" name="Objective-Comment">
    <vt:lpwstr/>
  </property>
  <property fmtid="{D5CDD505-2E9C-101B-9397-08002B2CF9AE}" pid="6" name="Objective-CreationStamp">
    <vt:filetime>2022-09-29T09:20:56Z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2022-09-29T13:46:54Z</vt:filetime>
  </property>
  <property fmtid="{D5CDD505-2E9C-101B-9397-08002B2CF9AE}" pid="10" name="Objective-ModificationStamp">
    <vt:filetime>2022-09-29T13:46:54Z</vt:filetime>
  </property>
  <property fmtid="{D5CDD505-2E9C-101B-9397-08002B2CF9AE}" pid="11" name="Objective-Owner">
    <vt:lpwstr>Abson, Susie (ETC - Constitution and Justice)</vt:lpwstr>
  </property>
  <property fmtid="{D5CDD505-2E9C-101B-9397-08002B2CF9AE}" pid="12" name="Objective-Path">
    <vt:lpwstr>Objective Global Folder:Business File Plan:WG Organisational Groups:NEW - Post April 2022 - Economy, Treasury &amp; Constitution:Economy, Treasury &amp; Constitution (ETC) - Constitution &amp; Justice - European Transition:1 - Save:European Transition:Government Business:Vaughan Gething - Economy Minister - Ministerial Advice - OFM - European Transition - 2021-2025:MA-VG-2770-22 - Northern Ireland Protocol Bill - Legisaltive Consent Memorandum:</vt:lpwstr>
  </property>
  <property fmtid="{D5CDD505-2E9C-101B-9397-08002B2CF9AE}" pid="13" name="Objective-Parent">
    <vt:lpwstr>MA-VG-2770-22 - Northern Ireland Protocol Bill - Legisaltive Consent Memorandum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qA1479693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vA80903370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2022-09-28T23:00:00Z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