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ECBE" w14:textId="77777777" w:rsidR="003540A1" w:rsidRDefault="003540A1" w:rsidP="003540A1">
      <w:pPr>
        <w:tabs>
          <w:tab w:val="left" w:pos="1418"/>
        </w:tabs>
        <w:jc w:val="center"/>
        <w:rPr>
          <w:b/>
        </w:rPr>
      </w:pPr>
    </w:p>
    <w:p w14:paraId="33AF07AC" w14:textId="77777777" w:rsidR="003540A1" w:rsidRDefault="003540A1" w:rsidP="003540A1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1DF939" wp14:editId="26EEFA7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B57A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CC6125F" w14:textId="77777777" w:rsidR="003540A1" w:rsidRDefault="003540A1" w:rsidP="003540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35BBABE4" w14:textId="77777777" w:rsidR="003540A1" w:rsidRDefault="003540A1" w:rsidP="003540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BBE1A73" w14:textId="77777777" w:rsidR="003540A1" w:rsidRDefault="003540A1" w:rsidP="003540A1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70998B3" w14:textId="77777777" w:rsidR="003540A1" w:rsidRPr="00CE48F3" w:rsidRDefault="003540A1" w:rsidP="003540A1">
      <w:pPr>
        <w:rPr>
          <w:b/>
          <w:color w:val="FF0000"/>
        </w:rPr>
      </w:pPr>
      <w:r w:rsidRPr="00A204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0A88C2" wp14:editId="642D4D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A7B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46"/>
      </w:tblGrid>
      <w:tr w:rsidR="003540A1" w:rsidRPr="00A011A1" w14:paraId="71F8B905" w14:textId="77777777" w:rsidTr="005D6E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ADCDF" w14:textId="77777777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    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29CF" w14:textId="3E78C3D6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3540A1">
              <w:rPr>
                <w:rFonts w:ascii="Arial" w:hAnsi="Arial" w:cs="Arial"/>
                <w:b/>
                <w:bCs/>
                <w:sz w:val="24"/>
                <w:szCs w:val="24"/>
              </w:rPr>
              <w:t>Government amendments to the</w:t>
            </w: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Agriculture (Wales) Bill</w:t>
            </w:r>
          </w:p>
        </w:tc>
      </w:tr>
      <w:tr w:rsidR="003540A1" w:rsidRPr="00A011A1" w14:paraId="109FB1F0" w14:textId="77777777" w:rsidTr="005D6E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EF850" w14:textId="77777777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90CE0" w14:textId="065600C2" w:rsidR="003540A1" w:rsidRPr="00EE7FB3" w:rsidRDefault="000D5375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  <w:r w:rsidR="002B6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540A1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  <w:r w:rsidR="003540A1"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3540A1" w:rsidRPr="00A011A1" w14:paraId="1A9B1E17" w14:textId="77777777" w:rsidTr="005D6E8F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FF61" w14:textId="77777777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191C" w14:textId="77777777" w:rsidR="003540A1" w:rsidRPr="00EE7FB3" w:rsidRDefault="003540A1" w:rsidP="005D6E8F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7FB3">
              <w:rPr>
                <w:rFonts w:ascii="Arial" w:hAnsi="Arial" w:cs="Arial"/>
                <w:b/>
                <w:bCs/>
                <w:sz w:val="24"/>
                <w:szCs w:val="24"/>
              </w:rPr>
              <w:t>Lesley Griffiths MS, Minister for Rural Affairs and North Wales, and Trefnydd</w:t>
            </w:r>
          </w:p>
        </w:tc>
      </w:tr>
    </w:tbl>
    <w:p w14:paraId="75C4F552" w14:textId="77777777" w:rsidR="00955A2A" w:rsidRDefault="00955A2A" w:rsidP="00AF7F68">
      <w:pPr>
        <w:jc w:val="both"/>
        <w:rPr>
          <w:rFonts w:ascii="Arial" w:hAnsi="Arial" w:cs="Arial"/>
          <w:sz w:val="24"/>
          <w:szCs w:val="24"/>
        </w:rPr>
      </w:pPr>
    </w:p>
    <w:p w14:paraId="7DFDB66E" w14:textId="74A428D7" w:rsidR="004877E6" w:rsidRPr="004877E6" w:rsidRDefault="004877E6" w:rsidP="000D53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7E6">
        <w:rPr>
          <w:rFonts w:ascii="Arial" w:hAnsi="Arial" w:cs="Arial"/>
          <w:sz w:val="24"/>
          <w:szCs w:val="24"/>
        </w:rPr>
        <w:t xml:space="preserve">Welsh farmers hold </w:t>
      </w:r>
      <w:r w:rsidR="00FE298F">
        <w:rPr>
          <w:rFonts w:ascii="Arial" w:hAnsi="Arial" w:cs="Arial"/>
          <w:sz w:val="24"/>
          <w:szCs w:val="24"/>
        </w:rPr>
        <w:t xml:space="preserve">an </w:t>
      </w:r>
      <w:r w:rsidRPr="004877E6">
        <w:rPr>
          <w:rFonts w:ascii="Arial" w:hAnsi="Arial" w:cs="Arial"/>
          <w:sz w:val="24"/>
          <w:szCs w:val="24"/>
        </w:rPr>
        <w:t xml:space="preserve">important position in our </w:t>
      </w:r>
      <w:r>
        <w:rPr>
          <w:rFonts w:ascii="Arial" w:hAnsi="Arial" w:cs="Arial"/>
          <w:sz w:val="24"/>
          <w:szCs w:val="24"/>
        </w:rPr>
        <w:t>society</w:t>
      </w:r>
      <w:r w:rsidRPr="004877E6">
        <w:rPr>
          <w:rFonts w:ascii="Arial" w:hAnsi="Arial" w:cs="Arial"/>
          <w:sz w:val="24"/>
          <w:szCs w:val="24"/>
        </w:rPr>
        <w:t xml:space="preserve">, not only recognised for </w:t>
      </w:r>
      <w:r w:rsidR="00362BE6" w:rsidRPr="004877E6">
        <w:rPr>
          <w:rFonts w:ascii="Arial" w:hAnsi="Arial" w:cs="Arial"/>
          <w:sz w:val="24"/>
          <w:szCs w:val="24"/>
        </w:rPr>
        <w:t>their role</w:t>
      </w:r>
      <w:r w:rsidRPr="004877E6">
        <w:rPr>
          <w:rFonts w:ascii="Arial" w:hAnsi="Arial" w:cs="Arial"/>
          <w:sz w:val="24"/>
          <w:szCs w:val="24"/>
        </w:rPr>
        <w:t xml:space="preserve"> in producing a supply of safe, high-quality food</w:t>
      </w:r>
      <w:r w:rsidR="00A659DE">
        <w:rPr>
          <w:rFonts w:ascii="Arial" w:hAnsi="Arial" w:cs="Arial"/>
          <w:sz w:val="24"/>
          <w:szCs w:val="24"/>
        </w:rPr>
        <w:t>,</w:t>
      </w:r>
      <w:r w:rsidRPr="004877E6">
        <w:rPr>
          <w:rFonts w:ascii="Arial" w:hAnsi="Arial" w:cs="Arial"/>
          <w:sz w:val="24"/>
          <w:szCs w:val="24"/>
        </w:rPr>
        <w:t xml:space="preserve"> but also their </w:t>
      </w:r>
      <w:r w:rsidR="00A659DE">
        <w:rPr>
          <w:rFonts w:ascii="Arial" w:hAnsi="Arial" w:cs="Arial"/>
          <w:sz w:val="24"/>
          <w:szCs w:val="24"/>
        </w:rPr>
        <w:t xml:space="preserve">opportunity </w:t>
      </w:r>
      <w:r w:rsidRPr="004877E6">
        <w:rPr>
          <w:rFonts w:ascii="Arial" w:hAnsi="Arial" w:cs="Arial"/>
          <w:sz w:val="24"/>
          <w:szCs w:val="24"/>
        </w:rPr>
        <w:t>to help tackle some of the most pressing challenges our country faces.</w:t>
      </w:r>
    </w:p>
    <w:p w14:paraId="094C99F1" w14:textId="642D48DE" w:rsidR="004877E6" w:rsidRPr="004877E6" w:rsidRDefault="00FE298F" w:rsidP="000D53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4877E6" w:rsidRPr="004877E6">
        <w:rPr>
          <w:rFonts w:ascii="Arial" w:hAnsi="Arial" w:cs="Arial"/>
          <w:sz w:val="24"/>
          <w:szCs w:val="24"/>
        </w:rPr>
        <w:t>e must</w:t>
      </w:r>
      <w:r>
        <w:rPr>
          <w:rFonts w:ascii="Arial" w:hAnsi="Arial" w:cs="Arial"/>
          <w:sz w:val="24"/>
          <w:szCs w:val="24"/>
        </w:rPr>
        <w:t xml:space="preserve"> all</w:t>
      </w:r>
      <w:r w:rsidR="004877E6" w:rsidRPr="004877E6">
        <w:rPr>
          <w:rFonts w:ascii="Arial" w:hAnsi="Arial" w:cs="Arial"/>
          <w:sz w:val="24"/>
          <w:szCs w:val="24"/>
        </w:rPr>
        <w:t xml:space="preserve"> respond to the climate and nature emergencies. T</w:t>
      </w:r>
      <w:r w:rsidR="004877E6">
        <w:rPr>
          <w:rFonts w:ascii="Arial" w:hAnsi="Arial" w:cs="Arial"/>
          <w:sz w:val="24"/>
          <w:szCs w:val="24"/>
        </w:rPr>
        <w:t>he</w:t>
      </w:r>
      <w:r w:rsidR="004877E6" w:rsidRPr="004877E6">
        <w:rPr>
          <w:rFonts w:ascii="Arial" w:hAnsi="Arial" w:cs="Arial"/>
          <w:sz w:val="24"/>
          <w:szCs w:val="24"/>
        </w:rPr>
        <w:t xml:space="preserve"> need for action at scale and to deliver outcomes at pace</w:t>
      </w:r>
      <w:r>
        <w:rPr>
          <w:rFonts w:ascii="Arial" w:hAnsi="Arial" w:cs="Arial"/>
          <w:sz w:val="24"/>
          <w:szCs w:val="24"/>
        </w:rPr>
        <w:t>,</w:t>
      </w:r>
      <w:r w:rsidR="004877E6" w:rsidRPr="004877E6">
        <w:rPr>
          <w:rFonts w:ascii="Arial" w:hAnsi="Arial" w:cs="Arial"/>
          <w:sz w:val="24"/>
          <w:szCs w:val="24"/>
        </w:rPr>
        <w:t xml:space="preserve"> is essential if we are to ensure a sustainable and resilient agriculture sector for future generations. We are all aware of Welsh Government’s commitment to </w:t>
      </w:r>
      <w:r>
        <w:rPr>
          <w:rFonts w:ascii="Arial" w:hAnsi="Arial" w:cs="Arial"/>
          <w:sz w:val="24"/>
          <w:szCs w:val="24"/>
        </w:rPr>
        <w:t xml:space="preserve">a </w:t>
      </w:r>
      <w:r w:rsidR="004877E6" w:rsidRPr="004877E6">
        <w:rPr>
          <w:rFonts w:ascii="Arial" w:hAnsi="Arial" w:cs="Arial"/>
          <w:sz w:val="24"/>
          <w:szCs w:val="24"/>
        </w:rPr>
        <w:t>‘just transition’ to a new low carbon future</w:t>
      </w:r>
      <w:r>
        <w:rPr>
          <w:rFonts w:ascii="Arial" w:hAnsi="Arial" w:cs="Arial"/>
          <w:sz w:val="24"/>
          <w:szCs w:val="24"/>
        </w:rPr>
        <w:t>,</w:t>
      </w:r>
      <w:r w:rsidR="004877E6" w:rsidRPr="004877E6">
        <w:rPr>
          <w:rFonts w:ascii="Arial" w:hAnsi="Arial" w:cs="Arial"/>
          <w:sz w:val="24"/>
          <w:szCs w:val="24"/>
        </w:rPr>
        <w:t xml:space="preserve"> </w:t>
      </w:r>
      <w:r w:rsidR="00362BE6">
        <w:rPr>
          <w:rFonts w:ascii="Arial" w:hAnsi="Arial" w:cs="Arial"/>
          <w:sz w:val="24"/>
          <w:szCs w:val="24"/>
        </w:rPr>
        <w:t>f</w:t>
      </w:r>
      <w:r w:rsidR="004877E6" w:rsidRPr="004877E6">
        <w:rPr>
          <w:rFonts w:ascii="Arial" w:hAnsi="Arial" w:cs="Arial"/>
          <w:sz w:val="24"/>
          <w:szCs w:val="24"/>
        </w:rPr>
        <w:t>armers and the communities in which they operate</w:t>
      </w:r>
      <w:r w:rsidR="00A659DE">
        <w:rPr>
          <w:rFonts w:ascii="Arial" w:hAnsi="Arial" w:cs="Arial"/>
          <w:sz w:val="24"/>
          <w:szCs w:val="24"/>
        </w:rPr>
        <w:t>,</w:t>
      </w:r>
      <w:r w:rsidR="004877E6" w:rsidRPr="004877E6">
        <w:rPr>
          <w:rFonts w:ascii="Arial" w:hAnsi="Arial" w:cs="Arial"/>
          <w:sz w:val="24"/>
          <w:szCs w:val="24"/>
        </w:rPr>
        <w:t xml:space="preserve"> play a vital role in delivering </w:t>
      </w:r>
      <w:r>
        <w:rPr>
          <w:rFonts w:ascii="Arial" w:hAnsi="Arial" w:cs="Arial"/>
          <w:sz w:val="24"/>
          <w:szCs w:val="24"/>
        </w:rPr>
        <w:t xml:space="preserve">that </w:t>
      </w:r>
      <w:r w:rsidR="004877E6" w:rsidRPr="004877E6">
        <w:rPr>
          <w:rFonts w:ascii="Arial" w:hAnsi="Arial" w:cs="Arial"/>
          <w:sz w:val="24"/>
          <w:szCs w:val="24"/>
        </w:rPr>
        <w:t xml:space="preserve">just transition and </w:t>
      </w:r>
      <w:r>
        <w:rPr>
          <w:rFonts w:ascii="Arial" w:hAnsi="Arial" w:cs="Arial"/>
          <w:sz w:val="24"/>
          <w:szCs w:val="24"/>
        </w:rPr>
        <w:t xml:space="preserve">the move </w:t>
      </w:r>
      <w:r w:rsidR="004877E6" w:rsidRPr="004877E6">
        <w:rPr>
          <w:rFonts w:ascii="Arial" w:hAnsi="Arial" w:cs="Arial"/>
          <w:sz w:val="24"/>
          <w:szCs w:val="24"/>
        </w:rPr>
        <w:t xml:space="preserve">to net zero.  </w:t>
      </w:r>
    </w:p>
    <w:p w14:paraId="5E63DCD3" w14:textId="2C420C64" w:rsidR="004877E6" w:rsidRDefault="004877E6" w:rsidP="000D53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77E6">
        <w:rPr>
          <w:rFonts w:ascii="Arial" w:hAnsi="Arial" w:cs="Arial"/>
          <w:sz w:val="24"/>
          <w:szCs w:val="24"/>
        </w:rPr>
        <w:t>The Agriculture (Wales) Bill establishes Sustainable Land Management as the framework, demonstrating the Government’s commitment to support farmers to lower their carbon footprint and deliver for nature whilst</w:t>
      </w:r>
      <w:r w:rsidR="00A659DE">
        <w:rPr>
          <w:rFonts w:ascii="Arial" w:hAnsi="Arial" w:cs="Arial"/>
          <w:sz w:val="24"/>
          <w:szCs w:val="24"/>
        </w:rPr>
        <w:t>,</w:t>
      </w:r>
      <w:r w:rsidRPr="004877E6">
        <w:rPr>
          <w:rFonts w:ascii="Arial" w:hAnsi="Arial" w:cs="Arial"/>
          <w:sz w:val="24"/>
          <w:szCs w:val="24"/>
        </w:rPr>
        <w:t xml:space="preserve"> at the same time</w:t>
      </w:r>
      <w:r w:rsidR="00A659DE">
        <w:rPr>
          <w:rFonts w:ascii="Arial" w:hAnsi="Arial" w:cs="Arial"/>
          <w:sz w:val="24"/>
          <w:szCs w:val="24"/>
        </w:rPr>
        <w:t>,</w:t>
      </w:r>
      <w:r w:rsidRPr="004877E6">
        <w:rPr>
          <w:rFonts w:ascii="Arial" w:hAnsi="Arial" w:cs="Arial"/>
          <w:sz w:val="24"/>
          <w:szCs w:val="24"/>
        </w:rPr>
        <w:t xml:space="preserve"> continu</w:t>
      </w:r>
      <w:r w:rsidR="00A659DE">
        <w:rPr>
          <w:rFonts w:ascii="Arial" w:hAnsi="Arial" w:cs="Arial"/>
          <w:sz w:val="24"/>
          <w:szCs w:val="24"/>
        </w:rPr>
        <w:t>e</w:t>
      </w:r>
      <w:r w:rsidRPr="004877E6">
        <w:rPr>
          <w:rFonts w:ascii="Arial" w:hAnsi="Arial" w:cs="Arial"/>
          <w:sz w:val="24"/>
          <w:szCs w:val="24"/>
        </w:rPr>
        <w:t xml:space="preserve"> to produce food sustainably through resilient agricultural businesses.</w:t>
      </w:r>
    </w:p>
    <w:p w14:paraId="7AA9F863" w14:textId="02F0C324" w:rsidR="00A57BF4" w:rsidRDefault="004877E6" w:rsidP="000D53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my </w:t>
      </w:r>
      <w:r w:rsidR="00A659DE">
        <w:rPr>
          <w:rFonts w:ascii="Arial" w:hAnsi="Arial" w:cs="Arial"/>
          <w:sz w:val="24"/>
          <w:szCs w:val="24"/>
        </w:rPr>
        <w:t>L</w:t>
      </w:r>
      <w:r w:rsidR="00AF7F68">
        <w:rPr>
          <w:rFonts w:ascii="Arial" w:hAnsi="Arial" w:cs="Arial"/>
          <w:sz w:val="24"/>
          <w:szCs w:val="24"/>
        </w:rPr>
        <w:t xml:space="preserve">egislative </w:t>
      </w:r>
      <w:r w:rsidR="00A659DE">
        <w:rPr>
          <w:rFonts w:ascii="Arial" w:hAnsi="Arial" w:cs="Arial"/>
          <w:sz w:val="24"/>
          <w:szCs w:val="24"/>
        </w:rPr>
        <w:t>S</w:t>
      </w:r>
      <w:r w:rsidR="00AF7F68">
        <w:rPr>
          <w:rFonts w:ascii="Arial" w:hAnsi="Arial" w:cs="Arial"/>
          <w:sz w:val="24"/>
          <w:szCs w:val="24"/>
        </w:rPr>
        <w:t xml:space="preserve">tatement </w:t>
      </w:r>
      <w:r w:rsidR="00515B68">
        <w:rPr>
          <w:rFonts w:ascii="Arial" w:hAnsi="Arial" w:cs="Arial"/>
          <w:sz w:val="24"/>
          <w:szCs w:val="24"/>
        </w:rPr>
        <w:t>on 2</w:t>
      </w:r>
      <w:r w:rsidR="00895632">
        <w:rPr>
          <w:rFonts w:ascii="Arial" w:hAnsi="Arial" w:cs="Arial"/>
          <w:sz w:val="24"/>
          <w:szCs w:val="24"/>
        </w:rPr>
        <w:t>7</w:t>
      </w:r>
      <w:r w:rsidR="00515B68">
        <w:rPr>
          <w:rFonts w:ascii="Arial" w:hAnsi="Arial" w:cs="Arial"/>
          <w:sz w:val="24"/>
          <w:szCs w:val="24"/>
        </w:rPr>
        <w:t xml:space="preserve"> September 2022, </w:t>
      </w:r>
      <w:r w:rsidR="00640863">
        <w:rPr>
          <w:rFonts w:ascii="Arial" w:hAnsi="Arial" w:cs="Arial"/>
          <w:sz w:val="24"/>
          <w:szCs w:val="24"/>
        </w:rPr>
        <w:t xml:space="preserve">I </w:t>
      </w:r>
      <w:r w:rsidR="001F2429">
        <w:rPr>
          <w:rFonts w:ascii="Arial" w:hAnsi="Arial" w:cs="Arial"/>
          <w:sz w:val="24"/>
          <w:szCs w:val="24"/>
        </w:rPr>
        <w:t>highlighted the productive discussions</w:t>
      </w:r>
      <w:r w:rsidR="00AF7F68" w:rsidRPr="00AF7F68">
        <w:rPr>
          <w:rFonts w:ascii="Arial" w:hAnsi="Arial" w:cs="Arial"/>
          <w:sz w:val="24"/>
          <w:szCs w:val="24"/>
        </w:rPr>
        <w:t xml:space="preserve"> </w:t>
      </w:r>
      <w:r w:rsidR="00F67CF5">
        <w:rPr>
          <w:rFonts w:ascii="Arial" w:hAnsi="Arial" w:cs="Arial"/>
          <w:sz w:val="24"/>
          <w:szCs w:val="24"/>
        </w:rPr>
        <w:t>with Plaid Cymru</w:t>
      </w:r>
      <w:r w:rsidR="001F2429">
        <w:rPr>
          <w:rFonts w:ascii="Arial" w:hAnsi="Arial" w:cs="Arial"/>
          <w:sz w:val="24"/>
          <w:szCs w:val="24"/>
        </w:rPr>
        <w:t>,</w:t>
      </w:r>
      <w:r w:rsidR="00F67CF5">
        <w:rPr>
          <w:rFonts w:ascii="Arial" w:hAnsi="Arial" w:cs="Arial"/>
          <w:sz w:val="24"/>
          <w:szCs w:val="24"/>
        </w:rPr>
        <w:t xml:space="preserve"> as part of the Co-operation agreement</w:t>
      </w:r>
      <w:r w:rsidR="001F2429">
        <w:rPr>
          <w:rFonts w:ascii="Arial" w:hAnsi="Arial" w:cs="Arial"/>
          <w:sz w:val="24"/>
          <w:szCs w:val="24"/>
        </w:rPr>
        <w:t>,</w:t>
      </w:r>
      <w:r w:rsidR="00F67CF5">
        <w:rPr>
          <w:rFonts w:ascii="Arial" w:hAnsi="Arial" w:cs="Arial"/>
          <w:sz w:val="24"/>
          <w:szCs w:val="24"/>
        </w:rPr>
        <w:t xml:space="preserve"> </w:t>
      </w:r>
      <w:r w:rsidR="00AF7F68" w:rsidRPr="00AF7F68">
        <w:rPr>
          <w:rFonts w:ascii="Arial" w:hAnsi="Arial" w:cs="Arial"/>
          <w:sz w:val="24"/>
          <w:szCs w:val="24"/>
        </w:rPr>
        <w:t xml:space="preserve">on amendments to the </w:t>
      </w:r>
      <w:r w:rsidR="00AF7F68" w:rsidRPr="001C5BD5">
        <w:rPr>
          <w:rFonts w:ascii="Arial" w:hAnsi="Arial" w:cs="Arial"/>
          <w:sz w:val="24"/>
          <w:szCs w:val="24"/>
        </w:rPr>
        <w:t>Agriculture (Wales) Bill</w:t>
      </w:r>
      <w:r w:rsidR="00AF7F68" w:rsidRPr="00AF7F68">
        <w:rPr>
          <w:rFonts w:ascii="Arial" w:hAnsi="Arial" w:cs="Arial"/>
          <w:sz w:val="24"/>
          <w:szCs w:val="24"/>
        </w:rPr>
        <w:t xml:space="preserve"> which we </w:t>
      </w:r>
      <w:r w:rsidR="00AF7F68">
        <w:rPr>
          <w:rFonts w:ascii="Arial" w:hAnsi="Arial" w:cs="Arial"/>
          <w:sz w:val="24"/>
          <w:szCs w:val="24"/>
        </w:rPr>
        <w:t>would</w:t>
      </w:r>
      <w:r w:rsidR="00AF7F68" w:rsidRPr="00AF7F68">
        <w:rPr>
          <w:rFonts w:ascii="Arial" w:hAnsi="Arial" w:cs="Arial"/>
          <w:sz w:val="24"/>
          <w:szCs w:val="24"/>
        </w:rPr>
        <w:t xml:space="preserve"> publish jointly during Stage 1</w:t>
      </w:r>
      <w:r w:rsidR="00F67CF5">
        <w:rPr>
          <w:rFonts w:ascii="Arial" w:hAnsi="Arial" w:cs="Arial"/>
          <w:sz w:val="24"/>
          <w:szCs w:val="24"/>
        </w:rPr>
        <w:t xml:space="preserve"> of the </w:t>
      </w:r>
      <w:r w:rsidR="00A659DE">
        <w:rPr>
          <w:rFonts w:ascii="Arial" w:hAnsi="Arial" w:cs="Arial"/>
          <w:sz w:val="24"/>
          <w:szCs w:val="24"/>
        </w:rPr>
        <w:t xml:space="preserve">legislative </w:t>
      </w:r>
      <w:r w:rsidR="00F67CF5">
        <w:rPr>
          <w:rFonts w:ascii="Arial" w:hAnsi="Arial" w:cs="Arial"/>
          <w:sz w:val="24"/>
          <w:szCs w:val="24"/>
        </w:rPr>
        <w:t>process</w:t>
      </w:r>
      <w:r w:rsidR="00AF7F68" w:rsidRPr="00AF7F68">
        <w:rPr>
          <w:rFonts w:ascii="Arial" w:hAnsi="Arial" w:cs="Arial"/>
          <w:sz w:val="24"/>
          <w:szCs w:val="24"/>
        </w:rPr>
        <w:t>.</w:t>
      </w:r>
      <w:r w:rsidR="00AF7F68">
        <w:rPr>
          <w:rFonts w:ascii="Arial" w:hAnsi="Arial" w:cs="Arial"/>
          <w:sz w:val="24"/>
          <w:szCs w:val="24"/>
        </w:rPr>
        <w:t xml:space="preserve"> </w:t>
      </w:r>
    </w:p>
    <w:p w14:paraId="05379C11" w14:textId="697AEF7A" w:rsidR="00AF7F68" w:rsidRDefault="00AF7F68" w:rsidP="000D53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C5BD5">
        <w:rPr>
          <w:rFonts w:ascii="Arial" w:hAnsi="Arial" w:cs="Arial"/>
          <w:sz w:val="24"/>
          <w:szCs w:val="24"/>
        </w:rPr>
        <w:t>I am pleased</w:t>
      </w:r>
      <w:r w:rsidR="00A659DE">
        <w:rPr>
          <w:rFonts w:ascii="Arial" w:hAnsi="Arial" w:cs="Arial"/>
          <w:sz w:val="24"/>
          <w:szCs w:val="24"/>
        </w:rPr>
        <w:t>,</w:t>
      </w:r>
      <w:r w:rsidRPr="001C5BD5">
        <w:rPr>
          <w:rFonts w:ascii="Arial" w:hAnsi="Arial" w:cs="Arial"/>
          <w:sz w:val="24"/>
          <w:szCs w:val="24"/>
        </w:rPr>
        <w:t xml:space="preserve"> </w:t>
      </w:r>
      <w:r w:rsidR="00F67CF5">
        <w:rPr>
          <w:rFonts w:ascii="Arial" w:hAnsi="Arial" w:cs="Arial"/>
          <w:sz w:val="24"/>
          <w:szCs w:val="24"/>
        </w:rPr>
        <w:t>therefore</w:t>
      </w:r>
      <w:r w:rsidR="00A659DE">
        <w:rPr>
          <w:rFonts w:ascii="Arial" w:hAnsi="Arial" w:cs="Arial"/>
          <w:sz w:val="24"/>
          <w:szCs w:val="24"/>
        </w:rPr>
        <w:t>,</w:t>
      </w:r>
      <w:r w:rsidR="00F67CF5">
        <w:rPr>
          <w:rFonts w:ascii="Arial" w:hAnsi="Arial" w:cs="Arial"/>
          <w:sz w:val="24"/>
          <w:szCs w:val="24"/>
        </w:rPr>
        <w:t xml:space="preserve"> </w:t>
      </w:r>
      <w:r w:rsidRPr="001C5BD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outline the Government amendments</w:t>
      </w:r>
      <w:r w:rsidR="00515B68">
        <w:rPr>
          <w:rFonts w:ascii="Arial" w:hAnsi="Arial" w:cs="Arial"/>
          <w:sz w:val="24"/>
          <w:szCs w:val="24"/>
        </w:rPr>
        <w:t xml:space="preserve"> </w:t>
      </w:r>
      <w:r w:rsidR="00151E83">
        <w:rPr>
          <w:rFonts w:ascii="Arial" w:hAnsi="Arial" w:cs="Arial"/>
          <w:sz w:val="24"/>
          <w:szCs w:val="24"/>
        </w:rPr>
        <w:t xml:space="preserve">which </w:t>
      </w:r>
      <w:r w:rsidR="00515B68">
        <w:rPr>
          <w:rFonts w:ascii="Arial" w:hAnsi="Arial" w:cs="Arial"/>
          <w:sz w:val="24"/>
          <w:szCs w:val="24"/>
        </w:rPr>
        <w:t>have been agreed with Plaid Cymru</w:t>
      </w:r>
      <w:r w:rsidR="00640863">
        <w:rPr>
          <w:rFonts w:ascii="Arial" w:hAnsi="Arial" w:cs="Arial"/>
          <w:sz w:val="24"/>
          <w:szCs w:val="24"/>
        </w:rPr>
        <w:t xml:space="preserve">’s </w:t>
      </w:r>
      <w:r w:rsidR="00640863" w:rsidRPr="00640863">
        <w:rPr>
          <w:rFonts w:ascii="Arial" w:hAnsi="Arial" w:cs="Arial"/>
          <w:sz w:val="24"/>
          <w:szCs w:val="24"/>
        </w:rPr>
        <w:t xml:space="preserve">Designated Member, Cefin Campbell MS </w:t>
      </w:r>
      <w:r w:rsidR="001F2429">
        <w:rPr>
          <w:rFonts w:ascii="Arial" w:hAnsi="Arial" w:cs="Arial"/>
          <w:sz w:val="24"/>
          <w:szCs w:val="24"/>
        </w:rPr>
        <w:t>and</w:t>
      </w:r>
      <w:r w:rsidR="00515B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intend to br</w:t>
      </w:r>
      <w:r w:rsidR="00A659DE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 xml:space="preserve">forward at Stage 2, should </w:t>
      </w:r>
      <w:r w:rsidR="003013B7">
        <w:rPr>
          <w:rFonts w:ascii="Arial" w:hAnsi="Arial" w:cs="Arial"/>
          <w:sz w:val="24"/>
          <w:szCs w:val="24"/>
        </w:rPr>
        <w:t xml:space="preserve">Members agree the General Principles of </w:t>
      </w:r>
      <w:r w:rsidR="00F67CF5">
        <w:rPr>
          <w:rFonts w:ascii="Arial" w:hAnsi="Arial" w:cs="Arial"/>
          <w:sz w:val="24"/>
          <w:szCs w:val="24"/>
        </w:rPr>
        <w:t>the Bill</w:t>
      </w:r>
      <w:r w:rsidR="003013B7">
        <w:rPr>
          <w:rFonts w:ascii="Arial" w:hAnsi="Arial" w:cs="Arial"/>
          <w:sz w:val="24"/>
          <w:szCs w:val="24"/>
        </w:rPr>
        <w:t xml:space="preserve">. </w:t>
      </w:r>
    </w:p>
    <w:p w14:paraId="517453B9" w14:textId="64CC132F" w:rsidR="001B739B" w:rsidRDefault="001B739B" w:rsidP="000D537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Resilient </w:t>
      </w:r>
      <w:r w:rsidRPr="00C6400E">
        <w:rPr>
          <w:rFonts w:ascii="Arial" w:hAnsi="Arial" w:cs="Arial"/>
          <w:sz w:val="24"/>
          <w:szCs w:val="24"/>
        </w:rPr>
        <w:t xml:space="preserve">agricultural businesses </w:t>
      </w:r>
      <w:r w:rsidR="00A57BF4">
        <w:rPr>
          <w:rFonts w:ascii="Arial" w:hAnsi="Arial" w:cs="Arial"/>
          <w:sz w:val="24"/>
          <w:szCs w:val="24"/>
        </w:rPr>
        <w:t xml:space="preserve">are </w:t>
      </w:r>
      <w:r w:rsidR="00955A2A">
        <w:rPr>
          <w:rFonts w:ascii="Arial" w:hAnsi="Arial" w:cs="Arial"/>
          <w:sz w:val="24"/>
          <w:szCs w:val="24"/>
        </w:rPr>
        <w:t>vitally important</w:t>
      </w:r>
      <w:r w:rsidR="00FF14E3">
        <w:rPr>
          <w:rFonts w:ascii="Arial" w:hAnsi="Arial" w:cs="Arial"/>
          <w:sz w:val="24"/>
          <w:szCs w:val="24"/>
        </w:rPr>
        <w:t xml:space="preserve"> to Wales</w:t>
      </w:r>
      <w:r w:rsidR="00A57BF4">
        <w:rPr>
          <w:rFonts w:ascii="Arial" w:hAnsi="Arial" w:cs="Arial"/>
          <w:sz w:val="24"/>
          <w:szCs w:val="24"/>
        </w:rPr>
        <w:t>,</w:t>
      </w:r>
      <w:r w:rsidRPr="00C6400E">
        <w:rPr>
          <w:rFonts w:ascii="Arial" w:hAnsi="Arial" w:cs="Arial"/>
          <w:sz w:val="24"/>
          <w:szCs w:val="24"/>
        </w:rPr>
        <w:t xml:space="preserve"> contributing to</w:t>
      </w:r>
      <w:r w:rsidR="00A659DE">
        <w:rPr>
          <w:rFonts w:ascii="Arial" w:hAnsi="Arial" w:cs="Arial"/>
          <w:sz w:val="24"/>
          <w:szCs w:val="24"/>
        </w:rPr>
        <w:t xml:space="preserve"> our</w:t>
      </w:r>
      <w:r w:rsidRPr="00C6400E">
        <w:rPr>
          <w:rFonts w:ascii="Arial" w:hAnsi="Arial" w:cs="Arial"/>
          <w:sz w:val="24"/>
          <w:szCs w:val="24"/>
        </w:rPr>
        <w:t xml:space="preserve"> thriving rural communities and </w:t>
      </w:r>
      <w:r w:rsidR="00640863">
        <w:rPr>
          <w:rFonts w:ascii="Arial" w:hAnsi="Arial" w:cs="Arial"/>
          <w:sz w:val="24"/>
          <w:szCs w:val="24"/>
        </w:rPr>
        <w:t xml:space="preserve">sustaining </w:t>
      </w:r>
      <w:r w:rsidRPr="00C6400E">
        <w:rPr>
          <w:rFonts w:ascii="Arial" w:hAnsi="Arial" w:cs="Arial"/>
          <w:sz w:val="24"/>
          <w:szCs w:val="24"/>
        </w:rPr>
        <w:t>Welsh agricultural land for future generations</w:t>
      </w:r>
      <w:r w:rsidR="00955A2A">
        <w:rPr>
          <w:rFonts w:ascii="Arial" w:hAnsi="Arial" w:cs="Arial"/>
          <w:sz w:val="24"/>
          <w:szCs w:val="24"/>
        </w:rPr>
        <w:t>.</w:t>
      </w:r>
      <w:r w:rsidR="00FF14E3" w:rsidRPr="00FF14E3">
        <w:t xml:space="preserve"> </w:t>
      </w:r>
      <w:r w:rsidR="00FF14E3" w:rsidRPr="00FF14E3">
        <w:rPr>
          <w:rFonts w:ascii="Arial" w:hAnsi="Arial" w:cs="Arial"/>
          <w:sz w:val="24"/>
          <w:szCs w:val="24"/>
        </w:rPr>
        <w:t>Businesses that are resilient and adaptive</w:t>
      </w:r>
      <w:r w:rsidR="00A659DE">
        <w:rPr>
          <w:rFonts w:ascii="Arial" w:hAnsi="Arial" w:cs="Arial"/>
          <w:sz w:val="24"/>
          <w:szCs w:val="24"/>
        </w:rPr>
        <w:t>,</w:t>
      </w:r>
      <w:r w:rsidR="00FF14E3" w:rsidRPr="00FF14E3">
        <w:rPr>
          <w:rFonts w:ascii="Arial" w:hAnsi="Arial" w:cs="Arial"/>
          <w:sz w:val="24"/>
          <w:szCs w:val="24"/>
        </w:rPr>
        <w:t xml:space="preserve"> are more likely to thrive and survive shocks to the sector</w:t>
      </w:r>
      <w:r w:rsidR="00A659DE">
        <w:rPr>
          <w:rFonts w:ascii="Arial" w:hAnsi="Arial" w:cs="Arial"/>
          <w:sz w:val="24"/>
          <w:szCs w:val="24"/>
        </w:rPr>
        <w:t>,</w:t>
      </w:r>
      <w:r w:rsidR="00FF14E3" w:rsidRPr="00FF14E3">
        <w:rPr>
          <w:rFonts w:ascii="Arial" w:hAnsi="Arial" w:cs="Arial"/>
          <w:sz w:val="24"/>
          <w:szCs w:val="24"/>
        </w:rPr>
        <w:t xml:space="preserve"> such as those caused by pandemics, conflict, supply chain issues and climate change.</w:t>
      </w:r>
    </w:p>
    <w:p w14:paraId="197D5A55" w14:textId="1F36032C" w:rsidR="00BE2D24" w:rsidRPr="00BE2D24" w:rsidRDefault="001B739B" w:rsidP="000D537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reflect</w:t>
      </w:r>
      <w:r w:rsidR="00337417">
        <w:rPr>
          <w:rFonts w:ascii="Arial" w:hAnsi="Arial" w:cs="Arial"/>
          <w:sz w:val="24"/>
          <w:szCs w:val="24"/>
        </w:rPr>
        <w:t xml:space="preserve"> our </w:t>
      </w:r>
      <w:r w:rsidR="001F2429">
        <w:rPr>
          <w:rFonts w:ascii="Arial" w:hAnsi="Arial" w:cs="Arial"/>
          <w:sz w:val="24"/>
          <w:szCs w:val="24"/>
        </w:rPr>
        <w:t xml:space="preserve">joint </w:t>
      </w:r>
      <w:r w:rsidR="00337417">
        <w:rPr>
          <w:rFonts w:ascii="Arial" w:hAnsi="Arial" w:cs="Arial"/>
          <w:sz w:val="24"/>
          <w:szCs w:val="24"/>
        </w:rPr>
        <w:t>commitment</w:t>
      </w:r>
      <w:r w:rsidR="00955A2A">
        <w:rPr>
          <w:rFonts w:ascii="Arial" w:hAnsi="Arial" w:cs="Arial"/>
          <w:sz w:val="24"/>
          <w:szCs w:val="24"/>
        </w:rPr>
        <w:t xml:space="preserve">, we propose </w:t>
      </w:r>
      <w:r w:rsidR="001F2429">
        <w:rPr>
          <w:rFonts w:ascii="Arial" w:hAnsi="Arial" w:cs="Arial"/>
          <w:sz w:val="24"/>
          <w:szCs w:val="24"/>
        </w:rPr>
        <w:t xml:space="preserve">to introduce </w:t>
      </w:r>
      <w:r>
        <w:rPr>
          <w:rFonts w:ascii="Arial" w:hAnsi="Arial" w:cs="Arial"/>
          <w:sz w:val="24"/>
          <w:szCs w:val="24"/>
        </w:rPr>
        <w:t xml:space="preserve">additional text </w:t>
      </w:r>
      <w:r w:rsidR="00955A2A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the first SLM </w:t>
      </w:r>
      <w:r w:rsidR="00955A2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bjective</w:t>
      </w:r>
      <w:r w:rsidR="00955A2A">
        <w:rPr>
          <w:rFonts w:ascii="Arial" w:hAnsi="Arial" w:cs="Arial"/>
          <w:sz w:val="24"/>
          <w:szCs w:val="24"/>
        </w:rPr>
        <w:t>:</w:t>
      </w:r>
    </w:p>
    <w:p w14:paraId="6DE45997" w14:textId="77777777" w:rsidR="00BE2D24" w:rsidRDefault="00BE2D24" w:rsidP="000D5375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A7E446E" w14:textId="78FF1C0F" w:rsidR="001B739B" w:rsidRPr="001F6199" w:rsidRDefault="001B739B" w:rsidP="000D5375">
      <w:pPr>
        <w:pStyle w:val="ListParagraph"/>
        <w:spacing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1F6199">
        <w:rPr>
          <w:rFonts w:ascii="Arial" w:hAnsi="Arial" w:cs="Arial"/>
          <w:i/>
          <w:iCs/>
          <w:sz w:val="24"/>
          <w:szCs w:val="24"/>
        </w:rPr>
        <w:t>For the purposes of the first objective, factors relevant to whether food and other goods are produced in a sustainable manner include, among other things, the resilience of agricultural businesses within the communities in which they operate.</w:t>
      </w:r>
    </w:p>
    <w:p w14:paraId="57ECCE71" w14:textId="0AED8F44" w:rsidR="001B739B" w:rsidRDefault="001B739B" w:rsidP="000D5375">
      <w:pPr>
        <w:spacing w:line="240" w:lineRule="auto"/>
        <w:rPr>
          <w:rFonts w:ascii="Arial" w:hAnsi="Arial" w:cs="Arial"/>
          <w:sz w:val="24"/>
          <w:szCs w:val="24"/>
        </w:rPr>
      </w:pPr>
      <w:r w:rsidRPr="00955A2A">
        <w:rPr>
          <w:rFonts w:ascii="Arial" w:hAnsi="Arial" w:cs="Arial"/>
          <w:sz w:val="24"/>
          <w:szCs w:val="24"/>
        </w:rPr>
        <w:t>Three additional purposes</w:t>
      </w:r>
      <w:r w:rsidR="00955A2A">
        <w:rPr>
          <w:rFonts w:ascii="Arial" w:hAnsi="Arial" w:cs="Arial"/>
          <w:sz w:val="24"/>
          <w:szCs w:val="24"/>
        </w:rPr>
        <w:t xml:space="preserve"> to </w:t>
      </w:r>
      <w:r w:rsidR="00585D32">
        <w:rPr>
          <w:rFonts w:ascii="Arial" w:hAnsi="Arial" w:cs="Arial"/>
          <w:sz w:val="24"/>
          <w:szCs w:val="24"/>
        </w:rPr>
        <w:t xml:space="preserve">the </w:t>
      </w:r>
      <w:r w:rsidR="004C1988">
        <w:rPr>
          <w:rFonts w:ascii="Arial" w:hAnsi="Arial" w:cs="Arial"/>
          <w:sz w:val="24"/>
          <w:szCs w:val="24"/>
        </w:rPr>
        <w:t>p</w:t>
      </w:r>
      <w:r w:rsidR="00585D32">
        <w:rPr>
          <w:rFonts w:ascii="Arial" w:hAnsi="Arial" w:cs="Arial"/>
          <w:sz w:val="24"/>
          <w:szCs w:val="24"/>
        </w:rPr>
        <w:t>ower to provide support (</w:t>
      </w:r>
      <w:r w:rsidR="00955A2A">
        <w:rPr>
          <w:rFonts w:ascii="Arial" w:hAnsi="Arial" w:cs="Arial"/>
          <w:sz w:val="24"/>
          <w:szCs w:val="24"/>
        </w:rPr>
        <w:t>Section 8</w:t>
      </w:r>
      <w:r w:rsidR="00585D32">
        <w:rPr>
          <w:rFonts w:ascii="Arial" w:hAnsi="Arial" w:cs="Arial"/>
          <w:sz w:val="24"/>
          <w:szCs w:val="24"/>
        </w:rPr>
        <w:t xml:space="preserve"> of the Bill)</w:t>
      </w:r>
      <w:r w:rsidRPr="00955A2A">
        <w:rPr>
          <w:rFonts w:ascii="Arial" w:hAnsi="Arial" w:cs="Arial"/>
          <w:sz w:val="24"/>
          <w:szCs w:val="24"/>
        </w:rPr>
        <w:t xml:space="preserve"> have</w:t>
      </w:r>
      <w:r w:rsidR="00955A2A">
        <w:rPr>
          <w:rFonts w:ascii="Arial" w:hAnsi="Arial" w:cs="Arial"/>
          <w:sz w:val="24"/>
          <w:szCs w:val="24"/>
        </w:rPr>
        <w:t xml:space="preserve"> also</w:t>
      </w:r>
      <w:r w:rsidRPr="00955A2A">
        <w:rPr>
          <w:rFonts w:ascii="Arial" w:hAnsi="Arial" w:cs="Arial"/>
          <w:sz w:val="24"/>
          <w:szCs w:val="24"/>
        </w:rPr>
        <w:t xml:space="preserve"> been </w:t>
      </w:r>
      <w:r w:rsidR="00955A2A">
        <w:rPr>
          <w:rFonts w:ascii="Arial" w:hAnsi="Arial" w:cs="Arial"/>
          <w:sz w:val="24"/>
          <w:szCs w:val="24"/>
        </w:rPr>
        <w:t>drafted</w:t>
      </w:r>
      <w:r w:rsidR="00A905D2">
        <w:rPr>
          <w:rFonts w:ascii="Arial" w:hAnsi="Arial" w:cs="Arial"/>
          <w:sz w:val="24"/>
          <w:szCs w:val="24"/>
        </w:rPr>
        <w:t xml:space="preserve">, </w:t>
      </w:r>
      <w:r w:rsidR="00A5557B">
        <w:rPr>
          <w:rFonts w:ascii="Arial" w:hAnsi="Arial" w:cs="Arial"/>
          <w:sz w:val="24"/>
          <w:szCs w:val="24"/>
        </w:rPr>
        <w:t>to be</w:t>
      </w:r>
      <w:r w:rsidR="00A905D2">
        <w:rPr>
          <w:rFonts w:ascii="Arial" w:hAnsi="Arial" w:cs="Arial"/>
          <w:sz w:val="24"/>
          <w:szCs w:val="24"/>
        </w:rPr>
        <w:t xml:space="preserve"> inserted within sub section (2)</w:t>
      </w:r>
      <w:r w:rsidR="00A5557B">
        <w:rPr>
          <w:rFonts w:ascii="Arial" w:hAnsi="Arial" w:cs="Arial"/>
          <w:sz w:val="24"/>
          <w:szCs w:val="24"/>
        </w:rPr>
        <w:t xml:space="preserve"> following the first purpose of </w:t>
      </w:r>
      <w:r w:rsidR="00A5557B" w:rsidRPr="00A5557B">
        <w:rPr>
          <w:rFonts w:ascii="Arial" w:hAnsi="Arial" w:cs="Arial"/>
          <w:sz w:val="24"/>
          <w:szCs w:val="24"/>
        </w:rPr>
        <w:t>encouraging the production of food in an environmentally sustainable manner:</w:t>
      </w:r>
      <w:r w:rsidR="00955A2A">
        <w:rPr>
          <w:rFonts w:ascii="Arial" w:hAnsi="Arial" w:cs="Arial"/>
          <w:sz w:val="24"/>
          <w:szCs w:val="24"/>
        </w:rPr>
        <w:t xml:space="preserve"> </w:t>
      </w:r>
    </w:p>
    <w:p w14:paraId="2BFDBCEB" w14:textId="77777777" w:rsidR="003013B7" w:rsidRDefault="004C1988" w:rsidP="000D5375">
      <w:pPr>
        <w:pStyle w:val="Default"/>
        <w:ind w:left="709"/>
        <w:rPr>
          <w:rFonts w:ascii="Arial" w:hAnsi="Arial" w:cs="Arial"/>
        </w:rPr>
      </w:pPr>
      <w:r w:rsidRPr="00A905D2">
        <w:rPr>
          <w:rFonts w:ascii="Arial" w:hAnsi="Arial" w:cs="Arial"/>
        </w:rPr>
        <w:t xml:space="preserve">(b) helping rural communities to thrive and strengthening links between </w:t>
      </w:r>
    </w:p>
    <w:p w14:paraId="14E0C4C6" w14:textId="39E1317E" w:rsidR="004C1988" w:rsidRPr="00A905D2" w:rsidRDefault="003013B7" w:rsidP="000D5375">
      <w:pPr>
        <w:pStyle w:val="Default"/>
        <w:ind w:left="709" w:firstLine="11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C1988" w:rsidRPr="00A905D2">
        <w:rPr>
          <w:rFonts w:ascii="Arial" w:hAnsi="Arial" w:cs="Arial"/>
        </w:rPr>
        <w:t xml:space="preserve">agricultural businesses and their communities; </w:t>
      </w:r>
    </w:p>
    <w:p w14:paraId="0DE98D1D" w14:textId="77777777" w:rsidR="004C1988" w:rsidRPr="00A905D2" w:rsidRDefault="004C1988" w:rsidP="000D5375">
      <w:pPr>
        <w:pStyle w:val="Default"/>
        <w:ind w:left="709"/>
        <w:rPr>
          <w:rFonts w:ascii="Arial" w:hAnsi="Arial" w:cs="Arial"/>
        </w:rPr>
      </w:pPr>
      <w:r w:rsidRPr="00A905D2">
        <w:rPr>
          <w:rFonts w:ascii="Arial" w:hAnsi="Arial" w:cs="Arial"/>
        </w:rPr>
        <w:t xml:space="preserve">(c) improving the resilience of agricultural businesses; </w:t>
      </w:r>
    </w:p>
    <w:p w14:paraId="53D75951" w14:textId="77777777" w:rsidR="004C1988" w:rsidRPr="00A905D2" w:rsidRDefault="004C1988" w:rsidP="000D5375">
      <w:pPr>
        <w:pStyle w:val="Default"/>
        <w:ind w:left="709"/>
        <w:rPr>
          <w:rFonts w:ascii="Arial" w:hAnsi="Arial" w:cs="Arial"/>
        </w:rPr>
      </w:pPr>
      <w:r w:rsidRPr="00A905D2">
        <w:rPr>
          <w:rFonts w:ascii="Arial" w:hAnsi="Arial" w:cs="Arial"/>
        </w:rPr>
        <w:t xml:space="preserve">(d) sustaining the Welsh language and promoting and facilitating its use; </w:t>
      </w:r>
    </w:p>
    <w:p w14:paraId="380130EA" w14:textId="77777777" w:rsidR="00334D64" w:rsidRDefault="00334D64" w:rsidP="000D5375">
      <w:pPr>
        <w:spacing w:line="240" w:lineRule="auto"/>
        <w:rPr>
          <w:rFonts w:ascii="Arial" w:hAnsi="Arial" w:cs="Arial"/>
          <w:sz w:val="24"/>
          <w:szCs w:val="24"/>
        </w:rPr>
      </w:pPr>
    </w:p>
    <w:p w14:paraId="16DA27DF" w14:textId="3302868E" w:rsidR="00955A2A" w:rsidRDefault="00955A2A" w:rsidP="000D53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2078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amendment</w:t>
      </w:r>
      <w:r w:rsidR="00515B6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support </w:t>
      </w:r>
      <w:r w:rsidR="001F2429">
        <w:rPr>
          <w:rFonts w:ascii="Arial" w:hAnsi="Arial" w:cs="Arial"/>
          <w:sz w:val="24"/>
          <w:szCs w:val="24"/>
        </w:rPr>
        <w:t xml:space="preserve">the resilience of </w:t>
      </w:r>
      <w:r w:rsidR="00585D32">
        <w:rPr>
          <w:rFonts w:ascii="Arial" w:hAnsi="Arial" w:cs="Arial"/>
          <w:sz w:val="24"/>
          <w:szCs w:val="24"/>
        </w:rPr>
        <w:t xml:space="preserve">agricultural business </w:t>
      </w:r>
      <w:r>
        <w:rPr>
          <w:rFonts w:ascii="Arial" w:hAnsi="Arial" w:cs="Arial"/>
          <w:sz w:val="24"/>
          <w:szCs w:val="24"/>
        </w:rPr>
        <w:t xml:space="preserve">through </w:t>
      </w:r>
      <w:r w:rsidRPr="00E442B9">
        <w:rPr>
          <w:rFonts w:ascii="Arial" w:hAnsi="Arial" w:cs="Arial"/>
          <w:sz w:val="24"/>
          <w:szCs w:val="24"/>
        </w:rPr>
        <w:t>enabling an effective, efficient, sustainable and</w:t>
      </w:r>
      <w:r w:rsidR="00A659DE">
        <w:rPr>
          <w:rFonts w:ascii="Arial" w:hAnsi="Arial" w:cs="Arial"/>
          <w:sz w:val="24"/>
          <w:szCs w:val="24"/>
        </w:rPr>
        <w:t>,</w:t>
      </w:r>
      <w:r w:rsidRPr="00E442B9">
        <w:rPr>
          <w:rFonts w:ascii="Arial" w:hAnsi="Arial" w:cs="Arial"/>
          <w:sz w:val="24"/>
          <w:szCs w:val="24"/>
        </w:rPr>
        <w:t xml:space="preserve"> therefore</w:t>
      </w:r>
      <w:r w:rsidR="00A659DE">
        <w:rPr>
          <w:rFonts w:ascii="Arial" w:hAnsi="Arial" w:cs="Arial"/>
          <w:sz w:val="24"/>
          <w:szCs w:val="24"/>
        </w:rPr>
        <w:t>,</w:t>
      </w:r>
      <w:r w:rsidRPr="00E442B9">
        <w:rPr>
          <w:rFonts w:ascii="Arial" w:hAnsi="Arial" w:cs="Arial"/>
          <w:sz w:val="24"/>
          <w:szCs w:val="24"/>
        </w:rPr>
        <w:t xml:space="preserve"> profitable production base and supply chain, which links back to the farm</w:t>
      </w:r>
      <w:r w:rsidR="008D0DCE">
        <w:rPr>
          <w:rFonts w:ascii="Arial" w:hAnsi="Arial" w:cs="Arial"/>
          <w:sz w:val="24"/>
          <w:szCs w:val="24"/>
        </w:rPr>
        <w:t>er</w:t>
      </w:r>
      <w:r w:rsidRPr="00E442B9">
        <w:rPr>
          <w:rFonts w:ascii="Arial" w:hAnsi="Arial" w:cs="Arial"/>
          <w:sz w:val="24"/>
          <w:szCs w:val="24"/>
        </w:rPr>
        <w:t>.</w:t>
      </w:r>
      <w:r w:rsidRPr="00C6400E">
        <w:t xml:space="preserve"> </w:t>
      </w:r>
      <w:r w:rsidRPr="00C6400E">
        <w:rPr>
          <w:rFonts w:ascii="Arial" w:hAnsi="Arial" w:cs="Arial"/>
          <w:sz w:val="24"/>
          <w:szCs w:val="24"/>
        </w:rPr>
        <w:t xml:space="preserve">Supporting farmers with their own well-being, engagement with their communities, </w:t>
      </w:r>
      <w:r w:rsidR="00585D32">
        <w:rPr>
          <w:rFonts w:ascii="Arial" w:hAnsi="Arial" w:cs="Arial"/>
          <w:sz w:val="24"/>
          <w:szCs w:val="24"/>
        </w:rPr>
        <w:t xml:space="preserve">sustaining and promoting the Welsh language </w:t>
      </w:r>
      <w:r w:rsidRPr="00C6400E">
        <w:rPr>
          <w:rFonts w:ascii="Arial" w:hAnsi="Arial" w:cs="Arial"/>
          <w:sz w:val="24"/>
          <w:szCs w:val="24"/>
        </w:rPr>
        <w:t xml:space="preserve">and businesses diversification are all aspects which are key to keeping farmers on their land and </w:t>
      </w:r>
      <w:r w:rsidR="004877E6">
        <w:rPr>
          <w:rFonts w:ascii="Arial" w:hAnsi="Arial" w:cs="Arial"/>
          <w:sz w:val="24"/>
          <w:szCs w:val="24"/>
        </w:rPr>
        <w:t xml:space="preserve">moving towards a net zero future. </w:t>
      </w:r>
    </w:p>
    <w:p w14:paraId="0B254DCD" w14:textId="4A385E3E" w:rsidR="003540A1" w:rsidRDefault="003540A1" w:rsidP="003540A1">
      <w:pPr>
        <w:jc w:val="both"/>
        <w:rPr>
          <w:rFonts w:ascii="Arial" w:hAnsi="Arial" w:cs="Arial"/>
          <w:sz w:val="24"/>
          <w:szCs w:val="24"/>
        </w:rPr>
      </w:pPr>
    </w:p>
    <w:p w14:paraId="4C8F1ED4" w14:textId="7FDD60B3" w:rsidR="003540A1" w:rsidRDefault="003540A1" w:rsidP="003540A1">
      <w:pPr>
        <w:rPr>
          <w:rFonts w:ascii="Arial" w:hAnsi="Arial" w:cs="Arial"/>
          <w:sz w:val="24"/>
          <w:szCs w:val="24"/>
        </w:rPr>
      </w:pPr>
    </w:p>
    <w:p w14:paraId="299E7E6A" w14:textId="77777777" w:rsidR="003540A1" w:rsidRDefault="003540A1" w:rsidP="003540A1">
      <w:pPr>
        <w:rPr>
          <w:rFonts w:ascii="Arial" w:hAnsi="Arial" w:cs="Arial"/>
          <w:sz w:val="24"/>
          <w:szCs w:val="24"/>
        </w:rPr>
      </w:pPr>
    </w:p>
    <w:p w14:paraId="4064625A" w14:textId="77777777" w:rsidR="003540A1" w:rsidRPr="00404DAC" w:rsidRDefault="003540A1" w:rsidP="003540A1">
      <w:pPr>
        <w:rPr>
          <w:rFonts w:ascii="Arial" w:hAnsi="Arial" w:cs="Arial"/>
          <w:sz w:val="24"/>
          <w:szCs w:val="24"/>
        </w:rPr>
      </w:pPr>
    </w:p>
    <w:p w14:paraId="610AA37E" w14:textId="77777777" w:rsidR="003540A1" w:rsidRDefault="003540A1"/>
    <w:sectPr w:rsidR="003540A1" w:rsidSect="00942F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BD00B" w14:textId="77777777" w:rsidR="00DA7573" w:rsidRDefault="00DA7573">
      <w:pPr>
        <w:spacing w:after="0" w:line="240" w:lineRule="auto"/>
      </w:pPr>
      <w:r>
        <w:separator/>
      </w:r>
    </w:p>
  </w:endnote>
  <w:endnote w:type="continuationSeparator" w:id="0">
    <w:p w14:paraId="147B926D" w14:textId="77777777" w:rsidR="00DA7573" w:rsidRDefault="00DA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2F2" w14:textId="77777777" w:rsidR="00942F5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5DC7" w14:textId="77777777" w:rsidR="00942F5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79B" w14:textId="77777777" w:rsidR="00942F5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4B1A" w14:textId="77777777" w:rsidR="00DA7573" w:rsidRDefault="00DA7573">
      <w:pPr>
        <w:spacing w:after="0" w:line="240" w:lineRule="auto"/>
      </w:pPr>
      <w:r>
        <w:separator/>
      </w:r>
    </w:p>
  </w:footnote>
  <w:footnote w:type="continuationSeparator" w:id="0">
    <w:p w14:paraId="21CEA39C" w14:textId="77777777" w:rsidR="00DA7573" w:rsidRDefault="00DA7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E645A" w14:textId="77777777" w:rsidR="00942F51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E78A" w14:textId="77777777" w:rsidR="00CE35EF" w:rsidRDefault="00000000">
    <w:pPr>
      <w:pStyle w:val="Header"/>
    </w:pPr>
  </w:p>
  <w:p w14:paraId="30398ACD" w14:textId="77777777" w:rsidR="00CE35EF" w:rsidRDefault="00000000">
    <w:pPr>
      <w:pStyle w:val="Header"/>
    </w:pPr>
  </w:p>
  <w:p w14:paraId="2A8EA301" w14:textId="77777777" w:rsidR="00CE35EF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4062" w14:textId="77777777" w:rsidR="00942F51" w:rsidRDefault="002B656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F883B" wp14:editId="4BBA1A3F">
          <wp:simplePos x="0" y="0"/>
          <wp:positionH relativeFrom="column">
            <wp:posOffset>4857723</wp:posOffset>
          </wp:positionH>
          <wp:positionV relativeFrom="paragraph">
            <wp:posOffset>-221974</wp:posOffset>
          </wp:positionV>
          <wp:extent cx="1476375" cy="1400175"/>
          <wp:effectExtent l="0" t="0" r="9525" b="9525"/>
          <wp:wrapNone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24AD1A" w14:textId="77777777" w:rsidR="00942F51" w:rsidRDefault="00000000">
    <w:pPr>
      <w:pStyle w:val="Header"/>
    </w:pPr>
  </w:p>
  <w:p w14:paraId="00117EAA" w14:textId="77777777" w:rsidR="00942F51" w:rsidRDefault="00000000">
    <w:pPr>
      <w:pStyle w:val="Header"/>
    </w:pPr>
  </w:p>
  <w:p w14:paraId="3A34E66C" w14:textId="77777777" w:rsidR="00942F51" w:rsidRDefault="00000000">
    <w:pPr>
      <w:pStyle w:val="Header"/>
    </w:pPr>
  </w:p>
  <w:p w14:paraId="1A788C96" w14:textId="77777777" w:rsidR="00942F51" w:rsidRDefault="00000000">
    <w:pPr>
      <w:pStyle w:val="Header"/>
    </w:pPr>
  </w:p>
  <w:p w14:paraId="1DB62552" w14:textId="77777777" w:rsidR="00942F51" w:rsidRDefault="00000000">
    <w:pPr>
      <w:pStyle w:val="Header"/>
    </w:pPr>
  </w:p>
  <w:p w14:paraId="6FC2718F" w14:textId="77777777" w:rsidR="00942F51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200CA"/>
    <w:multiLevelType w:val="hybridMultilevel"/>
    <w:tmpl w:val="F450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24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A1"/>
    <w:rsid w:val="000A3E24"/>
    <w:rsid w:val="000D5375"/>
    <w:rsid w:val="0012292A"/>
    <w:rsid w:val="00151E83"/>
    <w:rsid w:val="00186EC4"/>
    <w:rsid w:val="001B739B"/>
    <w:rsid w:val="001F2429"/>
    <w:rsid w:val="001F6199"/>
    <w:rsid w:val="00207874"/>
    <w:rsid w:val="00222602"/>
    <w:rsid w:val="00235AD6"/>
    <w:rsid w:val="002B6560"/>
    <w:rsid w:val="003013B7"/>
    <w:rsid w:val="00334D64"/>
    <w:rsid w:val="00337417"/>
    <w:rsid w:val="003540A1"/>
    <w:rsid w:val="00362BE6"/>
    <w:rsid w:val="00380ABF"/>
    <w:rsid w:val="003D7B3C"/>
    <w:rsid w:val="003E307B"/>
    <w:rsid w:val="003E3E3C"/>
    <w:rsid w:val="0043152E"/>
    <w:rsid w:val="004877E6"/>
    <w:rsid w:val="004C1988"/>
    <w:rsid w:val="00515B68"/>
    <w:rsid w:val="00572268"/>
    <w:rsid w:val="00585D32"/>
    <w:rsid w:val="00640863"/>
    <w:rsid w:val="006A5793"/>
    <w:rsid w:val="007F5776"/>
    <w:rsid w:val="00895632"/>
    <w:rsid w:val="008D0DCE"/>
    <w:rsid w:val="00955A2A"/>
    <w:rsid w:val="00A04FC1"/>
    <w:rsid w:val="00A5557B"/>
    <w:rsid w:val="00A57BF4"/>
    <w:rsid w:val="00A659DE"/>
    <w:rsid w:val="00A905D2"/>
    <w:rsid w:val="00AF7F68"/>
    <w:rsid w:val="00BE2D24"/>
    <w:rsid w:val="00BF35E7"/>
    <w:rsid w:val="00C849C6"/>
    <w:rsid w:val="00D4503C"/>
    <w:rsid w:val="00DA7573"/>
    <w:rsid w:val="00E92780"/>
    <w:rsid w:val="00EF5C12"/>
    <w:rsid w:val="00F67CF5"/>
    <w:rsid w:val="00F831D0"/>
    <w:rsid w:val="00FE298F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1CEB8"/>
  <w15:chartTrackingRefBased/>
  <w15:docId w15:val="{FF2B36EE-8304-4EA6-9A50-A6CD8C89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0A1"/>
  </w:style>
  <w:style w:type="paragraph" w:styleId="Heading1">
    <w:name w:val="heading 1"/>
    <w:basedOn w:val="Normal"/>
    <w:next w:val="Normal"/>
    <w:link w:val="Heading1Char"/>
    <w:qFormat/>
    <w:rsid w:val="003540A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40A1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540A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A1"/>
  </w:style>
  <w:style w:type="paragraph" w:styleId="Footer">
    <w:name w:val="footer"/>
    <w:basedOn w:val="Normal"/>
    <w:link w:val="FooterChar"/>
    <w:uiPriority w:val="99"/>
    <w:unhideWhenUsed/>
    <w:rsid w:val="00354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A1"/>
  </w:style>
  <w:style w:type="paragraph" w:styleId="ListParagraph">
    <w:name w:val="List Paragraph"/>
    <w:basedOn w:val="Normal"/>
    <w:uiPriority w:val="34"/>
    <w:qFormat/>
    <w:rsid w:val="001B739B"/>
    <w:pPr>
      <w:ind w:left="720"/>
      <w:contextualSpacing/>
    </w:pPr>
  </w:style>
  <w:style w:type="paragraph" w:styleId="Revision">
    <w:name w:val="Revision"/>
    <w:hidden/>
    <w:uiPriority w:val="99"/>
    <w:semiHidden/>
    <w:rsid w:val="00515B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15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B68"/>
    <w:rPr>
      <w:b/>
      <w:bCs/>
      <w:sz w:val="20"/>
      <w:szCs w:val="20"/>
    </w:rPr>
  </w:style>
  <w:style w:type="paragraph" w:customStyle="1" w:styleId="Default">
    <w:name w:val="Default"/>
    <w:rsid w:val="004C198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A43898989</value>
    </field>
    <field name="Objective-Title">
      <value order="0">LMRU - Agriculture (Wales) Bill - Written Statement on Government amendments (003) - Minister response</value>
    </field>
    <field name="Objective-Description">
      <value order="0"/>
    </field>
    <field name="Objective-CreationStamp">
      <value order="0">2023-02-01T09:46:41Z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2023-02-02T16:03:11Z</value>
    </field>
    <field name="Objective-Owner">
      <value order="0">Chaundy, David (CCRA - ERA - Land Management Reform)</value>
    </field>
    <field name="Objective-Path">
      <value order="0">Objective Global Folder:#Business File Plan:WG Organisational Groups:NEW - Post April 2022 - Climate Change &amp; Rural Affairs:Climate Change &amp; Rural Affairs (CCRA) - Land Management Reform:1 - Save:LMRU - 012 - Legislation - 2018 - 2022:Land Management Reform - Legislation - 2018-2022  :1k. LMRU - Agriculture (Wales) Bill - Stage 2 - Amendments and Memo's</value>
    </field>
    <field name="Objective-Parent">
      <value order="0">1k. LMRU - Agriculture (Wales) Bill - Stage 2 - Amendments and Memo's</value>
    </field>
    <field name="Objective-State">
      <value order="0">Being Edited</value>
    </field>
    <field name="Objective-VersionId">
      <value order="0">vA83687943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qA1345998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2023-02-01T00:00:00Z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Chaundy, David (CCRA - ERA - Land Management Reform)</dc:creator>
  <cp:keywords/>
  <dc:description/>
  <cp:lastModifiedBy>Oxenham, James (OFM - Cabinet Division)</cp:lastModifiedBy>
  <cp:revision>3</cp:revision>
  <dcterms:created xsi:type="dcterms:W3CDTF">2023-02-02T16:59:00Z</dcterms:created>
  <dcterms:modified xsi:type="dcterms:W3CDTF">2023-02-03T13:10:00Z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A43898989</vt:lpwstr>
  </property>
  <property fmtid="{D5CDD505-2E9C-101B-9397-08002B2CF9AE}" pid="4" name="Objective-Title">
    <vt:lpwstr>LMRU - Agriculture (Wales) Bill - Written Statement on Government amendments (003) - Minister response</vt:lpwstr>
  </property>
  <property fmtid="{D5CDD505-2E9C-101B-9397-08002B2CF9AE}" pid="5" name="Objective-Description">
    <vt:lpwstr/>
  </property>
  <property fmtid="{D5CDD505-2E9C-101B-9397-08002B2CF9AE}" pid="6" name="Objective-CreationStamp">
    <vt:filetime>2023-02-01T09:46:59Z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2023-02-02T16:05:01Z</vt:filetime>
  </property>
  <property fmtid="{D5CDD505-2E9C-101B-9397-08002B2CF9AE}" pid="10" name="Objective-ModificationStamp">
    <vt:filetime>2023-02-02T16:05:01Z</vt:filetime>
  </property>
  <property fmtid="{D5CDD505-2E9C-101B-9397-08002B2CF9AE}" pid="11" name="Objective-Owner">
    <vt:lpwstr>Chaundy, David (CCRA - ERA - Land Management Reform)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Land Management Reform:1 - Save:LMRU - 012 - Legislation - 2018 - 2022:Land Management Reform - Legislation - 2018-2022  :1k. LMRU - Agriculture (Wales) Bill - Stage 2 - Amendments and Memo's:</vt:lpwstr>
  </property>
  <property fmtid="{D5CDD505-2E9C-101B-9397-08002B2CF9AE}" pid="13" name="Objective-Parent">
    <vt:lpwstr>1k. LMRU - Agriculture (Wales) Bill - Stage 2 - Amendments and Memo's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vA83687943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2023-02-01T00:00:00Z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