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P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P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D1654" w:rsidRPr="009D1654" w:rsidRDefault="009D1654" w:rsidP="009D165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  <w:r w:rsidRPr="009D1654">
        <w:rPr>
          <w:rFonts w:ascii="Arial" w:eastAsia="Times New Roman" w:hAnsi="Arial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F377D1" wp14:editId="7B484D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6FFA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i+/rO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9D1654" w:rsidRPr="009D1654" w:rsidRDefault="009D1654" w:rsidP="009D16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9D165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 xml:space="preserve">WRITTEN STATEMENT </w:t>
      </w:r>
    </w:p>
    <w:p w:rsidR="009D1654" w:rsidRPr="009D1654" w:rsidRDefault="009D1654" w:rsidP="009D16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9D165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BY</w:t>
      </w:r>
    </w:p>
    <w:p w:rsidR="009D1654" w:rsidRPr="009D1654" w:rsidRDefault="009D1654" w:rsidP="009D16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9D165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THE WELSH GOVERNMENT</w:t>
      </w:r>
    </w:p>
    <w:p w:rsidR="009D1654" w:rsidRPr="009D1654" w:rsidRDefault="009D1654" w:rsidP="009D1654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  <w:lang w:eastAsia="en-GB"/>
        </w:rPr>
      </w:pPr>
      <w:r w:rsidRPr="009D1654">
        <w:rPr>
          <w:rFonts w:ascii="Arial" w:eastAsia="Times New Roman" w:hAnsi="Arial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CFAA97" wp14:editId="7CD021B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59EE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zRbLpB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9D1654" w:rsidRPr="009D1654" w:rsidRDefault="009D1654" w:rsidP="009D165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9D1654" w:rsidRPr="009D1654" w:rsidTr="0078663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54" w:rsidRPr="009D1654" w:rsidRDefault="009D1654" w:rsidP="009D165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D1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54" w:rsidRPr="009D1654" w:rsidRDefault="000F2478" w:rsidP="001C49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bookmarkStart w:id="0" w:name="_GoBack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Successful prosecution</w:t>
            </w:r>
            <w:r w:rsidR="00C77110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 of fishing vessels</w:t>
            </w:r>
            <w:r w:rsidR="00276B7D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 for </w:t>
            </w:r>
            <w:r w:rsidR="00C77110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scallop fishing </w:t>
            </w:r>
            <w:r w:rsidR="00276B7D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offences </w:t>
            </w:r>
            <w:bookmarkEnd w:id="0"/>
          </w:p>
        </w:tc>
      </w:tr>
      <w:tr w:rsidR="009D1654" w:rsidRPr="009D1654" w:rsidTr="0078663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54" w:rsidRPr="009D1654" w:rsidRDefault="009D1654" w:rsidP="009D165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D1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54" w:rsidRPr="009D1654" w:rsidRDefault="005178D8" w:rsidP="009D165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 August 2016</w:t>
            </w:r>
          </w:p>
        </w:tc>
      </w:tr>
      <w:tr w:rsidR="009D1654" w:rsidRPr="009D1654" w:rsidTr="0078663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54" w:rsidRPr="009D1654" w:rsidRDefault="009D1654" w:rsidP="009D165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D1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654" w:rsidRPr="009D1654" w:rsidRDefault="009D1654" w:rsidP="009D165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D1654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Mick Antoniw</w:t>
            </w:r>
            <w:r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 xml:space="preserve"> AM</w:t>
            </w:r>
            <w:r w:rsidRPr="009D1654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, Counsel General</w:t>
            </w:r>
          </w:p>
        </w:tc>
      </w:tr>
    </w:tbl>
    <w:p w:rsidR="008338A3" w:rsidRDefault="008338A3">
      <w:pPr>
        <w:rPr>
          <w:rFonts w:ascii="Arial" w:hAnsi="Arial" w:cs="Arial"/>
          <w:sz w:val="24"/>
          <w:szCs w:val="24"/>
        </w:rPr>
      </w:pPr>
    </w:p>
    <w:p w:rsidR="00694651" w:rsidRDefault="00394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seas around Wales a</w:t>
      </w:r>
      <w:r w:rsidR="00542A0B">
        <w:rPr>
          <w:rFonts w:ascii="Arial" w:hAnsi="Arial" w:cs="Arial"/>
          <w:sz w:val="24"/>
          <w:szCs w:val="24"/>
        </w:rPr>
        <w:t>re blessed with a variety of</w:t>
      </w:r>
      <w:r w:rsidR="00694651">
        <w:rPr>
          <w:rFonts w:ascii="Arial" w:hAnsi="Arial" w:cs="Arial"/>
          <w:sz w:val="24"/>
          <w:szCs w:val="24"/>
        </w:rPr>
        <w:t xml:space="preserve"> nationally and internationally</w:t>
      </w:r>
      <w:r w:rsidR="00542A0B">
        <w:rPr>
          <w:rFonts w:ascii="Arial" w:hAnsi="Arial" w:cs="Arial"/>
          <w:sz w:val="24"/>
          <w:szCs w:val="24"/>
        </w:rPr>
        <w:t xml:space="preserve"> important species and habitats</w:t>
      </w:r>
      <w:r>
        <w:rPr>
          <w:rFonts w:ascii="Arial" w:hAnsi="Arial" w:cs="Arial"/>
          <w:sz w:val="24"/>
          <w:szCs w:val="24"/>
        </w:rPr>
        <w:t xml:space="preserve">, </w:t>
      </w:r>
      <w:r w:rsidR="00542A0B">
        <w:rPr>
          <w:rFonts w:ascii="Arial" w:hAnsi="Arial" w:cs="Arial"/>
          <w:sz w:val="24"/>
          <w:szCs w:val="24"/>
        </w:rPr>
        <w:t xml:space="preserve">protected under European, Welsh and UK law.  </w:t>
      </w:r>
      <w:r w:rsidR="00B54CB0">
        <w:rPr>
          <w:rFonts w:ascii="Arial" w:hAnsi="Arial" w:cs="Arial"/>
          <w:sz w:val="24"/>
          <w:szCs w:val="24"/>
        </w:rPr>
        <w:t xml:space="preserve">These natural resources </w:t>
      </w:r>
      <w:r w:rsidR="0023329F">
        <w:rPr>
          <w:rFonts w:ascii="Arial" w:hAnsi="Arial" w:cs="Arial"/>
          <w:sz w:val="24"/>
          <w:szCs w:val="24"/>
        </w:rPr>
        <w:t xml:space="preserve">and the </w:t>
      </w:r>
      <w:r w:rsidR="002320D6">
        <w:rPr>
          <w:rFonts w:ascii="Arial" w:hAnsi="Arial" w:cs="Arial"/>
          <w:sz w:val="24"/>
          <w:szCs w:val="24"/>
        </w:rPr>
        <w:t>services</w:t>
      </w:r>
      <w:r w:rsidR="0023329F">
        <w:rPr>
          <w:rFonts w:ascii="Arial" w:hAnsi="Arial" w:cs="Arial"/>
          <w:sz w:val="24"/>
          <w:szCs w:val="24"/>
        </w:rPr>
        <w:t xml:space="preserve"> they provide are crucial in helping our coastal communities thrive through</w:t>
      </w:r>
      <w:r w:rsidR="002320D6">
        <w:rPr>
          <w:rFonts w:ascii="Arial" w:hAnsi="Arial" w:cs="Arial"/>
          <w:sz w:val="24"/>
          <w:szCs w:val="24"/>
        </w:rPr>
        <w:t xml:space="preserve"> </w:t>
      </w:r>
      <w:r w:rsidR="00795FCC">
        <w:rPr>
          <w:rFonts w:ascii="Arial" w:hAnsi="Arial" w:cs="Arial"/>
          <w:sz w:val="24"/>
          <w:szCs w:val="24"/>
        </w:rPr>
        <w:t>fishing and tourism,</w:t>
      </w:r>
      <w:r w:rsidR="00B54CB0">
        <w:rPr>
          <w:rFonts w:ascii="Arial" w:hAnsi="Arial" w:cs="Arial"/>
          <w:sz w:val="24"/>
          <w:szCs w:val="24"/>
        </w:rPr>
        <w:t xml:space="preserve"> </w:t>
      </w:r>
      <w:r w:rsidR="0048549B">
        <w:rPr>
          <w:rFonts w:ascii="Arial" w:hAnsi="Arial" w:cs="Arial"/>
          <w:sz w:val="24"/>
          <w:szCs w:val="24"/>
        </w:rPr>
        <w:t>as well as having important cultural significance</w:t>
      </w:r>
      <w:r w:rsidR="00290D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Effective</w:t>
      </w:r>
      <w:r w:rsidR="0023329F">
        <w:rPr>
          <w:rFonts w:ascii="Arial" w:hAnsi="Arial" w:cs="Arial"/>
          <w:sz w:val="24"/>
          <w:szCs w:val="24"/>
        </w:rPr>
        <w:t xml:space="preserve"> and proactive</w:t>
      </w:r>
      <w:r>
        <w:rPr>
          <w:rFonts w:ascii="Arial" w:hAnsi="Arial" w:cs="Arial"/>
          <w:sz w:val="24"/>
          <w:szCs w:val="24"/>
        </w:rPr>
        <w:t xml:space="preserve"> management of these resources is vital for our future prosperity, protecting not just our natural resources but also </w:t>
      </w:r>
      <w:r w:rsidR="0023329F">
        <w:rPr>
          <w:rFonts w:ascii="Arial" w:hAnsi="Arial" w:cs="Arial"/>
          <w:sz w:val="24"/>
          <w:szCs w:val="24"/>
        </w:rPr>
        <w:t xml:space="preserve">safeguarding </w:t>
      </w:r>
      <w:r>
        <w:rPr>
          <w:rFonts w:ascii="Arial" w:hAnsi="Arial" w:cs="Arial"/>
          <w:sz w:val="24"/>
          <w:szCs w:val="24"/>
        </w:rPr>
        <w:t xml:space="preserve">future opportunities </w:t>
      </w:r>
      <w:r w:rsidR="0023329F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responsible fishermen who rely on them, </w:t>
      </w:r>
      <w:r w:rsidR="0023329F">
        <w:rPr>
          <w:rFonts w:ascii="Arial" w:hAnsi="Arial" w:cs="Arial"/>
          <w:sz w:val="24"/>
          <w:szCs w:val="24"/>
        </w:rPr>
        <w:t xml:space="preserve">which in turn helps to </w:t>
      </w:r>
      <w:r>
        <w:rPr>
          <w:rFonts w:ascii="Arial" w:hAnsi="Arial" w:cs="Arial"/>
          <w:sz w:val="24"/>
          <w:szCs w:val="24"/>
        </w:rPr>
        <w:t>enhanc</w:t>
      </w:r>
      <w:r w:rsidR="0023329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the resilience of our communities.</w:t>
      </w:r>
    </w:p>
    <w:p w:rsidR="006A7D58" w:rsidRDefault="00795FCC" w:rsidP="00290D2A">
      <w:r w:rsidRPr="000F2478">
        <w:rPr>
          <w:rFonts w:ascii="Arial" w:hAnsi="Arial" w:cs="Arial"/>
          <w:sz w:val="24"/>
          <w:szCs w:val="24"/>
        </w:rPr>
        <w:t xml:space="preserve">The Welsh Government </w:t>
      </w:r>
      <w:r>
        <w:rPr>
          <w:rFonts w:ascii="Arial" w:hAnsi="Arial" w:cs="Arial"/>
          <w:sz w:val="24"/>
          <w:szCs w:val="24"/>
        </w:rPr>
        <w:t xml:space="preserve">takes seriously its responsibility for managing and protecting Welsh seas and all our natural resources. </w:t>
      </w:r>
      <w:r w:rsidR="00290D2A">
        <w:rPr>
          <w:rFonts w:ascii="Arial" w:hAnsi="Arial" w:cs="Arial"/>
          <w:sz w:val="24"/>
          <w:szCs w:val="24"/>
        </w:rPr>
        <w:t>We know unfettered exploitation of resources can lead to uns</w:t>
      </w:r>
      <w:r w:rsidR="0023329F">
        <w:rPr>
          <w:rFonts w:ascii="Arial" w:hAnsi="Arial" w:cs="Arial"/>
          <w:sz w:val="24"/>
          <w:szCs w:val="24"/>
        </w:rPr>
        <w:t>us</w:t>
      </w:r>
      <w:r w:rsidR="00290D2A">
        <w:rPr>
          <w:rFonts w:ascii="Arial" w:hAnsi="Arial" w:cs="Arial"/>
          <w:sz w:val="24"/>
          <w:szCs w:val="24"/>
        </w:rPr>
        <w:t>tainable practices</w:t>
      </w:r>
      <w:r w:rsidR="00394533" w:rsidRPr="00394533">
        <w:rPr>
          <w:rFonts w:ascii="Arial" w:hAnsi="Arial" w:cs="Arial"/>
          <w:sz w:val="24"/>
          <w:szCs w:val="24"/>
        </w:rPr>
        <w:t xml:space="preserve"> </w:t>
      </w:r>
      <w:r w:rsidR="002320D6">
        <w:rPr>
          <w:rFonts w:ascii="Arial" w:hAnsi="Arial" w:cs="Arial"/>
          <w:sz w:val="24"/>
          <w:szCs w:val="24"/>
        </w:rPr>
        <w:t>which</w:t>
      </w:r>
      <w:r w:rsidR="0023329F">
        <w:rPr>
          <w:rFonts w:ascii="Arial" w:hAnsi="Arial" w:cs="Arial"/>
          <w:sz w:val="24"/>
          <w:szCs w:val="24"/>
        </w:rPr>
        <w:t xml:space="preserve"> can result in</w:t>
      </w:r>
      <w:r w:rsidR="00394533">
        <w:rPr>
          <w:rFonts w:ascii="Arial" w:hAnsi="Arial" w:cs="Arial"/>
          <w:sz w:val="24"/>
          <w:szCs w:val="24"/>
        </w:rPr>
        <w:t xml:space="preserve"> damage and degradation</w:t>
      </w:r>
      <w:r w:rsidR="00290D2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23329F">
        <w:rPr>
          <w:rFonts w:ascii="Arial" w:hAnsi="Arial" w:cs="Arial"/>
          <w:sz w:val="24"/>
          <w:szCs w:val="24"/>
        </w:rPr>
        <w:t>To do this</w:t>
      </w:r>
      <w:r w:rsidR="000F2478">
        <w:rPr>
          <w:rFonts w:ascii="Arial" w:hAnsi="Arial" w:cs="Arial"/>
          <w:sz w:val="24"/>
          <w:szCs w:val="24"/>
        </w:rPr>
        <w:t xml:space="preserve"> </w:t>
      </w:r>
      <w:r w:rsidR="0023329F">
        <w:rPr>
          <w:rFonts w:ascii="Arial" w:hAnsi="Arial" w:cs="Arial"/>
          <w:sz w:val="24"/>
          <w:szCs w:val="24"/>
        </w:rPr>
        <w:t xml:space="preserve">we </w:t>
      </w:r>
      <w:r w:rsidR="00694651">
        <w:rPr>
          <w:rFonts w:ascii="Arial" w:hAnsi="Arial" w:cs="Arial"/>
          <w:sz w:val="24"/>
          <w:szCs w:val="24"/>
        </w:rPr>
        <w:t>closely regulate</w:t>
      </w:r>
      <w:r w:rsidR="0023329F">
        <w:rPr>
          <w:rFonts w:ascii="Arial" w:hAnsi="Arial" w:cs="Arial"/>
          <w:sz w:val="24"/>
          <w:szCs w:val="24"/>
        </w:rPr>
        <w:t xml:space="preserve"> </w:t>
      </w:r>
      <w:r w:rsidR="000F2478">
        <w:rPr>
          <w:rFonts w:ascii="Arial" w:hAnsi="Arial" w:cs="Arial"/>
          <w:sz w:val="24"/>
          <w:szCs w:val="24"/>
        </w:rPr>
        <w:t>fish</w:t>
      </w:r>
      <w:r w:rsidR="00B54CB0">
        <w:rPr>
          <w:rFonts w:ascii="Arial" w:hAnsi="Arial" w:cs="Arial"/>
          <w:sz w:val="24"/>
          <w:szCs w:val="24"/>
        </w:rPr>
        <w:t>ing, and other activities,</w:t>
      </w:r>
      <w:r w:rsidR="00F41F43">
        <w:rPr>
          <w:rFonts w:ascii="Arial" w:hAnsi="Arial" w:cs="Arial"/>
          <w:sz w:val="24"/>
          <w:szCs w:val="24"/>
        </w:rPr>
        <w:t xml:space="preserve"> </w:t>
      </w:r>
      <w:r w:rsidR="0023329F">
        <w:rPr>
          <w:rFonts w:ascii="Arial" w:hAnsi="Arial" w:cs="Arial"/>
          <w:sz w:val="24"/>
          <w:szCs w:val="24"/>
        </w:rPr>
        <w:t xml:space="preserve">in marine waters.  </w:t>
      </w:r>
      <w:r w:rsidR="006A7D58">
        <w:rPr>
          <w:rFonts w:ascii="Arial" w:hAnsi="Arial" w:cs="Arial"/>
          <w:sz w:val="24"/>
          <w:szCs w:val="24"/>
        </w:rPr>
        <w:t xml:space="preserve">Using a number of assets at their disposal - such as our </w:t>
      </w:r>
      <w:r w:rsidR="002320D6">
        <w:rPr>
          <w:rFonts w:ascii="Arial" w:hAnsi="Arial" w:cs="Arial"/>
          <w:sz w:val="24"/>
          <w:szCs w:val="24"/>
        </w:rPr>
        <w:t>Fisheries</w:t>
      </w:r>
      <w:r w:rsidR="006A7D58">
        <w:rPr>
          <w:rFonts w:ascii="Arial" w:hAnsi="Arial" w:cs="Arial"/>
          <w:sz w:val="24"/>
          <w:szCs w:val="24"/>
        </w:rPr>
        <w:t xml:space="preserve"> Patrol Vessels - Welsh Government Marine </w:t>
      </w:r>
      <w:r w:rsidR="002320D6">
        <w:rPr>
          <w:rFonts w:ascii="Arial" w:hAnsi="Arial" w:cs="Arial"/>
          <w:sz w:val="24"/>
          <w:szCs w:val="24"/>
        </w:rPr>
        <w:t>Enforcement</w:t>
      </w:r>
      <w:r w:rsidR="006A7D58">
        <w:rPr>
          <w:rFonts w:ascii="Arial" w:hAnsi="Arial" w:cs="Arial"/>
          <w:sz w:val="24"/>
          <w:szCs w:val="24"/>
        </w:rPr>
        <w:t xml:space="preserve"> Officers actively enforce a wide range of regulations and work hard to ensure compliance with them</w:t>
      </w:r>
      <w:r w:rsidR="0048549B">
        <w:rPr>
          <w:rFonts w:ascii="Arial" w:hAnsi="Arial" w:cs="Arial"/>
          <w:sz w:val="24"/>
          <w:szCs w:val="24"/>
        </w:rPr>
        <w:t>.</w:t>
      </w:r>
      <w:r w:rsidR="004961AE">
        <w:rPr>
          <w:rFonts w:ascii="Arial" w:hAnsi="Arial" w:cs="Arial"/>
          <w:sz w:val="24"/>
          <w:szCs w:val="24"/>
        </w:rPr>
        <w:t xml:space="preserve"> </w:t>
      </w:r>
      <w:r w:rsidR="00F41F43">
        <w:rPr>
          <w:rFonts w:ascii="Arial" w:hAnsi="Arial" w:cs="Arial"/>
          <w:sz w:val="24"/>
          <w:szCs w:val="24"/>
        </w:rPr>
        <w:t xml:space="preserve"> </w:t>
      </w:r>
      <w:r w:rsidR="0023329F">
        <w:rPr>
          <w:rFonts w:ascii="Arial" w:hAnsi="Arial" w:cs="Arial"/>
          <w:sz w:val="24"/>
          <w:szCs w:val="24"/>
        </w:rPr>
        <w:t>Where we find evidence of offences,</w:t>
      </w:r>
      <w:r w:rsidR="00290D2A" w:rsidRPr="00A24CF7">
        <w:rPr>
          <w:rFonts w:ascii="Arial" w:hAnsi="Arial" w:cs="Arial"/>
          <w:sz w:val="24"/>
          <w:szCs w:val="24"/>
        </w:rPr>
        <w:t xml:space="preserve"> Welsh Government Marine Enforcement Officer</w:t>
      </w:r>
      <w:r w:rsidR="00290D2A">
        <w:rPr>
          <w:rFonts w:ascii="Arial" w:hAnsi="Arial" w:cs="Arial"/>
          <w:sz w:val="24"/>
          <w:szCs w:val="24"/>
        </w:rPr>
        <w:t>s</w:t>
      </w:r>
      <w:r w:rsidR="00290D2A" w:rsidRPr="00A24CF7">
        <w:rPr>
          <w:rFonts w:ascii="Arial" w:hAnsi="Arial" w:cs="Arial"/>
          <w:sz w:val="24"/>
          <w:szCs w:val="24"/>
        </w:rPr>
        <w:t xml:space="preserve"> investigate fully and </w:t>
      </w:r>
      <w:r w:rsidR="0023329F">
        <w:rPr>
          <w:rFonts w:ascii="Arial" w:hAnsi="Arial" w:cs="Arial"/>
          <w:sz w:val="24"/>
          <w:szCs w:val="24"/>
        </w:rPr>
        <w:t xml:space="preserve">take </w:t>
      </w:r>
      <w:r w:rsidR="00290D2A" w:rsidRPr="00A24CF7">
        <w:rPr>
          <w:rFonts w:ascii="Arial" w:hAnsi="Arial" w:cs="Arial"/>
          <w:sz w:val="24"/>
          <w:szCs w:val="24"/>
        </w:rPr>
        <w:t>proportionate action</w:t>
      </w:r>
      <w:r w:rsidR="0023329F">
        <w:rPr>
          <w:rFonts w:ascii="Arial" w:hAnsi="Arial" w:cs="Arial"/>
          <w:sz w:val="24"/>
          <w:szCs w:val="24"/>
        </w:rPr>
        <w:t>.  T</w:t>
      </w:r>
      <w:r w:rsidR="00290D2A" w:rsidRPr="00A24CF7">
        <w:rPr>
          <w:rFonts w:ascii="Arial" w:hAnsi="Arial" w:cs="Arial"/>
          <w:sz w:val="24"/>
          <w:szCs w:val="24"/>
        </w:rPr>
        <w:t xml:space="preserve">his </w:t>
      </w:r>
      <w:r w:rsidR="0023329F">
        <w:rPr>
          <w:rFonts w:ascii="Arial" w:hAnsi="Arial" w:cs="Arial"/>
          <w:sz w:val="24"/>
          <w:szCs w:val="24"/>
        </w:rPr>
        <w:t>can</w:t>
      </w:r>
      <w:r w:rsidR="00290D2A" w:rsidRPr="00A24CF7">
        <w:rPr>
          <w:rFonts w:ascii="Arial" w:hAnsi="Arial" w:cs="Arial"/>
          <w:sz w:val="24"/>
          <w:szCs w:val="24"/>
        </w:rPr>
        <w:t xml:space="preserve"> range from written advice</w:t>
      </w:r>
      <w:r w:rsidR="00290D2A">
        <w:rPr>
          <w:rFonts w:ascii="Arial" w:hAnsi="Arial" w:cs="Arial"/>
          <w:sz w:val="24"/>
          <w:szCs w:val="24"/>
        </w:rPr>
        <w:t xml:space="preserve"> to</w:t>
      </w:r>
      <w:r w:rsidR="00290D2A" w:rsidRPr="00A24CF7">
        <w:rPr>
          <w:rFonts w:ascii="Arial" w:hAnsi="Arial" w:cs="Arial"/>
          <w:sz w:val="24"/>
          <w:szCs w:val="24"/>
        </w:rPr>
        <w:t xml:space="preserve"> written warnings and</w:t>
      </w:r>
      <w:r w:rsidR="0023329F">
        <w:rPr>
          <w:rFonts w:ascii="Arial" w:hAnsi="Arial" w:cs="Arial"/>
          <w:sz w:val="24"/>
          <w:szCs w:val="24"/>
        </w:rPr>
        <w:t>, in some cases,</w:t>
      </w:r>
      <w:r w:rsidR="00290D2A" w:rsidRPr="00A24CF7">
        <w:rPr>
          <w:rFonts w:ascii="Arial" w:hAnsi="Arial" w:cs="Arial"/>
          <w:sz w:val="24"/>
          <w:szCs w:val="24"/>
        </w:rPr>
        <w:t xml:space="preserve"> prosecution.</w:t>
      </w:r>
    </w:p>
    <w:p w:rsidR="006A7D58" w:rsidRDefault="006A7D58" w:rsidP="00290D2A"/>
    <w:p w:rsidR="00290D2A" w:rsidRPr="00DC4AFB" w:rsidRDefault="00542A0B" w:rsidP="00290D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Prosecutions under fisheries legislation in Wales are taken in the name of the Counsel General. </w:t>
      </w:r>
      <w:r w:rsidR="0023329F">
        <w:rPr>
          <w:rFonts w:ascii="Arial" w:hAnsi="Arial" w:cs="Arial"/>
          <w:sz w:val="24"/>
          <w:szCs w:val="24"/>
        </w:rPr>
        <w:t xml:space="preserve"> </w:t>
      </w:r>
      <w:r w:rsidR="00290D2A" w:rsidRPr="00DC4AFB">
        <w:rPr>
          <w:rFonts w:ascii="Arial" w:hAnsi="Arial" w:cs="Arial"/>
          <w:sz w:val="24"/>
          <w:szCs w:val="24"/>
        </w:rPr>
        <w:t xml:space="preserve">Over the past 5 years, </w:t>
      </w:r>
      <w:r w:rsidR="0023329F">
        <w:rPr>
          <w:rFonts w:ascii="Arial" w:hAnsi="Arial" w:cs="Arial"/>
          <w:sz w:val="24"/>
          <w:szCs w:val="24"/>
        </w:rPr>
        <w:t>around</w:t>
      </w:r>
      <w:r w:rsidR="00290D2A" w:rsidRPr="00DC4AFB">
        <w:rPr>
          <w:rFonts w:ascii="Arial" w:hAnsi="Arial" w:cs="Arial"/>
          <w:sz w:val="24"/>
          <w:szCs w:val="24"/>
        </w:rPr>
        <w:t xml:space="preserve"> 15 investigations </w:t>
      </w:r>
      <w:r w:rsidR="0023329F">
        <w:rPr>
          <w:rFonts w:ascii="Arial" w:hAnsi="Arial" w:cs="Arial"/>
          <w:sz w:val="24"/>
          <w:szCs w:val="24"/>
        </w:rPr>
        <w:t>per year</w:t>
      </w:r>
      <w:r w:rsidR="00290D2A" w:rsidRPr="00DC4AFB">
        <w:rPr>
          <w:rFonts w:ascii="Arial" w:hAnsi="Arial" w:cs="Arial"/>
          <w:sz w:val="24"/>
          <w:szCs w:val="24"/>
        </w:rPr>
        <w:t xml:space="preserve"> have been taken with approximately 30% of these leading to proceedings through the courts</w:t>
      </w:r>
      <w:r w:rsidR="00290D2A">
        <w:rPr>
          <w:rFonts w:ascii="Arial" w:hAnsi="Arial" w:cs="Arial"/>
          <w:sz w:val="24"/>
          <w:szCs w:val="24"/>
        </w:rPr>
        <w:t>.</w:t>
      </w:r>
      <w:r w:rsidR="00290D2A" w:rsidRPr="00DC4AFB">
        <w:rPr>
          <w:rFonts w:ascii="Arial" w:hAnsi="Arial" w:cs="Arial"/>
          <w:sz w:val="24"/>
          <w:szCs w:val="24"/>
        </w:rPr>
        <w:t xml:space="preserve">   </w:t>
      </w:r>
    </w:p>
    <w:p w:rsidR="0026754C" w:rsidRDefault="006A7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recently</w:t>
      </w:r>
      <w:r w:rsidR="004961AE">
        <w:rPr>
          <w:rFonts w:ascii="Arial" w:hAnsi="Arial" w:cs="Arial"/>
          <w:sz w:val="24"/>
          <w:szCs w:val="24"/>
        </w:rPr>
        <w:t xml:space="preserve"> following</w:t>
      </w:r>
      <w:r w:rsidR="0026754C">
        <w:rPr>
          <w:rFonts w:ascii="Arial" w:hAnsi="Arial" w:cs="Arial"/>
          <w:sz w:val="24"/>
          <w:szCs w:val="24"/>
        </w:rPr>
        <w:t xml:space="preserve"> investigations </w:t>
      </w:r>
      <w:r w:rsidR="00F41F43">
        <w:rPr>
          <w:rFonts w:ascii="Arial" w:hAnsi="Arial" w:cs="Arial"/>
          <w:sz w:val="24"/>
          <w:szCs w:val="24"/>
        </w:rPr>
        <w:t xml:space="preserve">and enforcement action </w:t>
      </w:r>
      <w:r w:rsidR="0026754C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our</w:t>
      </w:r>
      <w:r w:rsidR="0026754C">
        <w:rPr>
          <w:rFonts w:ascii="Arial" w:hAnsi="Arial" w:cs="Arial"/>
          <w:sz w:val="24"/>
          <w:szCs w:val="24"/>
        </w:rPr>
        <w:t xml:space="preserve"> Marine Enforcement Officers</w:t>
      </w:r>
      <w:r w:rsidR="008338A3">
        <w:rPr>
          <w:rFonts w:ascii="Arial" w:hAnsi="Arial" w:cs="Arial"/>
          <w:sz w:val="24"/>
          <w:szCs w:val="24"/>
        </w:rPr>
        <w:t>,</w:t>
      </w:r>
      <w:r w:rsidR="004961AE">
        <w:rPr>
          <w:rFonts w:ascii="Arial" w:hAnsi="Arial" w:cs="Arial"/>
          <w:sz w:val="24"/>
          <w:szCs w:val="24"/>
        </w:rPr>
        <w:t xml:space="preserve"> three vessels</w:t>
      </w:r>
      <w:r w:rsidR="0026754C">
        <w:rPr>
          <w:rFonts w:ascii="Arial" w:hAnsi="Arial" w:cs="Arial"/>
          <w:sz w:val="24"/>
          <w:szCs w:val="24"/>
        </w:rPr>
        <w:t xml:space="preserve"> </w:t>
      </w:r>
      <w:r w:rsidR="004961AE">
        <w:rPr>
          <w:rFonts w:ascii="Arial" w:hAnsi="Arial" w:cs="Arial"/>
          <w:sz w:val="24"/>
          <w:szCs w:val="24"/>
        </w:rPr>
        <w:t>received penalties</w:t>
      </w:r>
      <w:r w:rsidR="00F41F43">
        <w:rPr>
          <w:rFonts w:ascii="Arial" w:hAnsi="Arial" w:cs="Arial"/>
          <w:sz w:val="24"/>
          <w:szCs w:val="24"/>
        </w:rPr>
        <w:t xml:space="preserve"> from Haverfordwest Magistrate’s Court </w:t>
      </w:r>
      <w:r>
        <w:rPr>
          <w:rFonts w:ascii="Arial" w:hAnsi="Arial" w:cs="Arial"/>
          <w:sz w:val="24"/>
          <w:szCs w:val="24"/>
        </w:rPr>
        <w:t xml:space="preserve">earlier this month </w:t>
      </w:r>
      <w:r w:rsidR="004961AE">
        <w:rPr>
          <w:rFonts w:ascii="Arial" w:hAnsi="Arial" w:cs="Arial"/>
          <w:sz w:val="24"/>
          <w:szCs w:val="24"/>
        </w:rPr>
        <w:t xml:space="preserve">totalling £62,000 for </w:t>
      </w:r>
      <w:r w:rsidR="00F41F43">
        <w:rPr>
          <w:rFonts w:ascii="Arial" w:hAnsi="Arial" w:cs="Arial"/>
          <w:sz w:val="24"/>
          <w:szCs w:val="24"/>
        </w:rPr>
        <w:t xml:space="preserve">scallop fishing </w:t>
      </w:r>
      <w:r w:rsidR="004961AE">
        <w:rPr>
          <w:rFonts w:ascii="Arial" w:hAnsi="Arial" w:cs="Arial"/>
          <w:sz w:val="24"/>
          <w:szCs w:val="24"/>
        </w:rPr>
        <w:t xml:space="preserve">offences. </w:t>
      </w:r>
      <w:r w:rsidR="000F2478">
        <w:rPr>
          <w:rFonts w:ascii="Arial" w:hAnsi="Arial" w:cs="Arial"/>
          <w:sz w:val="24"/>
          <w:szCs w:val="24"/>
        </w:rPr>
        <w:t xml:space="preserve"> </w:t>
      </w:r>
    </w:p>
    <w:p w:rsidR="00C77110" w:rsidRPr="0048549B" w:rsidRDefault="00267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owner and master of the</w:t>
      </w:r>
      <w:r w:rsidR="008338A3">
        <w:rPr>
          <w:rFonts w:ascii="Arial" w:hAnsi="Arial" w:cs="Arial"/>
          <w:sz w:val="24"/>
          <w:szCs w:val="24"/>
        </w:rPr>
        <w:t xml:space="preserve"> fishing vessel</w:t>
      </w:r>
      <w:r w:rsidR="00BD3B75">
        <w:rPr>
          <w:rFonts w:ascii="Arial" w:hAnsi="Arial" w:cs="Arial"/>
          <w:sz w:val="24"/>
          <w:szCs w:val="24"/>
        </w:rPr>
        <w:t xml:space="preserve"> </w:t>
      </w:r>
      <w:r w:rsidRPr="00BD3B75">
        <w:rPr>
          <w:rFonts w:ascii="Arial" w:hAnsi="Arial" w:cs="Arial"/>
          <w:i/>
          <w:sz w:val="24"/>
          <w:szCs w:val="24"/>
        </w:rPr>
        <w:t>Lisa Leanne</w:t>
      </w:r>
      <w:r>
        <w:rPr>
          <w:rFonts w:ascii="Arial" w:hAnsi="Arial" w:cs="Arial"/>
          <w:sz w:val="24"/>
          <w:szCs w:val="24"/>
        </w:rPr>
        <w:t xml:space="preserve"> received combined penalties and costs of £6,070 for illegal scalloping in north </w:t>
      </w:r>
      <w:r w:rsidR="008338A3">
        <w:rPr>
          <w:rFonts w:ascii="Arial" w:hAnsi="Arial" w:cs="Arial"/>
          <w:sz w:val="24"/>
          <w:szCs w:val="24"/>
        </w:rPr>
        <w:t xml:space="preserve">Wales. </w:t>
      </w:r>
      <w:r w:rsidR="00F41F43">
        <w:rPr>
          <w:rFonts w:ascii="Arial" w:hAnsi="Arial" w:cs="Arial"/>
          <w:sz w:val="24"/>
          <w:szCs w:val="24"/>
        </w:rPr>
        <w:t xml:space="preserve"> </w:t>
      </w:r>
      <w:r w:rsidR="008338A3">
        <w:rPr>
          <w:rFonts w:ascii="Arial" w:hAnsi="Arial" w:cs="Arial"/>
          <w:sz w:val="24"/>
          <w:szCs w:val="24"/>
        </w:rPr>
        <w:t xml:space="preserve">The owners and masters of the fishing vessel </w:t>
      </w:r>
      <w:r w:rsidRPr="00BD3B75">
        <w:rPr>
          <w:rFonts w:ascii="Arial" w:hAnsi="Arial" w:cs="Arial"/>
          <w:i/>
          <w:sz w:val="24"/>
          <w:szCs w:val="24"/>
        </w:rPr>
        <w:t>Cloudy</w:t>
      </w:r>
      <w:r w:rsidR="008338A3">
        <w:rPr>
          <w:rFonts w:ascii="Arial" w:hAnsi="Arial" w:cs="Arial"/>
          <w:sz w:val="24"/>
          <w:szCs w:val="24"/>
        </w:rPr>
        <w:t xml:space="preserve"> received combined penalties and costs of £</w:t>
      </w:r>
      <w:r w:rsidR="00BD3B75">
        <w:rPr>
          <w:rFonts w:ascii="Arial" w:hAnsi="Arial" w:cs="Arial"/>
          <w:sz w:val="24"/>
          <w:szCs w:val="24"/>
        </w:rPr>
        <w:t>14</w:t>
      </w:r>
      <w:r w:rsidR="008338A3">
        <w:rPr>
          <w:rFonts w:ascii="Arial" w:hAnsi="Arial" w:cs="Arial"/>
          <w:sz w:val="24"/>
          <w:szCs w:val="24"/>
        </w:rPr>
        <w:t>,</w:t>
      </w:r>
      <w:r w:rsidR="00BD3B75">
        <w:rPr>
          <w:rFonts w:ascii="Arial" w:hAnsi="Arial" w:cs="Arial"/>
          <w:sz w:val="24"/>
          <w:szCs w:val="24"/>
        </w:rPr>
        <w:t xml:space="preserve">309 </w:t>
      </w:r>
      <w:r w:rsidR="008338A3">
        <w:rPr>
          <w:rFonts w:ascii="Arial" w:hAnsi="Arial" w:cs="Arial"/>
          <w:sz w:val="24"/>
          <w:szCs w:val="24"/>
        </w:rPr>
        <w:t xml:space="preserve">for scallop fishing without a functioning vessel tracking device. The Owner and Master of the fishing vessel </w:t>
      </w:r>
      <w:r w:rsidRPr="00BD3B75">
        <w:rPr>
          <w:rFonts w:ascii="Arial" w:hAnsi="Arial" w:cs="Arial"/>
          <w:i/>
          <w:sz w:val="24"/>
          <w:szCs w:val="24"/>
        </w:rPr>
        <w:t>Morning Star</w:t>
      </w:r>
      <w:r w:rsidR="008338A3">
        <w:rPr>
          <w:rFonts w:ascii="Arial" w:hAnsi="Arial" w:cs="Arial"/>
          <w:sz w:val="24"/>
          <w:szCs w:val="24"/>
        </w:rPr>
        <w:t xml:space="preserve"> received combined penalties of £41,782 for scalloping without a functioning vessel tracking device and log book offences. </w:t>
      </w:r>
      <w:r w:rsidR="00C77110">
        <w:rPr>
          <w:rFonts w:ascii="Arial" w:hAnsi="Arial" w:cs="Arial"/>
          <w:sz w:val="24"/>
          <w:szCs w:val="24"/>
        </w:rPr>
        <w:t xml:space="preserve"> </w:t>
      </w:r>
      <w:r w:rsidR="008338A3">
        <w:rPr>
          <w:rFonts w:ascii="Arial" w:hAnsi="Arial" w:cs="Arial"/>
          <w:sz w:val="24"/>
          <w:szCs w:val="24"/>
        </w:rPr>
        <w:t xml:space="preserve">In the case of the </w:t>
      </w:r>
      <w:r w:rsidR="008338A3" w:rsidRPr="00BD3B75">
        <w:rPr>
          <w:rFonts w:ascii="Arial" w:hAnsi="Arial" w:cs="Arial"/>
          <w:i/>
          <w:sz w:val="24"/>
          <w:szCs w:val="24"/>
        </w:rPr>
        <w:t>Morning Star</w:t>
      </w:r>
      <w:r w:rsidR="00C77110">
        <w:rPr>
          <w:rFonts w:ascii="Arial" w:hAnsi="Arial" w:cs="Arial"/>
          <w:sz w:val="24"/>
          <w:szCs w:val="24"/>
        </w:rPr>
        <w:t>,</w:t>
      </w:r>
      <w:r w:rsidR="008338A3">
        <w:rPr>
          <w:rFonts w:ascii="Arial" w:hAnsi="Arial" w:cs="Arial"/>
          <w:sz w:val="24"/>
          <w:szCs w:val="24"/>
        </w:rPr>
        <w:t xml:space="preserve"> penalties </w:t>
      </w:r>
      <w:r w:rsidR="00C77110">
        <w:rPr>
          <w:rFonts w:ascii="Arial" w:hAnsi="Arial" w:cs="Arial"/>
          <w:sz w:val="24"/>
          <w:szCs w:val="24"/>
        </w:rPr>
        <w:t xml:space="preserve">applied </w:t>
      </w:r>
      <w:r w:rsidR="008338A3">
        <w:rPr>
          <w:rFonts w:ascii="Arial" w:hAnsi="Arial" w:cs="Arial"/>
          <w:sz w:val="24"/>
          <w:szCs w:val="24"/>
        </w:rPr>
        <w:t>included a fine of £22,769 for the value of the illegal catch.</w:t>
      </w:r>
    </w:p>
    <w:p w:rsidR="00290D2A" w:rsidRDefault="0026754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These successful prosecutions </w:t>
      </w:r>
      <w:r w:rsidR="00C77110">
        <w:rPr>
          <w:rFonts w:ascii="Arial" w:hAnsi="Arial" w:cs="Arial"/>
          <w:sz w:val="24"/>
          <w:szCs w:val="24"/>
        </w:rPr>
        <w:t xml:space="preserve">serve </w:t>
      </w:r>
      <w:r>
        <w:rPr>
          <w:rFonts w:ascii="Arial" w:hAnsi="Arial" w:cs="Arial"/>
          <w:sz w:val="24"/>
          <w:szCs w:val="24"/>
        </w:rPr>
        <w:t xml:space="preserve">as </w:t>
      </w:r>
      <w:r w:rsidR="00C77110">
        <w:rPr>
          <w:rFonts w:ascii="Arial" w:hAnsi="Arial" w:cs="Arial"/>
          <w:sz w:val="24"/>
          <w:szCs w:val="24"/>
        </w:rPr>
        <w:t xml:space="preserve">a clear </w:t>
      </w:r>
      <w:r>
        <w:rPr>
          <w:rFonts w:ascii="Arial" w:hAnsi="Arial" w:cs="Arial"/>
          <w:sz w:val="24"/>
          <w:szCs w:val="24"/>
        </w:rPr>
        <w:t>warning</w:t>
      </w:r>
      <w:r w:rsidR="00C77110">
        <w:rPr>
          <w:rFonts w:ascii="Arial" w:hAnsi="Arial" w:cs="Arial"/>
          <w:sz w:val="24"/>
          <w:szCs w:val="24"/>
        </w:rPr>
        <w:t xml:space="preserve"> and deterrent</w:t>
      </w:r>
      <w:r>
        <w:rPr>
          <w:rFonts w:ascii="Arial" w:hAnsi="Arial" w:cs="Arial"/>
          <w:sz w:val="24"/>
          <w:szCs w:val="24"/>
        </w:rPr>
        <w:t xml:space="preserve"> to others that </w:t>
      </w:r>
      <w:r w:rsidR="008338A3">
        <w:rPr>
          <w:rFonts w:ascii="Arial" w:hAnsi="Arial" w:cs="Arial"/>
          <w:sz w:val="24"/>
          <w:szCs w:val="24"/>
        </w:rPr>
        <w:t>I</w:t>
      </w:r>
      <w:r w:rsidR="00C77110">
        <w:rPr>
          <w:rFonts w:ascii="Arial" w:hAnsi="Arial" w:cs="Arial"/>
          <w:sz w:val="24"/>
          <w:szCs w:val="24"/>
        </w:rPr>
        <w:t>,</w:t>
      </w:r>
      <w:r w:rsidR="008338A3">
        <w:rPr>
          <w:rFonts w:ascii="Arial" w:hAnsi="Arial" w:cs="Arial"/>
          <w:sz w:val="24"/>
          <w:szCs w:val="24"/>
        </w:rPr>
        <w:t xml:space="preserve"> as Counsel General</w:t>
      </w:r>
      <w:r w:rsidR="00C77110">
        <w:rPr>
          <w:rFonts w:ascii="Arial" w:hAnsi="Arial" w:cs="Arial"/>
          <w:sz w:val="24"/>
          <w:szCs w:val="24"/>
        </w:rPr>
        <w:t>,</w:t>
      </w:r>
      <w:r w:rsidR="008338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Courts take fishing offences </w:t>
      </w:r>
      <w:r w:rsidR="00C77110">
        <w:rPr>
          <w:rFonts w:ascii="Arial" w:hAnsi="Arial" w:cs="Arial"/>
          <w:sz w:val="24"/>
          <w:szCs w:val="24"/>
        </w:rPr>
        <w:t xml:space="preserve">in Wales </w:t>
      </w:r>
      <w:r>
        <w:rPr>
          <w:rFonts w:ascii="Arial" w:hAnsi="Arial" w:cs="Arial"/>
          <w:sz w:val="24"/>
          <w:szCs w:val="24"/>
        </w:rPr>
        <w:t>seriously</w:t>
      </w:r>
      <w:r w:rsidR="00542A0B">
        <w:rPr>
          <w:rFonts w:ascii="Arial" w:hAnsi="Arial" w:cs="Arial"/>
          <w:sz w:val="24"/>
          <w:szCs w:val="24"/>
        </w:rPr>
        <w:t xml:space="preserve"> and will seek to protect, with the full force of the law, our marine natural </w:t>
      </w:r>
      <w:r w:rsidR="0048549B">
        <w:rPr>
          <w:rFonts w:ascii="Arial" w:hAnsi="Arial" w:cs="Arial"/>
          <w:sz w:val="24"/>
          <w:szCs w:val="24"/>
        </w:rPr>
        <w:t>resources</w:t>
      </w:r>
      <w:r w:rsidR="00542A0B">
        <w:rPr>
          <w:rFonts w:ascii="Arial" w:hAnsi="Arial" w:cs="Arial"/>
          <w:sz w:val="24"/>
          <w:szCs w:val="24"/>
        </w:rPr>
        <w:t xml:space="preserve"> for the benefit of </w:t>
      </w:r>
      <w:r w:rsidR="006A7D58">
        <w:rPr>
          <w:rFonts w:ascii="Arial" w:hAnsi="Arial" w:cs="Arial"/>
          <w:sz w:val="24"/>
          <w:szCs w:val="24"/>
        </w:rPr>
        <w:t>current</w:t>
      </w:r>
      <w:r w:rsidR="00542A0B">
        <w:rPr>
          <w:rFonts w:ascii="Arial" w:hAnsi="Arial" w:cs="Arial"/>
          <w:sz w:val="24"/>
          <w:szCs w:val="24"/>
        </w:rPr>
        <w:t xml:space="preserve"> and future generations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F2478" w:rsidRPr="000F2478" w:rsidRDefault="000F2478">
      <w:pPr>
        <w:rPr>
          <w:rFonts w:ascii="Arial" w:hAnsi="Arial" w:cs="Arial"/>
          <w:sz w:val="24"/>
          <w:szCs w:val="24"/>
        </w:rPr>
      </w:pPr>
      <w:r w:rsidRPr="000F2478">
        <w:rPr>
          <w:rFonts w:ascii="Arial" w:hAnsi="Arial" w:cs="Arial"/>
          <w:sz w:val="24"/>
          <w:szCs w:val="24"/>
          <w:shd w:val="clear" w:color="auto" w:fill="FFFFFF"/>
        </w:rPr>
        <w:t xml:space="preserve">This statement is being issued during recess in order to keep members informed. Should members wish me to make a further statement or to answer questions on this when the Assembly returns I would be happy to do </w:t>
      </w:r>
      <w:proofErr w:type="gramStart"/>
      <w:r w:rsidRPr="000F2478">
        <w:rPr>
          <w:rFonts w:ascii="Arial" w:hAnsi="Arial" w:cs="Arial"/>
          <w:sz w:val="24"/>
          <w:szCs w:val="24"/>
          <w:shd w:val="clear" w:color="auto" w:fill="FFFFFF"/>
        </w:rPr>
        <w:t>so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sectPr w:rsidR="000F2478" w:rsidRPr="000F2478" w:rsidSect="00BD3B75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F1" w:rsidRDefault="003412F1" w:rsidP="009D1654">
      <w:pPr>
        <w:spacing w:after="0" w:line="240" w:lineRule="auto"/>
      </w:pPr>
      <w:r>
        <w:separator/>
      </w:r>
    </w:p>
  </w:endnote>
  <w:endnote w:type="continuationSeparator" w:id="0">
    <w:p w:rsidR="003412F1" w:rsidRDefault="003412F1" w:rsidP="009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F1" w:rsidRDefault="003412F1" w:rsidP="009D1654">
      <w:pPr>
        <w:spacing w:after="0" w:line="240" w:lineRule="auto"/>
      </w:pPr>
      <w:r>
        <w:separator/>
      </w:r>
    </w:p>
  </w:footnote>
  <w:footnote w:type="continuationSeparator" w:id="0">
    <w:p w:rsidR="003412F1" w:rsidRDefault="003412F1" w:rsidP="009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75" w:rsidRDefault="00BD3B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11471D3" wp14:editId="785F70F5">
          <wp:simplePos x="0" y="0"/>
          <wp:positionH relativeFrom="column">
            <wp:posOffset>4286554</wp:posOffset>
          </wp:positionH>
          <wp:positionV relativeFrom="paragraph">
            <wp:posOffset>-156201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54"/>
    <w:rsid w:val="000F2478"/>
    <w:rsid w:val="001C49C3"/>
    <w:rsid w:val="002320D6"/>
    <w:rsid w:val="0023329F"/>
    <w:rsid w:val="0026754C"/>
    <w:rsid w:val="00276B7D"/>
    <w:rsid w:val="002770E8"/>
    <w:rsid w:val="00281A85"/>
    <w:rsid w:val="00290D2A"/>
    <w:rsid w:val="003412F1"/>
    <w:rsid w:val="00394533"/>
    <w:rsid w:val="00453555"/>
    <w:rsid w:val="0048549B"/>
    <w:rsid w:val="004961AE"/>
    <w:rsid w:val="004B28F3"/>
    <w:rsid w:val="005178D8"/>
    <w:rsid w:val="00542A0B"/>
    <w:rsid w:val="00694651"/>
    <w:rsid w:val="006973D6"/>
    <w:rsid w:val="006A7D58"/>
    <w:rsid w:val="00795FCC"/>
    <w:rsid w:val="008338A3"/>
    <w:rsid w:val="009D1654"/>
    <w:rsid w:val="00A21D28"/>
    <w:rsid w:val="00A24CF7"/>
    <w:rsid w:val="00A33462"/>
    <w:rsid w:val="00B54CB0"/>
    <w:rsid w:val="00B560C0"/>
    <w:rsid w:val="00BD3B75"/>
    <w:rsid w:val="00C77110"/>
    <w:rsid w:val="00CC7B8B"/>
    <w:rsid w:val="00F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60F7F-BA03-482E-978A-AB76F3A4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54"/>
  </w:style>
  <w:style w:type="paragraph" w:styleId="Footer">
    <w:name w:val="footer"/>
    <w:basedOn w:val="Normal"/>
    <w:link w:val="FooterChar"/>
    <w:uiPriority w:val="99"/>
    <w:unhideWhenUsed/>
    <w:rsid w:val="009D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54"/>
  </w:style>
  <w:style w:type="character" w:styleId="Strong">
    <w:name w:val="Strong"/>
    <w:basedOn w:val="DefaultParagraphFont"/>
    <w:uiPriority w:val="22"/>
    <w:qFormat/>
    <w:rsid w:val="009D16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6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2016-07-31T23:00:00+00:00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E6396619-2043-4C41-A368-1CA217FD75F4}"/>
</file>

<file path=customXml/itemProps2.xml><?xml version="1.0" encoding="utf-8"?>
<ds:datastoreItem xmlns:ds="http://schemas.openxmlformats.org/officeDocument/2006/customXml" ds:itemID="{36C41058-E1C0-482B-81CF-026A7556CEE4}"/>
</file>

<file path=customXml/itemProps3.xml><?xml version="1.0" encoding="utf-8"?>
<ds:datastoreItem xmlns:ds="http://schemas.openxmlformats.org/officeDocument/2006/customXml" ds:itemID="{EE400FC9-F4BE-4302-838C-9080D316AB34}"/>
</file>

<file path=customXml/itemProps4.xml><?xml version="1.0" encoding="utf-8"?>
<ds:datastoreItem xmlns:ds="http://schemas.openxmlformats.org/officeDocument/2006/customXml" ds:itemID="{A3C9EEF6-1416-4070-8257-9B9F2E3AB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 prosecutions of fishing vessels for scallop fishing offences</dc:title>
  <dc:creator>Floyd, Robert (NR - Marine &amp; Fisheries)</dc:creator>
  <cp:lastModifiedBy>R Dahl</cp:lastModifiedBy>
  <cp:revision>2</cp:revision>
  <dcterms:created xsi:type="dcterms:W3CDTF">2016-08-02T12:37:00Z</dcterms:created>
  <dcterms:modified xsi:type="dcterms:W3CDTF">2016-08-02T12:37:00Z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A14732896</vt:lpwstr>
  </property>
  <property fmtid="{D5CDD505-2E9C-101B-9397-08002B2CF9AE}" pid="4" name="Objective-Title">
    <vt:lpwstr>Written Statement - Fishing vessel prosecutions for scallop fishing offences - Doc 1</vt:lpwstr>
  </property>
  <property fmtid="{D5CDD505-2E9C-101B-9397-08002B2CF9AE}" pid="5" name="Objective-Comment">
    <vt:lpwstr/>
  </property>
  <property fmtid="{D5CDD505-2E9C-101B-9397-08002B2CF9AE}" pid="6" name="Objective-CreationStamp">
    <vt:filetime>2016-07-15T08:20:56Z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2016-07-21T11:35:26Z</vt:filetime>
  </property>
  <property fmtid="{D5CDD505-2E9C-101B-9397-08002B2CF9AE}" pid="10" name="Objective-ModificationStamp">
    <vt:filetime>2016-07-21T11:35:24Z</vt:filetime>
  </property>
  <property fmtid="{D5CDD505-2E9C-101B-9397-08002B2CF9AE}" pid="11" name="Objective-Owner">
    <vt:lpwstr>Roberts-Clarke, Lisa (ESNR-AFM-Marine &amp; Fisheries)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Environment &amp; Rural Affairs:Lesley Griffiths - Cabinet Secretary for Environment &amp; Rural</vt:lpwstr>
  </property>
  <property fmtid="{D5CDD505-2E9C-101B-9397-08002B2CF9AE}" pid="13" name="Objective-Parent">
    <vt:lpwstr>Written Statement for Counsel General - MA-P/CG/5941/16 Fishing vessel prosecutions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2016-07-14T23:00:00Z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