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B3496" w14:textId="77777777" w:rsidR="001A39E2" w:rsidRPr="00044A66" w:rsidRDefault="001A39E2" w:rsidP="001A39E2">
      <w:pPr>
        <w:jc w:val="right"/>
        <w:rPr>
          <w:rFonts w:ascii="Arial" w:hAnsi="Arial" w:cs="Arial"/>
          <w:b/>
        </w:rPr>
      </w:pPr>
    </w:p>
    <w:p w14:paraId="338D1591" w14:textId="77777777" w:rsidR="00A845A9" w:rsidRPr="00044A66" w:rsidRDefault="000C5E9B" w:rsidP="00A845A9">
      <w:pPr>
        <w:pStyle w:val="Heading1"/>
        <w:rPr>
          <w:rFonts w:cs="Arial"/>
          <w:color w:val="FF0000"/>
        </w:rPr>
      </w:pPr>
      <w:r w:rsidRPr="00044A66">
        <w:rPr>
          <w:rFonts w:cs="Arial"/>
          <w:noProof/>
        </w:rPr>
        <mc:AlternateContent>
          <mc:Choice Requires="wps">
            <w:drawing>
              <wp:anchor distT="0" distB="0" distL="114300" distR="114300" simplePos="0" relativeHeight="251657216" behindDoc="0" locked="0" layoutInCell="0" allowOverlap="1" wp14:anchorId="71B7889A" wp14:editId="29007388">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450E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681228F" w14:textId="77777777" w:rsidR="00A845A9" w:rsidRPr="00DB2850" w:rsidRDefault="003B3D64" w:rsidP="00A845A9">
      <w:pPr>
        <w:pStyle w:val="Heading1"/>
        <w:jc w:val="center"/>
        <w:rPr>
          <w:rFonts w:ascii="Times New Roman" w:hAnsi="Times New Roman"/>
          <w:color w:val="FF0000"/>
          <w:sz w:val="40"/>
          <w:szCs w:val="40"/>
        </w:rPr>
      </w:pPr>
      <w:r w:rsidRPr="00DB2850">
        <w:rPr>
          <w:rFonts w:ascii="Times New Roman" w:hAnsi="Times New Roman"/>
          <w:color w:val="FF0000"/>
          <w:sz w:val="40"/>
          <w:szCs w:val="40"/>
        </w:rPr>
        <w:t xml:space="preserve">WRITTEN </w:t>
      </w:r>
      <w:r w:rsidR="00A845A9" w:rsidRPr="00DB2850">
        <w:rPr>
          <w:rFonts w:ascii="Times New Roman" w:hAnsi="Times New Roman"/>
          <w:color w:val="FF0000"/>
          <w:sz w:val="40"/>
          <w:szCs w:val="40"/>
        </w:rPr>
        <w:t xml:space="preserve">STATEMENT </w:t>
      </w:r>
    </w:p>
    <w:p w14:paraId="63179B58" w14:textId="77777777" w:rsidR="00A845A9" w:rsidRPr="00DB2850" w:rsidRDefault="00A845A9" w:rsidP="00A845A9">
      <w:pPr>
        <w:pStyle w:val="Heading1"/>
        <w:jc w:val="center"/>
        <w:rPr>
          <w:rFonts w:ascii="Times New Roman" w:hAnsi="Times New Roman"/>
          <w:color w:val="FF0000"/>
          <w:sz w:val="40"/>
          <w:szCs w:val="40"/>
        </w:rPr>
      </w:pPr>
      <w:r w:rsidRPr="00DB2850">
        <w:rPr>
          <w:rFonts w:ascii="Times New Roman" w:hAnsi="Times New Roman"/>
          <w:color w:val="FF0000"/>
          <w:sz w:val="40"/>
          <w:szCs w:val="40"/>
        </w:rPr>
        <w:t>BY</w:t>
      </w:r>
    </w:p>
    <w:p w14:paraId="1BAF5F2E" w14:textId="77777777" w:rsidR="00A845A9" w:rsidRPr="00DB2850" w:rsidRDefault="00A845A9" w:rsidP="00A845A9">
      <w:pPr>
        <w:pStyle w:val="Heading1"/>
        <w:jc w:val="center"/>
        <w:rPr>
          <w:rFonts w:ascii="Times New Roman" w:hAnsi="Times New Roman"/>
          <w:color w:val="FF0000"/>
          <w:sz w:val="40"/>
          <w:szCs w:val="40"/>
        </w:rPr>
      </w:pPr>
      <w:r w:rsidRPr="00DB2850">
        <w:rPr>
          <w:rFonts w:ascii="Times New Roman" w:hAnsi="Times New Roman"/>
          <w:color w:val="FF0000"/>
          <w:sz w:val="40"/>
          <w:szCs w:val="40"/>
        </w:rPr>
        <w:t>THE WELSH GOVERNMENT</w:t>
      </w:r>
    </w:p>
    <w:p w14:paraId="31E323E1" w14:textId="77777777" w:rsidR="00A845A9" w:rsidRPr="00044A66" w:rsidRDefault="000C5E9B" w:rsidP="00A845A9">
      <w:pPr>
        <w:rPr>
          <w:rFonts w:ascii="Arial" w:hAnsi="Arial" w:cs="Arial"/>
          <w:b/>
          <w:color w:val="FF0000"/>
        </w:rPr>
      </w:pPr>
      <w:r w:rsidRPr="00044A66">
        <w:rPr>
          <w:rFonts w:ascii="Arial" w:hAnsi="Arial" w:cs="Arial"/>
          <w:b/>
          <w:noProof/>
          <w:lang w:eastAsia="en-GB"/>
        </w:rPr>
        <mc:AlternateContent>
          <mc:Choice Requires="wps">
            <w:drawing>
              <wp:anchor distT="0" distB="0" distL="114300" distR="114300" simplePos="0" relativeHeight="251658240" behindDoc="0" locked="0" layoutInCell="0" allowOverlap="1" wp14:anchorId="115CFE5A" wp14:editId="37968349">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2363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F8514C" w:rsidRPr="00E42541" w14:paraId="3BD01B7B" w14:textId="77777777" w:rsidTr="00166326">
        <w:tc>
          <w:tcPr>
            <w:tcW w:w="1383" w:type="dxa"/>
            <w:tcBorders>
              <w:top w:val="nil"/>
              <w:left w:val="nil"/>
              <w:bottom w:val="nil"/>
              <w:right w:val="nil"/>
            </w:tcBorders>
            <w:vAlign w:val="center"/>
          </w:tcPr>
          <w:p w14:paraId="71E4431B" w14:textId="77777777" w:rsidR="00F8514C" w:rsidRPr="00E42541" w:rsidRDefault="00F8514C" w:rsidP="00166326">
            <w:pPr>
              <w:spacing w:before="120" w:after="120"/>
              <w:rPr>
                <w:rFonts w:ascii="Arial" w:hAnsi="Arial" w:cs="Arial"/>
                <w:b/>
                <w:bCs/>
                <w:sz w:val="24"/>
                <w:szCs w:val="24"/>
              </w:rPr>
            </w:pPr>
          </w:p>
          <w:p w14:paraId="5CEF50E0" w14:textId="77777777" w:rsidR="00F8514C" w:rsidRPr="00E42541" w:rsidRDefault="00F8514C" w:rsidP="00166326">
            <w:pPr>
              <w:spacing w:before="120" w:after="120"/>
              <w:rPr>
                <w:rFonts w:ascii="Arial" w:hAnsi="Arial" w:cs="Arial"/>
                <w:b/>
                <w:bCs/>
                <w:sz w:val="24"/>
                <w:szCs w:val="24"/>
              </w:rPr>
            </w:pPr>
            <w:r w:rsidRPr="00E42541">
              <w:rPr>
                <w:rFonts w:ascii="Arial" w:hAnsi="Arial" w:cs="Arial"/>
                <w:b/>
                <w:bCs/>
                <w:sz w:val="24"/>
                <w:szCs w:val="24"/>
              </w:rPr>
              <w:t xml:space="preserve">TITLE </w:t>
            </w:r>
          </w:p>
        </w:tc>
        <w:tc>
          <w:tcPr>
            <w:tcW w:w="7656" w:type="dxa"/>
            <w:tcBorders>
              <w:top w:val="nil"/>
              <w:left w:val="nil"/>
              <w:bottom w:val="nil"/>
              <w:right w:val="nil"/>
            </w:tcBorders>
            <w:vAlign w:val="center"/>
          </w:tcPr>
          <w:p w14:paraId="63FE9B22" w14:textId="77777777" w:rsidR="00F8514C" w:rsidRPr="00E42541" w:rsidRDefault="00F8514C" w:rsidP="00166326">
            <w:pPr>
              <w:spacing w:before="120" w:after="120"/>
              <w:rPr>
                <w:rFonts w:ascii="Arial" w:hAnsi="Arial" w:cs="Arial"/>
                <w:b/>
                <w:bCs/>
                <w:sz w:val="24"/>
                <w:szCs w:val="24"/>
              </w:rPr>
            </w:pPr>
          </w:p>
          <w:p w14:paraId="3992478F" w14:textId="77777777" w:rsidR="00F8514C" w:rsidRPr="00E42541" w:rsidRDefault="00F8514C" w:rsidP="00166326">
            <w:pPr>
              <w:spacing w:before="120" w:after="120"/>
              <w:rPr>
                <w:rFonts w:ascii="Arial" w:hAnsi="Arial" w:cs="Arial"/>
                <w:b/>
                <w:bCs/>
                <w:sz w:val="24"/>
                <w:szCs w:val="24"/>
              </w:rPr>
            </w:pPr>
            <w:bookmarkStart w:id="0" w:name="_GoBack"/>
            <w:r>
              <w:rPr>
                <w:rFonts w:ascii="Arial" w:hAnsi="Arial" w:cs="Arial"/>
                <w:b/>
                <w:bCs/>
                <w:sz w:val="24"/>
                <w:szCs w:val="24"/>
              </w:rPr>
              <w:t>Response to the Ford UK Bridgend Engine Plant Closure</w:t>
            </w:r>
            <w:bookmarkEnd w:id="0"/>
          </w:p>
        </w:tc>
      </w:tr>
      <w:tr w:rsidR="00F8514C" w:rsidRPr="00E42541" w14:paraId="02FDC112" w14:textId="77777777" w:rsidTr="00166326">
        <w:tc>
          <w:tcPr>
            <w:tcW w:w="1383" w:type="dxa"/>
            <w:tcBorders>
              <w:top w:val="nil"/>
              <w:left w:val="nil"/>
              <w:bottom w:val="nil"/>
              <w:right w:val="nil"/>
            </w:tcBorders>
            <w:vAlign w:val="center"/>
          </w:tcPr>
          <w:p w14:paraId="39BB120E" w14:textId="77777777" w:rsidR="00F8514C" w:rsidRPr="00E42541" w:rsidRDefault="00F8514C" w:rsidP="00166326">
            <w:pPr>
              <w:spacing w:before="120" w:after="120"/>
              <w:rPr>
                <w:rFonts w:ascii="Arial" w:hAnsi="Arial" w:cs="Arial"/>
                <w:b/>
                <w:bCs/>
                <w:sz w:val="24"/>
                <w:szCs w:val="24"/>
              </w:rPr>
            </w:pPr>
            <w:r w:rsidRPr="00E42541">
              <w:rPr>
                <w:rFonts w:ascii="Arial" w:hAnsi="Arial" w:cs="Arial"/>
                <w:b/>
                <w:bCs/>
                <w:sz w:val="24"/>
                <w:szCs w:val="24"/>
              </w:rPr>
              <w:t xml:space="preserve">DATE </w:t>
            </w:r>
          </w:p>
        </w:tc>
        <w:tc>
          <w:tcPr>
            <w:tcW w:w="7656" w:type="dxa"/>
            <w:tcBorders>
              <w:top w:val="nil"/>
              <w:left w:val="nil"/>
              <w:bottom w:val="nil"/>
              <w:right w:val="nil"/>
            </w:tcBorders>
            <w:vAlign w:val="center"/>
          </w:tcPr>
          <w:p w14:paraId="58B06ACB" w14:textId="77777777" w:rsidR="00F8514C" w:rsidRPr="00E42541" w:rsidRDefault="00F8514C" w:rsidP="00166326">
            <w:pPr>
              <w:spacing w:before="120" w:after="120"/>
              <w:rPr>
                <w:rFonts w:ascii="Arial" w:hAnsi="Arial" w:cs="Arial"/>
                <w:b/>
                <w:bCs/>
                <w:sz w:val="24"/>
                <w:szCs w:val="24"/>
              </w:rPr>
            </w:pPr>
            <w:r>
              <w:rPr>
                <w:rFonts w:ascii="Arial" w:hAnsi="Arial" w:cs="Arial"/>
                <w:b/>
                <w:bCs/>
                <w:sz w:val="24"/>
                <w:szCs w:val="24"/>
              </w:rPr>
              <w:t>11 June 2019</w:t>
            </w:r>
          </w:p>
        </w:tc>
      </w:tr>
      <w:tr w:rsidR="00F8514C" w:rsidRPr="00E42541" w14:paraId="12C226E5" w14:textId="77777777" w:rsidTr="00166326">
        <w:tc>
          <w:tcPr>
            <w:tcW w:w="1383" w:type="dxa"/>
            <w:tcBorders>
              <w:top w:val="nil"/>
              <w:left w:val="nil"/>
              <w:bottom w:val="nil"/>
              <w:right w:val="nil"/>
            </w:tcBorders>
            <w:vAlign w:val="center"/>
          </w:tcPr>
          <w:p w14:paraId="5BE4826A" w14:textId="77777777" w:rsidR="00F8514C" w:rsidRPr="00E42541" w:rsidRDefault="00F8514C" w:rsidP="00166326">
            <w:pPr>
              <w:spacing w:before="120" w:after="120"/>
              <w:rPr>
                <w:rFonts w:ascii="Arial" w:hAnsi="Arial" w:cs="Arial"/>
                <w:b/>
                <w:bCs/>
                <w:sz w:val="24"/>
                <w:szCs w:val="24"/>
              </w:rPr>
            </w:pPr>
            <w:r w:rsidRPr="00E42541">
              <w:rPr>
                <w:rFonts w:ascii="Arial" w:hAnsi="Arial" w:cs="Arial"/>
                <w:b/>
                <w:bCs/>
                <w:sz w:val="24"/>
                <w:szCs w:val="24"/>
              </w:rPr>
              <w:t>BY</w:t>
            </w:r>
          </w:p>
        </w:tc>
        <w:tc>
          <w:tcPr>
            <w:tcW w:w="7656" w:type="dxa"/>
            <w:tcBorders>
              <w:top w:val="nil"/>
              <w:left w:val="nil"/>
              <w:bottom w:val="nil"/>
              <w:right w:val="nil"/>
            </w:tcBorders>
            <w:vAlign w:val="center"/>
          </w:tcPr>
          <w:p w14:paraId="686C0329" w14:textId="77777777" w:rsidR="00F8514C" w:rsidRPr="00E42541" w:rsidRDefault="00F8514C" w:rsidP="00166326">
            <w:pPr>
              <w:spacing w:before="120" w:after="120"/>
              <w:rPr>
                <w:rFonts w:ascii="Arial" w:hAnsi="Arial" w:cs="Arial"/>
                <w:b/>
                <w:bCs/>
                <w:sz w:val="24"/>
                <w:szCs w:val="24"/>
              </w:rPr>
            </w:pPr>
            <w:r>
              <w:rPr>
                <w:rFonts w:ascii="Arial" w:hAnsi="Arial" w:cs="Arial"/>
                <w:b/>
                <w:bCs/>
                <w:sz w:val="24"/>
                <w:szCs w:val="24"/>
              </w:rPr>
              <w:t>Ken Skates, Minister for Economy and Transport</w:t>
            </w:r>
          </w:p>
        </w:tc>
      </w:tr>
    </w:tbl>
    <w:p w14:paraId="3D5AE15B" w14:textId="77777777" w:rsidR="00F8514C" w:rsidRPr="00E42541" w:rsidRDefault="00F8514C" w:rsidP="00F8514C">
      <w:pPr>
        <w:rPr>
          <w:rFonts w:ascii="Arial" w:hAnsi="Arial" w:cs="Arial"/>
          <w:sz w:val="24"/>
          <w:szCs w:val="24"/>
        </w:rPr>
      </w:pPr>
    </w:p>
    <w:p w14:paraId="62842271" w14:textId="77777777" w:rsidR="004B0ABC" w:rsidRDefault="004B0ABC" w:rsidP="004B0ABC">
      <w:pPr>
        <w:rPr>
          <w:rFonts w:ascii="Arial" w:hAnsi="Arial" w:cs="Arial"/>
          <w:bCs/>
          <w:sz w:val="24"/>
          <w:szCs w:val="24"/>
        </w:rPr>
      </w:pPr>
      <w:r>
        <w:rPr>
          <w:rFonts w:ascii="Arial" w:hAnsi="Arial" w:cs="Arial"/>
          <w:bCs/>
          <w:sz w:val="24"/>
          <w:szCs w:val="24"/>
        </w:rPr>
        <w:t xml:space="preserve">I was bitterly disappointed by Ford UK’s announcement last week that it is beginning a consultation to close its Bridgend engine plant in September 2020. </w:t>
      </w:r>
    </w:p>
    <w:p w14:paraId="022A46B6" w14:textId="77777777" w:rsidR="004B0ABC" w:rsidRDefault="004B0ABC" w:rsidP="004B0ABC">
      <w:pPr>
        <w:rPr>
          <w:rFonts w:ascii="Arial" w:hAnsi="Arial" w:cs="Arial"/>
          <w:bCs/>
          <w:sz w:val="24"/>
          <w:szCs w:val="24"/>
        </w:rPr>
      </w:pPr>
    </w:p>
    <w:p w14:paraId="2AE758AF" w14:textId="444AA7F8" w:rsidR="004B0ABC" w:rsidRDefault="004B0ABC" w:rsidP="004B0ABC">
      <w:pPr>
        <w:rPr>
          <w:rFonts w:ascii="Arial" w:hAnsi="Arial"/>
          <w:bCs/>
          <w:sz w:val="24"/>
        </w:rPr>
      </w:pPr>
      <w:r>
        <w:rPr>
          <w:rFonts w:ascii="Arial" w:hAnsi="Arial"/>
          <w:bCs/>
          <w:sz w:val="24"/>
        </w:rPr>
        <w:t>The closure is devastating news for the workforce and their families</w:t>
      </w:r>
      <w:r w:rsidR="00C757FB">
        <w:rPr>
          <w:rFonts w:ascii="Arial" w:hAnsi="Arial"/>
          <w:bCs/>
          <w:sz w:val="24"/>
        </w:rPr>
        <w:t>, as well as for</w:t>
      </w:r>
      <w:r>
        <w:rPr>
          <w:rFonts w:ascii="Arial" w:hAnsi="Arial"/>
          <w:bCs/>
          <w:sz w:val="24"/>
        </w:rPr>
        <w:t xml:space="preserve"> the wider supply chain</w:t>
      </w:r>
      <w:r w:rsidR="00C757FB">
        <w:rPr>
          <w:rFonts w:ascii="Arial" w:hAnsi="Arial"/>
          <w:bCs/>
          <w:sz w:val="24"/>
        </w:rPr>
        <w:t xml:space="preserve">, </w:t>
      </w:r>
      <w:r>
        <w:rPr>
          <w:rFonts w:ascii="Arial" w:hAnsi="Arial"/>
          <w:bCs/>
          <w:sz w:val="24"/>
        </w:rPr>
        <w:t>the town of Bridgend</w:t>
      </w:r>
      <w:r w:rsidR="00C757FB">
        <w:rPr>
          <w:rFonts w:ascii="Arial" w:hAnsi="Arial"/>
          <w:bCs/>
          <w:sz w:val="24"/>
        </w:rPr>
        <w:t xml:space="preserve"> and those surrounding areas also affected</w:t>
      </w:r>
      <w:r>
        <w:rPr>
          <w:rFonts w:ascii="Arial" w:hAnsi="Arial"/>
          <w:bCs/>
          <w:sz w:val="24"/>
        </w:rPr>
        <w:t>. </w:t>
      </w:r>
    </w:p>
    <w:p w14:paraId="0841FDA2" w14:textId="77777777" w:rsidR="004B0ABC" w:rsidRDefault="004B0ABC" w:rsidP="004B0ABC">
      <w:pPr>
        <w:rPr>
          <w:rFonts w:ascii="Arial" w:hAnsi="Arial"/>
          <w:bCs/>
          <w:sz w:val="24"/>
          <w:szCs w:val="22"/>
        </w:rPr>
      </w:pPr>
    </w:p>
    <w:p w14:paraId="66ABE1FA" w14:textId="77777777" w:rsidR="004B0ABC" w:rsidRDefault="004B0ABC" w:rsidP="004B0ABC">
      <w:pPr>
        <w:rPr>
          <w:rFonts w:ascii="Arial" w:hAnsi="Arial"/>
          <w:bCs/>
          <w:sz w:val="24"/>
        </w:rPr>
      </w:pPr>
      <w:r>
        <w:rPr>
          <w:rFonts w:ascii="Arial" w:hAnsi="Arial"/>
          <w:bCs/>
          <w:sz w:val="24"/>
        </w:rPr>
        <w:t xml:space="preserve">Like all vehicle manufacturers, Ford is facing major global challenges in terms of climate change, and new alternative technologies. Ford has an incredibly valuable asset, both in terms of its workforce in Bridgend and in the </w:t>
      </w:r>
      <w:proofErr w:type="gramStart"/>
      <w:r>
        <w:rPr>
          <w:rFonts w:ascii="Arial" w:hAnsi="Arial"/>
          <w:bCs/>
          <w:sz w:val="24"/>
        </w:rPr>
        <w:t>plant  and</w:t>
      </w:r>
      <w:proofErr w:type="gramEnd"/>
      <w:r>
        <w:rPr>
          <w:rFonts w:ascii="Arial" w:hAnsi="Arial"/>
          <w:bCs/>
          <w:sz w:val="24"/>
        </w:rPr>
        <w:t xml:space="preserve"> I call on them again to rethink their decision. </w:t>
      </w:r>
    </w:p>
    <w:p w14:paraId="6B092183" w14:textId="77777777" w:rsidR="004B0ABC" w:rsidRDefault="004B0ABC" w:rsidP="004B0ABC">
      <w:pPr>
        <w:rPr>
          <w:rFonts w:ascii="Arial" w:hAnsi="Arial"/>
          <w:bCs/>
          <w:sz w:val="24"/>
        </w:rPr>
      </w:pPr>
    </w:p>
    <w:p w14:paraId="58579BCB" w14:textId="77777777" w:rsidR="004B0ABC" w:rsidRDefault="004B0ABC" w:rsidP="004B0ABC">
      <w:pPr>
        <w:rPr>
          <w:rFonts w:ascii="Arial" w:hAnsi="Arial" w:cs="Arial"/>
          <w:bCs/>
          <w:sz w:val="24"/>
          <w:szCs w:val="24"/>
        </w:rPr>
      </w:pPr>
      <w:r>
        <w:rPr>
          <w:rFonts w:ascii="Arial" w:hAnsi="Arial"/>
          <w:bCs/>
          <w:sz w:val="24"/>
        </w:rPr>
        <w:t xml:space="preserve">In the mean time we must do all we can to prepare for every eventuality.  Last week I announced that the </w:t>
      </w:r>
      <w:r>
        <w:rPr>
          <w:rFonts w:ascii="Arial" w:hAnsi="Arial" w:cs="Arial"/>
          <w:bCs/>
          <w:sz w:val="24"/>
          <w:szCs w:val="24"/>
        </w:rPr>
        <w:t>Welsh Government would establish a Taskforce to work with national and local partners to help find a sustainable, long term solution for the plant, its work force and the wider community. Today I am able to give members some more information on the focus of that taskforce and on our proposed next steps.</w:t>
      </w:r>
    </w:p>
    <w:p w14:paraId="3400A8AB" w14:textId="77777777" w:rsidR="004B0ABC" w:rsidRDefault="004B0ABC" w:rsidP="004B0ABC">
      <w:pPr>
        <w:rPr>
          <w:rFonts w:ascii="Arial" w:hAnsi="Arial" w:cs="Arial"/>
          <w:bCs/>
          <w:sz w:val="24"/>
          <w:szCs w:val="24"/>
        </w:rPr>
      </w:pPr>
    </w:p>
    <w:p w14:paraId="18536D82" w14:textId="77777777" w:rsidR="004B0ABC" w:rsidRDefault="004B0ABC" w:rsidP="004B0ABC">
      <w:pPr>
        <w:rPr>
          <w:rFonts w:ascii="Arial" w:hAnsi="Arial" w:cs="Arial"/>
          <w:bCs/>
          <w:sz w:val="24"/>
          <w:szCs w:val="24"/>
        </w:rPr>
      </w:pPr>
      <w:r>
        <w:rPr>
          <w:rFonts w:ascii="Arial" w:hAnsi="Arial" w:cs="Arial"/>
          <w:bCs/>
          <w:sz w:val="24"/>
          <w:szCs w:val="24"/>
        </w:rPr>
        <w:t>I will be asking the task force to focus its efforts around three main themes:</w:t>
      </w:r>
    </w:p>
    <w:p w14:paraId="539CCF58" w14:textId="77777777" w:rsidR="004B0ABC" w:rsidRDefault="004B0ABC" w:rsidP="004B0ABC">
      <w:pPr>
        <w:rPr>
          <w:rFonts w:ascii="Arial" w:hAnsi="Arial" w:cs="Arial"/>
          <w:bCs/>
          <w:sz w:val="24"/>
          <w:szCs w:val="24"/>
        </w:rPr>
      </w:pPr>
    </w:p>
    <w:p w14:paraId="41CB48DF" w14:textId="77777777" w:rsidR="004B0ABC" w:rsidRDefault="004B0ABC" w:rsidP="004B0ABC">
      <w:pPr>
        <w:pStyle w:val="ListParagraph"/>
        <w:numPr>
          <w:ilvl w:val="0"/>
          <w:numId w:val="4"/>
        </w:numPr>
        <w:rPr>
          <w:rFonts w:ascii="Arial" w:hAnsi="Arial" w:cs="Arial"/>
          <w:bCs/>
          <w:sz w:val="24"/>
          <w:szCs w:val="24"/>
        </w:rPr>
      </w:pPr>
      <w:r>
        <w:rPr>
          <w:rFonts w:ascii="Arial" w:hAnsi="Arial" w:cs="Arial"/>
          <w:bCs/>
          <w:sz w:val="24"/>
          <w:szCs w:val="24"/>
        </w:rPr>
        <w:t>People: focusing on the people working at Ford Bridgend and within the Engine Plant’s  supply chains to ensure they are supported throughout the consultation and in the future</w:t>
      </w:r>
    </w:p>
    <w:p w14:paraId="2EB76E0D" w14:textId="77777777" w:rsidR="004B0ABC" w:rsidRDefault="004B0ABC" w:rsidP="004B0ABC">
      <w:pPr>
        <w:pStyle w:val="ListParagraph"/>
        <w:rPr>
          <w:rFonts w:ascii="Arial" w:hAnsi="Arial" w:cs="Arial"/>
          <w:bCs/>
          <w:sz w:val="24"/>
          <w:szCs w:val="24"/>
        </w:rPr>
      </w:pPr>
    </w:p>
    <w:p w14:paraId="4E05B6CC" w14:textId="77777777" w:rsidR="004B0ABC" w:rsidRDefault="004B0ABC" w:rsidP="004B0ABC">
      <w:pPr>
        <w:pStyle w:val="ListParagraph"/>
        <w:numPr>
          <w:ilvl w:val="0"/>
          <w:numId w:val="4"/>
        </w:numPr>
        <w:rPr>
          <w:rFonts w:ascii="Arial" w:hAnsi="Arial" w:cs="Arial"/>
          <w:bCs/>
          <w:sz w:val="24"/>
          <w:szCs w:val="24"/>
        </w:rPr>
      </w:pPr>
      <w:r>
        <w:rPr>
          <w:rFonts w:ascii="Arial" w:hAnsi="Arial" w:cs="Arial"/>
          <w:bCs/>
          <w:sz w:val="24"/>
          <w:szCs w:val="24"/>
        </w:rPr>
        <w:t>Potential: focusing on the long term potential for the site by attracting new investment to secure the future  of the site and the skills of the workforce</w:t>
      </w:r>
    </w:p>
    <w:p w14:paraId="4C42944A" w14:textId="77777777" w:rsidR="004B0ABC" w:rsidRDefault="004B0ABC" w:rsidP="004B0ABC">
      <w:pPr>
        <w:pStyle w:val="ListParagraph"/>
        <w:rPr>
          <w:rFonts w:ascii="Arial" w:hAnsi="Arial" w:cs="Arial"/>
          <w:bCs/>
          <w:sz w:val="24"/>
          <w:szCs w:val="24"/>
        </w:rPr>
      </w:pPr>
    </w:p>
    <w:p w14:paraId="313FAF1A" w14:textId="77777777" w:rsidR="004B0ABC" w:rsidRDefault="004B0ABC" w:rsidP="004B0ABC">
      <w:pPr>
        <w:pStyle w:val="ListParagraph"/>
        <w:numPr>
          <w:ilvl w:val="0"/>
          <w:numId w:val="4"/>
        </w:numPr>
        <w:rPr>
          <w:rFonts w:ascii="Arial" w:hAnsi="Arial" w:cs="Arial"/>
          <w:bCs/>
          <w:sz w:val="24"/>
          <w:szCs w:val="24"/>
        </w:rPr>
      </w:pPr>
      <w:r>
        <w:rPr>
          <w:rFonts w:ascii="Arial" w:hAnsi="Arial" w:cs="Arial"/>
          <w:bCs/>
          <w:sz w:val="24"/>
          <w:szCs w:val="24"/>
        </w:rPr>
        <w:t>Place: focusing on the wider impact on the community and securing a resilient future for local area and wider region</w:t>
      </w:r>
    </w:p>
    <w:p w14:paraId="732D5893" w14:textId="77777777" w:rsidR="004B0ABC" w:rsidRDefault="004B0ABC" w:rsidP="004B0ABC">
      <w:pPr>
        <w:rPr>
          <w:rFonts w:ascii="Arial" w:hAnsi="Arial" w:cs="Arial"/>
          <w:bCs/>
          <w:sz w:val="24"/>
          <w:szCs w:val="24"/>
        </w:rPr>
      </w:pPr>
    </w:p>
    <w:p w14:paraId="2DAC0154" w14:textId="77777777" w:rsidR="004B0ABC" w:rsidRDefault="004B0ABC" w:rsidP="004B0ABC">
      <w:pPr>
        <w:rPr>
          <w:rFonts w:ascii="Arial" w:hAnsi="Arial" w:cs="Arial"/>
          <w:bCs/>
          <w:sz w:val="24"/>
          <w:szCs w:val="24"/>
        </w:rPr>
      </w:pPr>
    </w:p>
    <w:p w14:paraId="3ABBCC28" w14:textId="77777777" w:rsidR="004B0ABC" w:rsidRDefault="004B0ABC" w:rsidP="004B0ABC">
      <w:pPr>
        <w:rPr>
          <w:rFonts w:ascii="Arial" w:hAnsi="Arial" w:cs="Arial"/>
          <w:bCs/>
          <w:sz w:val="24"/>
          <w:szCs w:val="24"/>
        </w:rPr>
      </w:pPr>
    </w:p>
    <w:p w14:paraId="5193EFCD" w14:textId="77777777" w:rsidR="00626BC4" w:rsidRDefault="00C757FB" w:rsidP="004B0ABC">
      <w:pPr>
        <w:rPr>
          <w:rFonts w:ascii="Arial" w:hAnsi="Arial" w:cs="Arial"/>
          <w:bCs/>
          <w:sz w:val="24"/>
          <w:szCs w:val="24"/>
        </w:rPr>
      </w:pPr>
      <w:r>
        <w:rPr>
          <w:rFonts w:ascii="Arial" w:hAnsi="Arial" w:cs="Arial"/>
          <w:bCs/>
          <w:sz w:val="24"/>
          <w:szCs w:val="24"/>
        </w:rPr>
        <w:lastRenderedPageBreak/>
        <w:t xml:space="preserve">The focus on ‘place’ represents an additional and vital component of previous Taskforce models we have deployed following announcements of this nature.  I have asked the local member for Bridgend and former First Minister, Carwyn Jones AM, to oversee this work to prepare Bridgend </w:t>
      </w:r>
      <w:r w:rsidR="00626BC4">
        <w:rPr>
          <w:rFonts w:ascii="Arial" w:hAnsi="Arial" w:cs="Arial"/>
          <w:bCs/>
          <w:sz w:val="24"/>
          <w:szCs w:val="24"/>
        </w:rPr>
        <w:t>and t</w:t>
      </w:r>
      <w:r>
        <w:rPr>
          <w:rFonts w:ascii="Arial" w:hAnsi="Arial" w:cs="Arial"/>
          <w:bCs/>
          <w:sz w:val="24"/>
          <w:szCs w:val="24"/>
        </w:rPr>
        <w:t xml:space="preserve">he wider community for </w:t>
      </w:r>
      <w:r w:rsidR="00626BC4">
        <w:rPr>
          <w:rFonts w:ascii="Arial" w:hAnsi="Arial" w:cs="Arial"/>
          <w:bCs/>
          <w:sz w:val="24"/>
          <w:szCs w:val="24"/>
        </w:rPr>
        <w:t xml:space="preserve">life after September 2020. </w:t>
      </w:r>
    </w:p>
    <w:p w14:paraId="33635A13" w14:textId="77777777" w:rsidR="00626BC4" w:rsidRDefault="00626BC4" w:rsidP="004B0ABC">
      <w:pPr>
        <w:rPr>
          <w:rFonts w:ascii="Arial" w:hAnsi="Arial" w:cs="Arial"/>
          <w:bCs/>
          <w:sz w:val="24"/>
          <w:szCs w:val="24"/>
        </w:rPr>
      </w:pPr>
    </w:p>
    <w:p w14:paraId="05835323" w14:textId="400BBD99" w:rsidR="004B0ABC" w:rsidRDefault="004B0ABC" w:rsidP="004B0ABC">
      <w:pPr>
        <w:rPr>
          <w:rFonts w:ascii="Arial" w:hAnsi="Arial" w:cs="Arial"/>
          <w:bCs/>
          <w:sz w:val="24"/>
          <w:szCs w:val="24"/>
        </w:rPr>
      </w:pPr>
      <w:r>
        <w:rPr>
          <w:rFonts w:ascii="Arial" w:hAnsi="Arial" w:cs="Arial"/>
          <w:bCs/>
          <w:sz w:val="24"/>
          <w:szCs w:val="24"/>
        </w:rPr>
        <w:t xml:space="preserve">I have </w:t>
      </w:r>
      <w:r w:rsidR="00626BC4">
        <w:rPr>
          <w:rFonts w:ascii="Arial" w:hAnsi="Arial" w:cs="Arial"/>
          <w:bCs/>
          <w:sz w:val="24"/>
          <w:szCs w:val="24"/>
        </w:rPr>
        <w:t xml:space="preserve">also </w:t>
      </w:r>
      <w:r>
        <w:rPr>
          <w:rFonts w:ascii="Arial" w:hAnsi="Arial" w:cs="Arial"/>
          <w:bCs/>
          <w:sz w:val="24"/>
          <w:szCs w:val="24"/>
        </w:rPr>
        <w:t>spoken to key partners about the membership and remit of the Taskforce which will be finalised very shortly. It will be chaired by a prominent figure from the automotive sector, jointly sponsored by myself and the Secretary of State for Wales and will include representation from the  Welsh Government, Office of the Secretary of State for Wales, BEIS, Trade Unions, local authorities, and others.  Clearly</w:t>
      </w:r>
      <w:r w:rsidR="00C757FB">
        <w:rPr>
          <w:rFonts w:ascii="Arial" w:hAnsi="Arial" w:cs="Arial"/>
          <w:bCs/>
          <w:sz w:val="24"/>
          <w:szCs w:val="24"/>
        </w:rPr>
        <w:t xml:space="preserve">, </w:t>
      </w:r>
      <w:r>
        <w:rPr>
          <w:rFonts w:ascii="Arial" w:hAnsi="Arial" w:cs="Arial"/>
          <w:bCs/>
          <w:sz w:val="24"/>
          <w:szCs w:val="24"/>
        </w:rPr>
        <w:t>open and regular collaboration with Ford, at all levels is absolutely vital to this process</w:t>
      </w:r>
      <w:r w:rsidR="00C757FB">
        <w:rPr>
          <w:rFonts w:ascii="Arial" w:hAnsi="Arial" w:cs="Arial"/>
          <w:bCs/>
          <w:sz w:val="24"/>
          <w:szCs w:val="24"/>
        </w:rPr>
        <w:t>.</w:t>
      </w:r>
    </w:p>
    <w:p w14:paraId="1A191D17" w14:textId="77777777" w:rsidR="004B0ABC" w:rsidRDefault="004B0ABC" w:rsidP="004B0ABC">
      <w:pPr>
        <w:rPr>
          <w:rFonts w:ascii="Arial" w:hAnsi="Arial" w:cs="Arial"/>
          <w:bCs/>
          <w:sz w:val="24"/>
          <w:szCs w:val="24"/>
        </w:rPr>
      </w:pPr>
    </w:p>
    <w:p w14:paraId="507DB7BF" w14:textId="77777777" w:rsidR="004B0ABC" w:rsidRDefault="004B0ABC" w:rsidP="004B0ABC">
      <w:pPr>
        <w:rPr>
          <w:rFonts w:ascii="Arial" w:hAnsi="Arial" w:cs="Arial"/>
          <w:bCs/>
          <w:sz w:val="24"/>
          <w:szCs w:val="24"/>
        </w:rPr>
      </w:pPr>
      <w:r>
        <w:rPr>
          <w:rFonts w:ascii="Arial" w:hAnsi="Arial" w:cs="Arial"/>
          <w:bCs/>
          <w:sz w:val="24"/>
          <w:szCs w:val="24"/>
        </w:rPr>
        <w:t xml:space="preserve">I want the Taskforce to work closely with supply chain companies in the area to map the activity underway and to support interventions that will help companies whose business relies on Ford to survive this body blow. </w:t>
      </w:r>
    </w:p>
    <w:p w14:paraId="01FF03AA" w14:textId="77777777" w:rsidR="004B0ABC" w:rsidRDefault="004B0ABC" w:rsidP="004B0ABC">
      <w:pPr>
        <w:rPr>
          <w:rFonts w:ascii="Arial" w:hAnsi="Arial" w:cs="Arial"/>
          <w:bCs/>
          <w:sz w:val="24"/>
          <w:szCs w:val="24"/>
        </w:rPr>
      </w:pPr>
    </w:p>
    <w:p w14:paraId="2F3C4C1A" w14:textId="77777777" w:rsidR="004B0ABC" w:rsidRDefault="004B0ABC" w:rsidP="004B0ABC">
      <w:pPr>
        <w:rPr>
          <w:rFonts w:ascii="Arial" w:hAnsi="Arial" w:cs="Arial"/>
          <w:bCs/>
          <w:sz w:val="24"/>
          <w:szCs w:val="24"/>
        </w:rPr>
      </w:pPr>
      <w:r>
        <w:rPr>
          <w:rFonts w:ascii="Arial" w:hAnsi="Arial" w:cs="Arial"/>
          <w:bCs/>
          <w:sz w:val="24"/>
          <w:szCs w:val="24"/>
        </w:rPr>
        <w:t>The role of Ford in this work will be pivotal. I will be writing to the Company in the coming days, alongside the UK Government,  to set out our expectations of how Ford must support the community it has been a key part of for the past four decades. I will be clear that it is essential that we work with the company to secure a</w:t>
      </w:r>
      <w:r w:rsidR="00C757FB">
        <w:rPr>
          <w:rFonts w:ascii="Arial" w:hAnsi="Arial" w:cs="Arial"/>
          <w:bCs/>
          <w:sz w:val="24"/>
          <w:szCs w:val="24"/>
        </w:rPr>
        <w:t xml:space="preserve"> significant</w:t>
      </w:r>
      <w:r>
        <w:rPr>
          <w:rFonts w:ascii="Arial" w:hAnsi="Arial" w:cs="Arial"/>
          <w:bCs/>
          <w:sz w:val="24"/>
          <w:szCs w:val="24"/>
        </w:rPr>
        <w:t xml:space="preserve"> legacy for the whole community including those within the supply chain.</w:t>
      </w:r>
      <w:r w:rsidR="00C757FB">
        <w:rPr>
          <w:rFonts w:ascii="Arial" w:hAnsi="Arial" w:cs="Arial"/>
          <w:bCs/>
          <w:sz w:val="24"/>
          <w:szCs w:val="24"/>
        </w:rPr>
        <w:t xml:space="preserve">  That legacy should reflect the enormous contribution of workers, the community and the tax payers over many years.</w:t>
      </w:r>
    </w:p>
    <w:p w14:paraId="374055E5" w14:textId="77777777" w:rsidR="004B0ABC" w:rsidRDefault="004B0ABC" w:rsidP="004B0ABC">
      <w:pPr>
        <w:rPr>
          <w:rFonts w:ascii="Arial" w:hAnsi="Arial" w:cs="Arial"/>
          <w:bCs/>
          <w:sz w:val="24"/>
          <w:szCs w:val="24"/>
        </w:rPr>
      </w:pPr>
    </w:p>
    <w:p w14:paraId="3A2BF182" w14:textId="77777777" w:rsidR="004B0ABC" w:rsidRDefault="004B0ABC" w:rsidP="004B0ABC">
      <w:pPr>
        <w:rPr>
          <w:rFonts w:ascii="Arial" w:hAnsi="Arial" w:cs="Arial"/>
          <w:bCs/>
          <w:sz w:val="24"/>
          <w:szCs w:val="24"/>
        </w:rPr>
      </w:pPr>
      <w:r>
        <w:rPr>
          <w:rFonts w:ascii="Arial" w:hAnsi="Arial" w:cs="Arial"/>
          <w:bCs/>
          <w:sz w:val="24"/>
          <w:szCs w:val="24"/>
        </w:rPr>
        <w:t>The impact that Ford’s announcement has had, and will continue to have, on the people living and working in Bridgend must be at the forefront of all our efforts.  I am determined to ensure that all parties work together in our efforts to deliver a sustainable future. The Taskforce will be the focal point for these efforts and I will provide more detail on its membership and Terms of Reference shortly</w:t>
      </w:r>
      <w:r w:rsidR="00C757FB">
        <w:rPr>
          <w:rFonts w:ascii="Arial" w:hAnsi="Arial" w:cs="Arial"/>
          <w:bCs/>
          <w:sz w:val="24"/>
          <w:szCs w:val="24"/>
        </w:rPr>
        <w:t>.</w:t>
      </w:r>
    </w:p>
    <w:p w14:paraId="42DCCE5C" w14:textId="77777777" w:rsidR="00C757FB" w:rsidRDefault="00C757FB" w:rsidP="004B0ABC">
      <w:pPr>
        <w:rPr>
          <w:rFonts w:ascii="Arial" w:hAnsi="Arial" w:cs="Arial"/>
          <w:bCs/>
          <w:sz w:val="24"/>
          <w:szCs w:val="24"/>
        </w:rPr>
      </w:pPr>
    </w:p>
    <w:p w14:paraId="2BE579DD" w14:textId="77777777" w:rsidR="00C757FB" w:rsidRDefault="00C757FB" w:rsidP="004B0ABC">
      <w:pPr>
        <w:rPr>
          <w:rFonts w:ascii="Arial" w:hAnsi="Arial" w:cs="Arial"/>
          <w:sz w:val="24"/>
          <w:szCs w:val="24"/>
        </w:rPr>
      </w:pPr>
    </w:p>
    <w:p w14:paraId="1D80CFFB" w14:textId="77777777" w:rsidR="00CA3762" w:rsidRPr="000C27CE" w:rsidRDefault="00CA3762" w:rsidP="004B0ABC">
      <w:pPr>
        <w:rPr>
          <w:rFonts w:ascii="Arial" w:hAnsi="Arial" w:cs="Arial"/>
          <w:sz w:val="24"/>
          <w:szCs w:val="24"/>
        </w:rPr>
      </w:pPr>
    </w:p>
    <w:sectPr w:rsidR="00CA3762" w:rsidRPr="000C27CE"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403C6" w14:textId="77777777" w:rsidR="00452700" w:rsidRDefault="00452700">
      <w:r>
        <w:separator/>
      </w:r>
    </w:p>
  </w:endnote>
  <w:endnote w:type="continuationSeparator" w:id="0">
    <w:p w14:paraId="12377028" w14:textId="77777777" w:rsidR="00452700" w:rsidRDefault="0045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D4A9F" w14:textId="77777777" w:rsidR="00A86394" w:rsidRDefault="00A86394"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748497" w14:textId="77777777" w:rsidR="00A86394" w:rsidRDefault="00A863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530DC" w14:textId="43952C08" w:rsidR="00A86394" w:rsidRDefault="00A86394"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2850">
      <w:rPr>
        <w:rStyle w:val="PageNumber"/>
        <w:noProof/>
      </w:rPr>
      <w:t>2</w:t>
    </w:r>
    <w:r>
      <w:rPr>
        <w:rStyle w:val="PageNumber"/>
      </w:rPr>
      <w:fldChar w:fldCharType="end"/>
    </w:r>
  </w:p>
  <w:p w14:paraId="05C04BCE" w14:textId="77777777" w:rsidR="00A86394" w:rsidRDefault="00A863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378FC" w14:textId="70DEF825" w:rsidR="00A86394" w:rsidRPr="005D2A41" w:rsidRDefault="00A86394"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DB2850">
      <w:rPr>
        <w:rStyle w:val="PageNumber"/>
        <w:rFonts w:ascii="Arial" w:hAnsi="Arial" w:cs="Arial"/>
        <w:noProof/>
        <w:sz w:val="24"/>
        <w:szCs w:val="24"/>
      </w:rPr>
      <w:t>1</w:t>
    </w:r>
    <w:r w:rsidRPr="005D2A41">
      <w:rPr>
        <w:rStyle w:val="PageNumber"/>
        <w:rFonts w:ascii="Arial" w:hAnsi="Arial" w:cs="Arial"/>
        <w:sz w:val="24"/>
        <w:szCs w:val="24"/>
      </w:rPr>
      <w:fldChar w:fldCharType="end"/>
    </w:r>
  </w:p>
  <w:p w14:paraId="0DB5432D" w14:textId="77777777" w:rsidR="00A86394" w:rsidRPr="00A845A9" w:rsidRDefault="00A86394"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F2BD7" w14:textId="77777777" w:rsidR="00452700" w:rsidRDefault="00452700">
      <w:r>
        <w:separator/>
      </w:r>
    </w:p>
  </w:footnote>
  <w:footnote w:type="continuationSeparator" w:id="0">
    <w:p w14:paraId="700544DD" w14:textId="77777777" w:rsidR="00452700" w:rsidRDefault="00452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D9354" w14:textId="77777777" w:rsidR="00A86394" w:rsidRDefault="00A86394">
    <w:r>
      <w:rPr>
        <w:noProof/>
        <w:lang w:eastAsia="en-GB"/>
      </w:rPr>
      <w:drawing>
        <wp:anchor distT="0" distB="0" distL="114300" distR="114300" simplePos="0" relativeHeight="251657728" behindDoc="1" locked="0" layoutInCell="1" allowOverlap="1" wp14:anchorId="1E25ADE3" wp14:editId="268C955D">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7F9D795" w14:textId="77777777" w:rsidR="00A86394" w:rsidRDefault="00A86394">
    <w:pPr>
      <w:pStyle w:val="Header"/>
    </w:pPr>
  </w:p>
  <w:p w14:paraId="06D02F59" w14:textId="77777777" w:rsidR="00A86394" w:rsidRDefault="00A86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4C1C"/>
    <w:multiLevelType w:val="hybridMultilevel"/>
    <w:tmpl w:val="14DA4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82B59"/>
    <w:multiLevelType w:val="hybridMultilevel"/>
    <w:tmpl w:val="53F08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44A66"/>
    <w:rsid w:val="000516D9"/>
    <w:rsid w:val="0006774B"/>
    <w:rsid w:val="00082B81"/>
    <w:rsid w:val="00090C3D"/>
    <w:rsid w:val="00097118"/>
    <w:rsid w:val="000C27CE"/>
    <w:rsid w:val="000C3A52"/>
    <w:rsid w:val="000C53DB"/>
    <w:rsid w:val="000C5E9B"/>
    <w:rsid w:val="00134918"/>
    <w:rsid w:val="001460B1"/>
    <w:rsid w:val="0017102C"/>
    <w:rsid w:val="00182C4E"/>
    <w:rsid w:val="001A39E2"/>
    <w:rsid w:val="001A6AF1"/>
    <w:rsid w:val="001B027C"/>
    <w:rsid w:val="001B288D"/>
    <w:rsid w:val="001C532F"/>
    <w:rsid w:val="001E53BF"/>
    <w:rsid w:val="001E5522"/>
    <w:rsid w:val="00214B25"/>
    <w:rsid w:val="00223E62"/>
    <w:rsid w:val="002617C8"/>
    <w:rsid w:val="00274F08"/>
    <w:rsid w:val="002A5310"/>
    <w:rsid w:val="002C57B6"/>
    <w:rsid w:val="002D024F"/>
    <w:rsid w:val="002F0EB9"/>
    <w:rsid w:val="002F53A9"/>
    <w:rsid w:val="00314E36"/>
    <w:rsid w:val="003220C1"/>
    <w:rsid w:val="00330F00"/>
    <w:rsid w:val="00356D7B"/>
    <w:rsid w:val="00357893"/>
    <w:rsid w:val="003670C1"/>
    <w:rsid w:val="00370471"/>
    <w:rsid w:val="003B1503"/>
    <w:rsid w:val="003B3D64"/>
    <w:rsid w:val="003C5133"/>
    <w:rsid w:val="00412673"/>
    <w:rsid w:val="0043031D"/>
    <w:rsid w:val="0044574F"/>
    <w:rsid w:val="00452700"/>
    <w:rsid w:val="0046757C"/>
    <w:rsid w:val="004B0ABC"/>
    <w:rsid w:val="004D7366"/>
    <w:rsid w:val="00505699"/>
    <w:rsid w:val="00560F1F"/>
    <w:rsid w:val="00574BB3"/>
    <w:rsid w:val="005A22E2"/>
    <w:rsid w:val="005B030B"/>
    <w:rsid w:val="005D2A41"/>
    <w:rsid w:val="005D7663"/>
    <w:rsid w:val="005F1659"/>
    <w:rsid w:val="00603548"/>
    <w:rsid w:val="00626BC4"/>
    <w:rsid w:val="00654C0A"/>
    <w:rsid w:val="006633C7"/>
    <w:rsid w:val="00663F04"/>
    <w:rsid w:val="00670227"/>
    <w:rsid w:val="006814BD"/>
    <w:rsid w:val="0069133F"/>
    <w:rsid w:val="006B340E"/>
    <w:rsid w:val="006B461D"/>
    <w:rsid w:val="006E0A2C"/>
    <w:rsid w:val="006F2423"/>
    <w:rsid w:val="00703993"/>
    <w:rsid w:val="0073380E"/>
    <w:rsid w:val="00743B79"/>
    <w:rsid w:val="007458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45B0"/>
    <w:rsid w:val="00995EEC"/>
    <w:rsid w:val="009D26D8"/>
    <w:rsid w:val="009E4974"/>
    <w:rsid w:val="009F06C3"/>
    <w:rsid w:val="00A204C9"/>
    <w:rsid w:val="00A23742"/>
    <w:rsid w:val="00A3247B"/>
    <w:rsid w:val="00A72CF3"/>
    <w:rsid w:val="00A82A45"/>
    <w:rsid w:val="00A845A9"/>
    <w:rsid w:val="00A86394"/>
    <w:rsid w:val="00A86958"/>
    <w:rsid w:val="00AA5651"/>
    <w:rsid w:val="00AA5848"/>
    <w:rsid w:val="00AA7750"/>
    <w:rsid w:val="00AD3303"/>
    <w:rsid w:val="00AD65F1"/>
    <w:rsid w:val="00AE064D"/>
    <w:rsid w:val="00AF056B"/>
    <w:rsid w:val="00B049B1"/>
    <w:rsid w:val="00B239BA"/>
    <w:rsid w:val="00B468BB"/>
    <w:rsid w:val="00B81F17"/>
    <w:rsid w:val="00BE6A6B"/>
    <w:rsid w:val="00C43B4A"/>
    <w:rsid w:val="00C64C63"/>
    <w:rsid w:val="00C64FA5"/>
    <w:rsid w:val="00C757FB"/>
    <w:rsid w:val="00C84A12"/>
    <w:rsid w:val="00CA3762"/>
    <w:rsid w:val="00CF3DC5"/>
    <w:rsid w:val="00D017E2"/>
    <w:rsid w:val="00D02BB9"/>
    <w:rsid w:val="00D16D97"/>
    <w:rsid w:val="00D27F42"/>
    <w:rsid w:val="00D81766"/>
    <w:rsid w:val="00D84713"/>
    <w:rsid w:val="00DB2850"/>
    <w:rsid w:val="00DD4B82"/>
    <w:rsid w:val="00E1556F"/>
    <w:rsid w:val="00E33BE6"/>
    <w:rsid w:val="00E3419E"/>
    <w:rsid w:val="00E47B1A"/>
    <w:rsid w:val="00E631B1"/>
    <w:rsid w:val="00E743CE"/>
    <w:rsid w:val="00E74A43"/>
    <w:rsid w:val="00EA5290"/>
    <w:rsid w:val="00EB248F"/>
    <w:rsid w:val="00EB5F93"/>
    <w:rsid w:val="00EC0568"/>
    <w:rsid w:val="00ED13E9"/>
    <w:rsid w:val="00EE721A"/>
    <w:rsid w:val="00F0272E"/>
    <w:rsid w:val="00F2438B"/>
    <w:rsid w:val="00F81C33"/>
    <w:rsid w:val="00F8514C"/>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3DAEA6"/>
  <w15:docId w15:val="{916DE643-49CF-411C-9CBF-6ECA0995F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745879"/>
    <w:rPr>
      <w:sz w:val="16"/>
      <w:szCs w:val="16"/>
    </w:rPr>
  </w:style>
  <w:style w:type="paragraph" w:styleId="CommentText">
    <w:name w:val="annotation text"/>
    <w:basedOn w:val="Normal"/>
    <w:link w:val="CommentTextChar"/>
    <w:semiHidden/>
    <w:unhideWhenUsed/>
    <w:rsid w:val="00745879"/>
    <w:rPr>
      <w:sz w:val="20"/>
    </w:rPr>
  </w:style>
  <w:style w:type="character" w:customStyle="1" w:styleId="CommentTextChar">
    <w:name w:val="Comment Text Char"/>
    <w:basedOn w:val="DefaultParagraphFont"/>
    <w:link w:val="CommentText"/>
    <w:semiHidden/>
    <w:rsid w:val="00745879"/>
    <w:rPr>
      <w:rFonts w:ascii="TradeGothic" w:hAnsi="TradeGothic"/>
      <w:lang w:eastAsia="en-US"/>
    </w:rPr>
  </w:style>
  <w:style w:type="paragraph" w:styleId="CommentSubject">
    <w:name w:val="annotation subject"/>
    <w:basedOn w:val="CommentText"/>
    <w:next w:val="CommentText"/>
    <w:link w:val="CommentSubjectChar"/>
    <w:semiHidden/>
    <w:unhideWhenUsed/>
    <w:rsid w:val="00745879"/>
    <w:rPr>
      <w:b/>
      <w:bCs/>
    </w:rPr>
  </w:style>
  <w:style w:type="character" w:customStyle="1" w:styleId="CommentSubjectChar">
    <w:name w:val="Comment Subject Char"/>
    <w:basedOn w:val="CommentTextChar"/>
    <w:link w:val="CommentSubject"/>
    <w:semiHidden/>
    <w:rsid w:val="00745879"/>
    <w:rPr>
      <w:rFonts w:ascii="TradeGothic" w:hAnsi="TradeGothic"/>
      <w:b/>
      <w:bCs/>
      <w:lang w:eastAsia="en-US"/>
    </w:rPr>
  </w:style>
  <w:style w:type="paragraph" w:styleId="BalloonText">
    <w:name w:val="Balloon Text"/>
    <w:basedOn w:val="Normal"/>
    <w:link w:val="BalloonTextChar"/>
    <w:semiHidden/>
    <w:unhideWhenUsed/>
    <w:rsid w:val="00745879"/>
    <w:rPr>
      <w:rFonts w:ascii="Segoe UI" w:hAnsi="Segoe UI" w:cs="Segoe UI"/>
      <w:sz w:val="18"/>
      <w:szCs w:val="18"/>
    </w:rPr>
  </w:style>
  <w:style w:type="character" w:customStyle="1" w:styleId="BalloonTextChar">
    <w:name w:val="Balloon Text Char"/>
    <w:basedOn w:val="DefaultParagraphFont"/>
    <w:link w:val="BalloonText"/>
    <w:semiHidden/>
    <w:rsid w:val="00745879"/>
    <w:rPr>
      <w:rFonts w:ascii="Segoe UI" w:hAnsi="Segoe UI" w:cs="Segoe UI"/>
      <w:sz w:val="18"/>
      <w:szCs w:val="18"/>
      <w:lang w:eastAsia="en-US"/>
    </w:rPr>
  </w:style>
  <w:style w:type="character" w:customStyle="1" w:styleId="normaltextrun">
    <w:name w:val="normaltextrun"/>
    <w:basedOn w:val="DefaultParagraphFont"/>
    <w:rsid w:val="00505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41016">
      <w:bodyDiv w:val="1"/>
      <w:marLeft w:val="0"/>
      <w:marRight w:val="0"/>
      <w:marTop w:val="0"/>
      <w:marBottom w:val="0"/>
      <w:divBdr>
        <w:top w:val="none" w:sz="0" w:space="0" w:color="auto"/>
        <w:left w:val="none" w:sz="0" w:space="0" w:color="auto"/>
        <w:bottom w:val="none" w:sz="0" w:space="0" w:color="auto"/>
        <w:right w:val="none" w:sz="0" w:space="0" w:color="auto"/>
      </w:divBdr>
    </w:div>
    <w:div w:id="1571965314">
      <w:bodyDiv w:val="1"/>
      <w:marLeft w:val="0"/>
      <w:marRight w:val="0"/>
      <w:marTop w:val="0"/>
      <w:marBottom w:val="0"/>
      <w:divBdr>
        <w:top w:val="none" w:sz="0" w:space="0" w:color="auto"/>
        <w:left w:val="none" w:sz="0" w:space="0" w:color="auto"/>
        <w:bottom w:val="none" w:sz="0" w:space="0" w:color="auto"/>
        <w:right w:val="none" w:sz="0" w:space="0" w:color="auto"/>
      </w:divBdr>
    </w:div>
    <w:div w:id="1894459075">
      <w:bodyDiv w:val="1"/>
      <w:marLeft w:val="0"/>
      <w:marRight w:val="0"/>
      <w:marTop w:val="0"/>
      <w:marBottom w:val="0"/>
      <w:divBdr>
        <w:top w:val="none" w:sz="0" w:space="0" w:color="auto"/>
        <w:left w:val="none" w:sz="0" w:space="0" w:color="auto"/>
        <w:bottom w:val="none" w:sz="0" w:space="0" w:color="auto"/>
        <w:right w:val="none" w:sz="0" w:space="0" w:color="auto"/>
      </w:divBdr>
      <w:divsChild>
        <w:div w:id="1987779856">
          <w:marLeft w:val="0"/>
          <w:marRight w:val="0"/>
          <w:marTop w:val="0"/>
          <w:marBottom w:val="0"/>
          <w:divBdr>
            <w:top w:val="none" w:sz="0" w:space="0" w:color="auto"/>
            <w:left w:val="none" w:sz="0" w:space="0" w:color="auto"/>
            <w:bottom w:val="none" w:sz="0" w:space="0" w:color="auto"/>
            <w:right w:val="none" w:sz="0" w:space="0" w:color="auto"/>
          </w:divBdr>
          <w:divsChild>
            <w:div w:id="1179278085">
              <w:marLeft w:val="0"/>
              <w:marRight w:val="0"/>
              <w:marTop w:val="0"/>
              <w:marBottom w:val="0"/>
              <w:divBdr>
                <w:top w:val="none" w:sz="0" w:space="0" w:color="auto"/>
                <w:left w:val="none" w:sz="0" w:space="0" w:color="auto"/>
                <w:bottom w:val="none" w:sz="0" w:space="0" w:color="auto"/>
                <w:right w:val="none" w:sz="0" w:space="0" w:color="auto"/>
              </w:divBdr>
              <w:divsChild>
                <w:div w:id="80176497">
                  <w:marLeft w:val="0"/>
                  <w:marRight w:val="0"/>
                  <w:marTop w:val="0"/>
                  <w:marBottom w:val="0"/>
                  <w:divBdr>
                    <w:top w:val="none" w:sz="0" w:space="0" w:color="auto"/>
                    <w:left w:val="none" w:sz="0" w:space="0" w:color="auto"/>
                    <w:bottom w:val="none" w:sz="0" w:space="0" w:color="auto"/>
                    <w:right w:val="none" w:sz="0" w:space="0" w:color="auto"/>
                  </w:divBdr>
                  <w:divsChild>
                    <w:div w:id="119963110">
                      <w:marLeft w:val="0"/>
                      <w:marRight w:val="0"/>
                      <w:marTop w:val="0"/>
                      <w:marBottom w:val="0"/>
                      <w:divBdr>
                        <w:top w:val="none" w:sz="0" w:space="0" w:color="auto"/>
                        <w:left w:val="none" w:sz="0" w:space="0" w:color="auto"/>
                        <w:bottom w:val="none" w:sz="0" w:space="0" w:color="auto"/>
                        <w:right w:val="none" w:sz="0" w:space="0" w:color="auto"/>
                      </w:divBdr>
                      <w:divsChild>
                        <w:div w:id="1325820569">
                          <w:marLeft w:val="0"/>
                          <w:marRight w:val="0"/>
                          <w:marTop w:val="0"/>
                          <w:marBottom w:val="0"/>
                          <w:divBdr>
                            <w:top w:val="none" w:sz="0" w:space="0" w:color="auto"/>
                            <w:left w:val="none" w:sz="0" w:space="0" w:color="auto"/>
                            <w:bottom w:val="none" w:sz="0" w:space="0" w:color="auto"/>
                            <w:right w:val="none" w:sz="0" w:space="0" w:color="auto"/>
                          </w:divBdr>
                          <w:divsChild>
                            <w:div w:id="1560896211">
                              <w:marLeft w:val="0"/>
                              <w:marRight w:val="0"/>
                              <w:marTop w:val="0"/>
                              <w:marBottom w:val="0"/>
                              <w:divBdr>
                                <w:top w:val="none" w:sz="0" w:space="0" w:color="auto"/>
                                <w:left w:val="none" w:sz="0" w:space="0" w:color="auto"/>
                                <w:bottom w:val="none" w:sz="0" w:space="0" w:color="auto"/>
                                <w:right w:val="none" w:sz="0" w:space="0" w:color="auto"/>
                              </w:divBdr>
                              <w:divsChild>
                                <w:div w:id="867258429">
                                  <w:marLeft w:val="-300"/>
                                  <w:marRight w:val="-300"/>
                                  <w:marTop w:val="0"/>
                                  <w:marBottom w:val="0"/>
                                  <w:divBdr>
                                    <w:top w:val="none" w:sz="0" w:space="0" w:color="auto"/>
                                    <w:left w:val="none" w:sz="0" w:space="0" w:color="auto"/>
                                    <w:bottom w:val="none" w:sz="0" w:space="0" w:color="auto"/>
                                    <w:right w:val="none" w:sz="0" w:space="0" w:color="auto"/>
                                  </w:divBdr>
                                  <w:divsChild>
                                    <w:div w:id="1026640234">
                                      <w:marLeft w:val="0"/>
                                      <w:marRight w:val="0"/>
                                      <w:marTop w:val="0"/>
                                      <w:marBottom w:val="0"/>
                                      <w:divBdr>
                                        <w:top w:val="none" w:sz="0" w:space="0" w:color="auto"/>
                                        <w:left w:val="none" w:sz="0" w:space="0" w:color="auto"/>
                                        <w:bottom w:val="none" w:sz="0" w:space="0" w:color="auto"/>
                                        <w:right w:val="none" w:sz="0" w:space="0" w:color="auto"/>
                                      </w:divBdr>
                                      <w:divsChild>
                                        <w:div w:id="370545100">
                                          <w:marLeft w:val="0"/>
                                          <w:marRight w:val="0"/>
                                          <w:marTop w:val="0"/>
                                          <w:marBottom w:val="0"/>
                                          <w:divBdr>
                                            <w:top w:val="none" w:sz="0" w:space="0" w:color="auto"/>
                                            <w:left w:val="none" w:sz="0" w:space="0" w:color="auto"/>
                                            <w:bottom w:val="none" w:sz="0" w:space="0" w:color="auto"/>
                                            <w:right w:val="none" w:sz="0" w:space="0" w:color="auto"/>
                                          </w:divBdr>
                                        </w:div>
                                      </w:divsChild>
                                    </w:div>
                                    <w:div w:id="1060832975">
                                      <w:marLeft w:val="0"/>
                                      <w:marRight w:val="0"/>
                                      <w:marTop w:val="0"/>
                                      <w:marBottom w:val="0"/>
                                      <w:divBdr>
                                        <w:top w:val="none" w:sz="0" w:space="0" w:color="auto"/>
                                        <w:left w:val="none" w:sz="0" w:space="0" w:color="auto"/>
                                        <w:bottom w:val="none" w:sz="0" w:space="0" w:color="auto"/>
                                        <w:right w:val="none" w:sz="0" w:space="0" w:color="auto"/>
                                      </w:divBdr>
                                      <w:divsChild>
                                        <w:div w:id="4867709">
                                          <w:marLeft w:val="0"/>
                                          <w:marRight w:val="0"/>
                                          <w:marTop w:val="0"/>
                                          <w:marBottom w:val="0"/>
                                          <w:divBdr>
                                            <w:top w:val="none" w:sz="0" w:space="0" w:color="auto"/>
                                            <w:left w:val="none" w:sz="0" w:space="0" w:color="auto"/>
                                            <w:bottom w:val="none" w:sz="0" w:space="0" w:color="auto"/>
                                            <w:right w:val="none" w:sz="0" w:space="0" w:color="auto"/>
                                          </w:divBdr>
                                          <w:divsChild>
                                            <w:div w:id="2122799834">
                                              <w:marLeft w:val="0"/>
                                              <w:marRight w:val="0"/>
                                              <w:marTop w:val="0"/>
                                              <w:marBottom w:val="0"/>
                                              <w:divBdr>
                                                <w:top w:val="none" w:sz="0" w:space="0" w:color="auto"/>
                                                <w:left w:val="none" w:sz="0" w:space="0" w:color="auto"/>
                                                <w:bottom w:val="none" w:sz="0" w:space="0" w:color="auto"/>
                                                <w:right w:val="none" w:sz="0" w:space="0" w:color="auto"/>
                                              </w:divBdr>
                                              <w:divsChild>
                                                <w:div w:id="120539798">
                                                  <w:marLeft w:val="0"/>
                                                  <w:marRight w:val="0"/>
                                                  <w:marTop w:val="0"/>
                                                  <w:marBottom w:val="0"/>
                                                  <w:divBdr>
                                                    <w:top w:val="none" w:sz="0" w:space="0" w:color="auto"/>
                                                    <w:left w:val="none" w:sz="0" w:space="0" w:color="auto"/>
                                                    <w:bottom w:val="none" w:sz="0" w:space="0" w:color="auto"/>
                                                    <w:right w:val="none" w:sz="0" w:space="0" w:color="auto"/>
                                                  </w:divBdr>
                                                  <w:divsChild>
                                                    <w:div w:id="2024748012">
                                                      <w:marLeft w:val="0"/>
                                                      <w:marRight w:val="0"/>
                                                      <w:marTop w:val="0"/>
                                                      <w:marBottom w:val="0"/>
                                                      <w:divBdr>
                                                        <w:top w:val="none" w:sz="0" w:space="0" w:color="auto"/>
                                                        <w:left w:val="none" w:sz="0" w:space="0" w:color="auto"/>
                                                        <w:bottom w:val="none" w:sz="0" w:space="0" w:color="auto"/>
                                                        <w:right w:val="none" w:sz="0" w:space="0" w:color="auto"/>
                                                      </w:divBdr>
                                                      <w:divsChild>
                                                        <w:div w:id="15180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A26494373</value>
    </field>
    <field name="Objective-Title">
      <value order="0">MA - P/KS/2189/19 - Written Statement - Ford - 10-06-19 - Doc 2 (statement translation)</value>
    </field>
    <field name="Objective-Description">
      <value order="0"/>
    </field>
    <field name="Objective-CreationStamp">
      <value order="0">2019-04-23T09:22:50Z</value>
    </field>
    <field name="Objective-IsApproved">
      <value order="0">false</value>
    </field>
    <field name="Objective-IsPublished">
      <value order="0">false</value>
    </field>
    <field name="Objective-DatePublished">
      <value order="0"/>
    </field>
    <field name="Objective-ModificationStamp">
      <value order="0">2019-06-11T08:57:23Z</value>
    </field>
    <field name="Objective-Owner">
      <value order="0">Simmons, Melissa (ESNR-Sectors &amp; Business-Entrepreneurship &amp; Delivery)</value>
    </field>
    <field name="Objective-Path">
      <value order="0">Objective Global Folder:Business File Plan:Economy, Skills &amp; Natural Resources (ESNR):Economy, Skills &amp; Natural Resources (ESNR) - Government Business:1 - Save:Ken Skates:KS - Plenary Statements:Plenary Statements - 2019 :Economy - 2019 - Ken Skates - Minister for Economy &amp; Transport - Written Statements :MA - P/KS/2189/19 - Written Statement - Ford - 10-06-19</value>
    </field>
    <field name="Objective-Parent">
      <value order="0">MA - P/KS/2189/19 - Written Statement - Ford - 10-06-19</value>
    </field>
    <field name="Objective-State">
      <value order="0">Being Drafted</value>
    </field>
    <field name="Objective-VersionId">
      <value order="0">vA52669914</value>
    </field>
    <field name="Objective-Version">
      <value order="0">2.2</value>
    </field>
    <field name="Objective-VersionNumber">
      <value order="0">4</value>
    </field>
    <field name="Objective-VersionComment">
      <value order="0"/>
    </field>
    <field name="Objective-FileNumber">
      <value order="0">qA1373510</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2019-06-10T23:00:00+00:00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5D09BA53-9906-43B3-9C63-18D1AE4ACF76}"/>
</file>

<file path=customXml/itemProps3.xml><?xml version="1.0" encoding="utf-8"?>
<ds:datastoreItem xmlns:ds="http://schemas.openxmlformats.org/officeDocument/2006/customXml" ds:itemID="{8A7E9AD0-496B-49BF-B24B-509724C24344}"/>
</file>

<file path=customXml/itemProps4.xml><?xml version="1.0" encoding="utf-8"?>
<ds:datastoreItem xmlns:ds="http://schemas.openxmlformats.org/officeDocument/2006/customXml" ds:itemID="{6AE361AB-6254-4A61-AE56-9DA75467AB0B}"/>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3122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the Ford UK Bridgend Engine Plant Closure</dc:title>
  <dc:creator>burnsc</dc:creator>
  <cp:lastModifiedBy>Oxenham, James (OFM - Cabinet Division)</cp:lastModifiedBy>
  <cp:revision>2</cp:revision>
  <cp:lastPrinted>2019-06-10T16:26:00Z</cp:lastPrinted>
  <dcterms:created xsi:type="dcterms:W3CDTF">2019-06-11T09:05:00Z</dcterms:created>
  <dcterms:modified xsi:type="dcterms:W3CDTF">2019-06-11T09:05:00Z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A26494373</vt:lpwstr>
  </property>
  <property fmtid="{D5CDD505-2E9C-101B-9397-08002B2CF9AE}" pid="4" name="Objective-Title">
    <vt:lpwstr>MA - P/KS/2189/19 - Written Statement - Ford - 10-06-19 - Doc 2 (statement translation)</vt:lpwstr>
  </property>
  <property fmtid="{D5CDD505-2E9C-101B-9397-08002B2CF9AE}" pid="5" name="Objective-Comment">
    <vt:lpwstr/>
  </property>
  <property fmtid="{D5CDD505-2E9C-101B-9397-08002B2CF9AE}" pid="6" name="Objective-CreationStamp">
    <vt:filetime>2019-06-10T13:29:25Z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2019-06-11T08:57:23Z</vt:filetime>
  </property>
  <property fmtid="{D5CDD505-2E9C-101B-9397-08002B2CF9AE}" pid="11" name="Objective-Owner">
    <vt:lpwstr>Simmons, Melissa (ESNR-Sectors &amp; Business-Entrepreneurship &amp; Delivery)</vt:lpwstr>
  </property>
  <property fmtid="{D5CDD505-2E9C-101B-9397-08002B2CF9AE}" pid="12" name="Objective-Path">
    <vt:lpwstr>Objective Global Folder:Business File Plan:Economy, Skills &amp; Natural Resources (ESNR):Economy, Skills &amp; Natural Resources (ESNR) - Government Business:1 - Save:Ken Skates:KS - Plenary Statements:Plenary Statements - 2019 :Economy - 2019 - Ken Skates - Min</vt:lpwstr>
  </property>
  <property fmtid="{D5CDD505-2E9C-101B-9397-08002B2CF9AE}" pid="13" name="Objective-Parent">
    <vt:lpwstr>MA - P/KS/2189/19 - Written Statement - Ford - 10-06-19</vt:lpwstr>
  </property>
  <property fmtid="{D5CDD505-2E9C-101B-9397-08002B2CF9AE}" pid="14" name="Objective-State">
    <vt:lpwstr>Being Drafted</vt:lpwstr>
  </property>
  <property fmtid="{D5CDD505-2E9C-101B-9397-08002B2CF9AE}" pid="15" name="Objective-Version">
    <vt:lpwstr>2.2</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qA1373510</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vA52669914</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