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76FE" w14:textId="356AE9EF" w:rsidR="001A39E2" w:rsidRDefault="001A39E2" w:rsidP="001A39E2">
      <w:pPr>
        <w:jc w:val="right"/>
        <w:rPr>
          <w:b/>
        </w:rPr>
      </w:pPr>
    </w:p>
    <w:p w14:paraId="619D45C5" w14:textId="08609C9D" w:rsidR="005B07C3" w:rsidRDefault="005B07C3" w:rsidP="001A39E2">
      <w:pPr>
        <w:jc w:val="right"/>
        <w:rPr>
          <w:b/>
        </w:rPr>
      </w:pPr>
    </w:p>
    <w:p w14:paraId="7D64F56B" w14:textId="3984B27E" w:rsidR="005B07C3" w:rsidRDefault="005B07C3" w:rsidP="001A39E2">
      <w:pPr>
        <w:jc w:val="right"/>
        <w:rPr>
          <w:b/>
        </w:rPr>
      </w:pPr>
    </w:p>
    <w:p w14:paraId="32C04D69" w14:textId="45075D1C" w:rsidR="005B07C3" w:rsidRDefault="005B07C3" w:rsidP="001A39E2">
      <w:pPr>
        <w:jc w:val="right"/>
        <w:rPr>
          <w:b/>
        </w:rPr>
      </w:pPr>
    </w:p>
    <w:p w14:paraId="468BCE1E" w14:textId="504586A2" w:rsidR="005B07C3" w:rsidRDefault="005B07C3" w:rsidP="001A39E2">
      <w:pPr>
        <w:jc w:val="right"/>
        <w:rPr>
          <w:b/>
        </w:rPr>
      </w:pPr>
    </w:p>
    <w:p w14:paraId="164ACEFE" w14:textId="77777777" w:rsidR="005B07C3" w:rsidRDefault="005B07C3" w:rsidP="001A39E2">
      <w:pPr>
        <w:jc w:val="right"/>
        <w:rPr>
          <w:b/>
        </w:rPr>
      </w:pPr>
    </w:p>
    <w:p w14:paraId="11979BC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6F294B7" wp14:editId="03400EB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AF74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03F1EC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08C43B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00F835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E2E2DD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B8255D5" wp14:editId="622398C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E08B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8647" w:type="dxa"/>
        <w:tblLayout w:type="fixed"/>
        <w:tblLook w:val="0000" w:firstRow="0" w:lastRow="0" w:firstColumn="0" w:lastColumn="0" w:noHBand="0" w:noVBand="0"/>
      </w:tblPr>
      <w:tblGrid>
        <w:gridCol w:w="1134"/>
        <w:gridCol w:w="7513"/>
      </w:tblGrid>
      <w:tr w:rsidR="00EA5290" w:rsidRPr="00A011A1" w14:paraId="55D9C36A" w14:textId="77777777" w:rsidTr="00BA316A">
        <w:tc>
          <w:tcPr>
            <w:tcW w:w="1134" w:type="dxa"/>
            <w:tcBorders>
              <w:top w:val="nil"/>
              <w:left w:val="nil"/>
              <w:bottom w:val="nil"/>
              <w:right w:val="nil"/>
            </w:tcBorders>
          </w:tcPr>
          <w:p w14:paraId="21EF628E" w14:textId="77777777" w:rsidR="00BA316A" w:rsidRDefault="00BA316A" w:rsidP="00BA316A">
            <w:pPr>
              <w:ind w:right="-427"/>
              <w:rPr>
                <w:rFonts w:ascii="Arial" w:hAnsi="Arial" w:cs="Arial"/>
                <w:b/>
                <w:bCs/>
                <w:sz w:val="24"/>
                <w:szCs w:val="24"/>
              </w:rPr>
            </w:pPr>
          </w:p>
          <w:p w14:paraId="798D38FB" w14:textId="63F0A4CE" w:rsidR="00EA5290" w:rsidRPr="00BB62A8" w:rsidRDefault="00CB71E2" w:rsidP="00BA316A">
            <w:pPr>
              <w:ind w:right="-427"/>
              <w:rPr>
                <w:rFonts w:ascii="Arial" w:hAnsi="Arial" w:cs="Arial"/>
                <w:b/>
                <w:bCs/>
                <w:sz w:val="24"/>
                <w:szCs w:val="24"/>
              </w:rPr>
            </w:pPr>
            <w:r>
              <w:rPr>
                <w:rFonts w:ascii="Arial" w:hAnsi="Arial" w:cs="Arial"/>
                <w:b/>
                <w:bCs/>
                <w:sz w:val="24"/>
                <w:szCs w:val="24"/>
              </w:rPr>
              <w:t>T</w:t>
            </w:r>
            <w:r w:rsidR="001C59E1">
              <w:rPr>
                <w:rFonts w:ascii="Arial" w:hAnsi="Arial" w:cs="Arial"/>
                <w:b/>
                <w:bCs/>
                <w:sz w:val="24"/>
                <w:szCs w:val="24"/>
              </w:rPr>
              <w:t>ITLE:</w:t>
            </w:r>
          </w:p>
        </w:tc>
        <w:tc>
          <w:tcPr>
            <w:tcW w:w="7513" w:type="dxa"/>
            <w:tcBorders>
              <w:top w:val="nil"/>
              <w:left w:val="nil"/>
              <w:bottom w:val="nil"/>
              <w:right w:val="nil"/>
            </w:tcBorders>
          </w:tcPr>
          <w:p w14:paraId="04B741C9" w14:textId="77777777" w:rsidR="00BA316A" w:rsidRDefault="00BA316A" w:rsidP="00BA316A">
            <w:pPr>
              <w:pStyle w:val="Heading1"/>
              <w:shd w:val="clear" w:color="auto" w:fill="FFFFFF"/>
              <w:rPr>
                <w:rFonts w:cs="Arial"/>
                <w:szCs w:val="24"/>
              </w:rPr>
            </w:pPr>
          </w:p>
          <w:p w14:paraId="3B070FD0" w14:textId="2B3CEF84" w:rsidR="005D1284" w:rsidRDefault="00C23076" w:rsidP="00BA316A">
            <w:pPr>
              <w:pStyle w:val="Heading1"/>
              <w:shd w:val="clear" w:color="auto" w:fill="FFFFFF"/>
              <w:rPr>
                <w:rFonts w:cs="Arial"/>
                <w:color w:val="1F1F1F"/>
                <w:sz w:val="48"/>
              </w:rPr>
            </w:pPr>
            <w:r w:rsidRPr="00C23076">
              <w:rPr>
                <w:rFonts w:cs="Arial"/>
                <w:szCs w:val="24"/>
              </w:rPr>
              <w:t xml:space="preserve">Publication of the </w:t>
            </w:r>
            <w:r w:rsidR="005D1284">
              <w:rPr>
                <w:rFonts w:cs="Arial"/>
                <w:color w:val="1F1F1F"/>
              </w:rPr>
              <w:t>White Paper on a Clean Air (Wales) Bill</w:t>
            </w:r>
          </w:p>
          <w:p w14:paraId="753025D4" w14:textId="11883957" w:rsidR="00CB71E2" w:rsidRPr="00C23076" w:rsidRDefault="000B1409" w:rsidP="00BA316A">
            <w:pPr>
              <w:rPr>
                <w:rFonts w:ascii="Arial" w:hAnsi="Arial" w:cs="Arial"/>
                <w:b/>
                <w:sz w:val="24"/>
                <w:szCs w:val="24"/>
              </w:rPr>
            </w:pPr>
            <w:r>
              <w:rPr>
                <w:rFonts w:ascii="Arial" w:hAnsi="Arial" w:cs="Arial"/>
                <w:b/>
                <w:color w:val="000000" w:themeColor="text1"/>
                <w:sz w:val="24"/>
                <w:szCs w:val="24"/>
              </w:rPr>
              <w:t>Summary o</w:t>
            </w:r>
            <w:r w:rsidRPr="000B1409">
              <w:rPr>
                <w:rFonts w:ascii="Arial" w:hAnsi="Arial" w:cs="Arial"/>
                <w:b/>
                <w:color w:val="000000" w:themeColor="text1"/>
                <w:sz w:val="24"/>
                <w:szCs w:val="24"/>
              </w:rPr>
              <w:t>f Responses</w:t>
            </w:r>
            <w:r w:rsidRPr="000B1409">
              <w:rPr>
                <w:rFonts w:ascii="Arial" w:hAnsi="Arial" w:cs="Arial"/>
                <w:b/>
                <w:sz w:val="24"/>
                <w:szCs w:val="24"/>
              </w:rPr>
              <w:t xml:space="preserve"> </w:t>
            </w:r>
          </w:p>
          <w:p w14:paraId="7A562516" w14:textId="12BD0EAF" w:rsidR="001C59E1" w:rsidRPr="00670227" w:rsidRDefault="001C59E1" w:rsidP="00BA316A">
            <w:pPr>
              <w:rPr>
                <w:rFonts w:ascii="Arial" w:hAnsi="Arial" w:cs="Arial"/>
                <w:b/>
                <w:bCs/>
                <w:sz w:val="24"/>
                <w:szCs w:val="24"/>
              </w:rPr>
            </w:pPr>
          </w:p>
        </w:tc>
      </w:tr>
      <w:tr w:rsidR="00EA5290" w:rsidRPr="00A011A1" w14:paraId="55BDD230" w14:textId="77777777" w:rsidTr="00BA316A">
        <w:tc>
          <w:tcPr>
            <w:tcW w:w="1134" w:type="dxa"/>
            <w:tcBorders>
              <w:top w:val="nil"/>
              <w:left w:val="nil"/>
              <w:bottom w:val="nil"/>
              <w:right w:val="nil"/>
            </w:tcBorders>
          </w:tcPr>
          <w:p w14:paraId="1E2A8E41" w14:textId="11B5B7BD" w:rsidR="00EA5290" w:rsidRPr="00BB62A8" w:rsidRDefault="00560F1F" w:rsidP="00BA316A">
            <w:pPr>
              <w:rPr>
                <w:rFonts w:ascii="Arial" w:hAnsi="Arial" w:cs="Arial"/>
                <w:b/>
                <w:bCs/>
                <w:sz w:val="24"/>
                <w:szCs w:val="24"/>
              </w:rPr>
            </w:pPr>
            <w:r>
              <w:rPr>
                <w:rFonts w:ascii="Arial" w:hAnsi="Arial" w:cs="Arial"/>
                <w:b/>
                <w:bCs/>
                <w:sz w:val="24"/>
                <w:szCs w:val="24"/>
              </w:rPr>
              <w:t>DATE</w:t>
            </w:r>
            <w:r w:rsidR="00BA316A">
              <w:rPr>
                <w:rFonts w:ascii="Arial" w:hAnsi="Arial" w:cs="Arial"/>
                <w:b/>
                <w:bCs/>
                <w:sz w:val="24"/>
                <w:szCs w:val="24"/>
              </w:rPr>
              <w:t>:</w:t>
            </w:r>
            <w:r w:rsidR="00EA5290" w:rsidRPr="00BB62A8">
              <w:rPr>
                <w:rFonts w:ascii="Arial" w:hAnsi="Arial" w:cs="Arial"/>
                <w:b/>
                <w:bCs/>
                <w:sz w:val="24"/>
                <w:szCs w:val="24"/>
              </w:rPr>
              <w:t xml:space="preserve"> </w:t>
            </w:r>
          </w:p>
        </w:tc>
        <w:tc>
          <w:tcPr>
            <w:tcW w:w="7512" w:type="dxa"/>
            <w:tcBorders>
              <w:top w:val="nil"/>
              <w:left w:val="nil"/>
              <w:bottom w:val="nil"/>
              <w:right w:val="nil"/>
            </w:tcBorders>
          </w:tcPr>
          <w:p w14:paraId="1CDF6206" w14:textId="7400694C" w:rsidR="00EA5290" w:rsidRDefault="00BA316A" w:rsidP="00BA316A">
            <w:pPr>
              <w:rPr>
                <w:rFonts w:ascii="Arial" w:hAnsi="Arial" w:cs="Arial"/>
                <w:b/>
                <w:bCs/>
                <w:sz w:val="24"/>
                <w:szCs w:val="24"/>
              </w:rPr>
            </w:pPr>
            <w:r>
              <w:rPr>
                <w:rFonts w:ascii="Arial" w:hAnsi="Arial" w:cs="Arial"/>
                <w:b/>
                <w:bCs/>
                <w:sz w:val="24"/>
                <w:szCs w:val="24"/>
              </w:rPr>
              <w:t>14 February</w:t>
            </w:r>
            <w:r w:rsidR="00E5620A" w:rsidRPr="00156918">
              <w:rPr>
                <w:rFonts w:ascii="Arial" w:hAnsi="Arial" w:cs="Arial"/>
                <w:b/>
                <w:bCs/>
                <w:sz w:val="24"/>
                <w:szCs w:val="24"/>
              </w:rPr>
              <w:t xml:space="preserve"> 2023</w:t>
            </w:r>
          </w:p>
          <w:p w14:paraId="61A017CC" w14:textId="062036B5" w:rsidR="00BA316A" w:rsidRPr="00670227" w:rsidRDefault="00BA316A" w:rsidP="00BA316A">
            <w:pPr>
              <w:rPr>
                <w:rFonts w:ascii="Arial" w:hAnsi="Arial" w:cs="Arial"/>
                <w:b/>
                <w:bCs/>
                <w:sz w:val="24"/>
                <w:szCs w:val="24"/>
              </w:rPr>
            </w:pPr>
          </w:p>
        </w:tc>
      </w:tr>
      <w:tr w:rsidR="00EA5290" w:rsidRPr="00A011A1" w14:paraId="134FF4D7" w14:textId="77777777" w:rsidTr="00BA316A">
        <w:tc>
          <w:tcPr>
            <w:tcW w:w="1134" w:type="dxa"/>
            <w:tcBorders>
              <w:top w:val="nil"/>
              <w:left w:val="nil"/>
              <w:bottom w:val="nil"/>
              <w:right w:val="nil"/>
            </w:tcBorders>
          </w:tcPr>
          <w:p w14:paraId="6E35568C" w14:textId="03569273" w:rsidR="00EA5290" w:rsidRPr="00BB62A8" w:rsidRDefault="00560F1F" w:rsidP="00BA316A">
            <w:pPr>
              <w:rPr>
                <w:rFonts w:ascii="Arial" w:hAnsi="Arial" w:cs="Arial"/>
                <w:b/>
                <w:bCs/>
                <w:sz w:val="24"/>
                <w:szCs w:val="24"/>
              </w:rPr>
            </w:pPr>
            <w:r>
              <w:rPr>
                <w:rFonts w:ascii="Arial" w:hAnsi="Arial" w:cs="Arial"/>
                <w:b/>
                <w:bCs/>
                <w:sz w:val="24"/>
                <w:szCs w:val="24"/>
              </w:rPr>
              <w:t>BY</w:t>
            </w:r>
            <w:r w:rsidR="00BA316A">
              <w:rPr>
                <w:rFonts w:ascii="Arial" w:hAnsi="Arial" w:cs="Arial"/>
                <w:b/>
                <w:bCs/>
                <w:sz w:val="24"/>
                <w:szCs w:val="24"/>
              </w:rPr>
              <w:t>:</w:t>
            </w:r>
          </w:p>
        </w:tc>
        <w:tc>
          <w:tcPr>
            <w:tcW w:w="7512" w:type="dxa"/>
            <w:tcBorders>
              <w:top w:val="nil"/>
              <w:left w:val="nil"/>
              <w:bottom w:val="nil"/>
              <w:right w:val="nil"/>
            </w:tcBorders>
          </w:tcPr>
          <w:p w14:paraId="2BB24813" w14:textId="0FC277C1" w:rsidR="004B48B9" w:rsidRPr="004B48B9" w:rsidRDefault="00E5620A" w:rsidP="00BA316A">
            <w:pPr>
              <w:rPr>
                <w:rFonts w:ascii="Arial" w:hAnsi="Arial" w:cs="Arial"/>
                <w:color w:val="101010"/>
                <w:sz w:val="24"/>
                <w:szCs w:val="24"/>
                <w:lang w:val="en-US" w:eastAsia="en-GB"/>
              </w:rPr>
            </w:pPr>
            <w:r>
              <w:rPr>
                <w:rFonts w:ascii="Arial" w:hAnsi="Arial" w:cs="Arial"/>
                <w:b/>
                <w:bCs/>
                <w:color w:val="101010"/>
                <w:sz w:val="24"/>
                <w:szCs w:val="24"/>
                <w:lang w:val="en-US" w:eastAsia="en-GB"/>
              </w:rPr>
              <w:t>Julie James MS</w:t>
            </w:r>
            <w:r w:rsidR="001864E0">
              <w:rPr>
                <w:rFonts w:ascii="Arial" w:hAnsi="Arial" w:cs="Arial"/>
                <w:b/>
                <w:bCs/>
                <w:color w:val="101010"/>
                <w:sz w:val="24"/>
                <w:szCs w:val="24"/>
                <w:lang w:val="en-US" w:eastAsia="en-GB"/>
              </w:rPr>
              <w:t>,</w:t>
            </w:r>
            <w:r>
              <w:rPr>
                <w:rFonts w:ascii="Arial" w:hAnsi="Arial" w:cs="Arial"/>
                <w:b/>
                <w:bCs/>
                <w:color w:val="101010"/>
                <w:sz w:val="24"/>
                <w:szCs w:val="24"/>
                <w:lang w:val="en-US" w:eastAsia="en-GB"/>
              </w:rPr>
              <w:t xml:space="preserve"> </w:t>
            </w:r>
            <w:r w:rsidR="004B48B9" w:rsidRPr="004B48B9">
              <w:rPr>
                <w:rFonts w:ascii="Arial" w:hAnsi="Arial" w:cs="Arial"/>
                <w:b/>
                <w:bCs/>
                <w:color w:val="101010"/>
                <w:sz w:val="24"/>
                <w:szCs w:val="24"/>
                <w:lang w:val="en-US" w:eastAsia="en-GB"/>
              </w:rPr>
              <w:t>Minister for Climate Change</w:t>
            </w:r>
          </w:p>
          <w:p w14:paraId="0F463445" w14:textId="7EFCD9B6" w:rsidR="004B48B9" w:rsidRPr="00670227" w:rsidRDefault="004B48B9" w:rsidP="00BA316A">
            <w:pPr>
              <w:rPr>
                <w:rFonts w:ascii="Arial" w:hAnsi="Arial" w:cs="Arial"/>
                <w:b/>
                <w:bCs/>
                <w:sz w:val="24"/>
                <w:szCs w:val="24"/>
              </w:rPr>
            </w:pPr>
          </w:p>
        </w:tc>
      </w:tr>
    </w:tbl>
    <w:p w14:paraId="4F8F61DC" w14:textId="27E563C3" w:rsidR="00DC5C57" w:rsidRDefault="00DC5C57" w:rsidP="00DC5C57">
      <w:pPr>
        <w:pStyle w:val="Heading1"/>
        <w:shd w:val="clear" w:color="auto" w:fill="FFFFFF"/>
        <w:rPr>
          <w:rFonts w:cs="Arial"/>
          <w:color w:val="1F1F1F"/>
          <w:szCs w:val="24"/>
          <w:shd w:val="clear" w:color="auto" w:fill="FFFFFF"/>
        </w:rPr>
      </w:pPr>
      <w:r>
        <w:rPr>
          <w:rFonts w:cs="Arial"/>
          <w:b w:val="0"/>
          <w:bCs/>
          <w:color w:val="1F1F1F"/>
          <w:szCs w:val="24"/>
          <w:shd w:val="clear" w:color="auto" w:fill="FFFFFF"/>
        </w:rPr>
        <w:t>O</w:t>
      </w:r>
      <w:r w:rsidRPr="009C73D6">
        <w:rPr>
          <w:rFonts w:cs="Arial"/>
          <w:b w:val="0"/>
          <w:bCs/>
          <w:color w:val="1F1F1F"/>
          <w:szCs w:val="24"/>
          <w:shd w:val="clear" w:color="auto" w:fill="FFFFFF"/>
        </w:rPr>
        <w:t xml:space="preserve">ur </w:t>
      </w:r>
      <w:hyperlink r:id="rId12" w:history="1">
        <w:r w:rsidRPr="009C73D6">
          <w:rPr>
            <w:rStyle w:val="Hyperlink"/>
            <w:rFonts w:cs="Arial"/>
            <w:b w:val="0"/>
            <w:bCs/>
            <w:szCs w:val="24"/>
            <w:shd w:val="clear" w:color="auto" w:fill="FFFFFF"/>
          </w:rPr>
          <w:t>Programme for Government</w:t>
        </w:r>
      </w:hyperlink>
      <w:r w:rsidRPr="009C73D6">
        <w:rPr>
          <w:rFonts w:cs="Arial"/>
          <w:b w:val="0"/>
          <w:bCs/>
          <w:color w:val="1F1F1F"/>
          <w:szCs w:val="24"/>
          <w:shd w:val="clear" w:color="auto" w:fill="FFFFFF"/>
        </w:rPr>
        <w:t xml:space="preserve">, published </w:t>
      </w:r>
      <w:r>
        <w:rPr>
          <w:rFonts w:cs="Arial"/>
          <w:b w:val="0"/>
          <w:bCs/>
          <w:color w:val="1F1F1F"/>
          <w:szCs w:val="24"/>
          <w:shd w:val="clear" w:color="auto" w:fill="FFFFFF"/>
        </w:rPr>
        <w:t xml:space="preserve">in </w:t>
      </w:r>
      <w:r w:rsidRPr="009C73D6">
        <w:rPr>
          <w:rFonts w:cs="Arial"/>
          <w:b w:val="0"/>
          <w:bCs/>
          <w:color w:val="1F1F1F"/>
          <w:szCs w:val="24"/>
          <w:shd w:val="clear" w:color="auto" w:fill="FFFFFF"/>
        </w:rPr>
        <w:t xml:space="preserve">June 2021, </w:t>
      </w:r>
      <w:r>
        <w:rPr>
          <w:rFonts w:cs="Arial"/>
          <w:b w:val="0"/>
          <w:bCs/>
          <w:color w:val="1F1F1F"/>
          <w:szCs w:val="24"/>
          <w:shd w:val="clear" w:color="auto" w:fill="FFFFFF"/>
        </w:rPr>
        <w:t xml:space="preserve">set out a </w:t>
      </w:r>
      <w:r w:rsidR="00C27027">
        <w:rPr>
          <w:rFonts w:cs="Arial"/>
          <w:b w:val="0"/>
          <w:bCs/>
          <w:color w:val="1F1F1F"/>
          <w:szCs w:val="24"/>
          <w:shd w:val="clear" w:color="auto" w:fill="FFFFFF"/>
        </w:rPr>
        <w:t>commitment to</w:t>
      </w:r>
      <w:r w:rsidRPr="009C73D6">
        <w:rPr>
          <w:b w:val="0"/>
          <w:bCs/>
        </w:rPr>
        <w:t xml:space="preserve"> </w:t>
      </w:r>
      <w:r>
        <w:rPr>
          <w:b w:val="0"/>
          <w:bCs/>
        </w:rPr>
        <w:t>introduce</w:t>
      </w:r>
      <w:r w:rsidRPr="009C73D6">
        <w:rPr>
          <w:b w:val="0"/>
          <w:bCs/>
        </w:rPr>
        <w:t xml:space="preserve"> a Clean Air </w:t>
      </w:r>
      <w:r>
        <w:rPr>
          <w:b w:val="0"/>
          <w:bCs/>
        </w:rPr>
        <w:t>Bill for Wales</w:t>
      </w:r>
      <w:r w:rsidRPr="009C73D6">
        <w:rPr>
          <w:b w:val="0"/>
          <w:bCs/>
        </w:rPr>
        <w:t>, consistent with World Health Organisation guidance and extend the provision of air quality monitoring.</w:t>
      </w:r>
      <w:r>
        <w:rPr>
          <w:rFonts w:cs="Arial"/>
          <w:color w:val="1F1F1F"/>
          <w:szCs w:val="24"/>
          <w:shd w:val="clear" w:color="auto" w:fill="FFFFFF"/>
        </w:rPr>
        <w:t xml:space="preserve"> </w:t>
      </w:r>
    </w:p>
    <w:p w14:paraId="67D89137" w14:textId="77777777" w:rsidR="00C27027" w:rsidRPr="00246AF6" w:rsidRDefault="00C27027" w:rsidP="00246AF6">
      <w:pPr>
        <w:rPr>
          <w:lang w:eastAsia="en-GB"/>
        </w:rPr>
      </w:pPr>
    </w:p>
    <w:p w14:paraId="7BE01381" w14:textId="73B68712" w:rsidR="00C374FE" w:rsidRPr="00171B41" w:rsidRDefault="00C374FE" w:rsidP="006C0EFB">
      <w:pPr>
        <w:pStyle w:val="Heading1"/>
        <w:shd w:val="clear" w:color="auto" w:fill="FFFFFF"/>
        <w:rPr>
          <w:rFonts w:cs="Arial"/>
          <w:b w:val="0"/>
          <w:bCs/>
          <w:color w:val="1F1F1F"/>
          <w:szCs w:val="24"/>
          <w:shd w:val="clear" w:color="auto" w:fill="FFFFFF"/>
        </w:rPr>
      </w:pPr>
      <w:r w:rsidRPr="009C73D6">
        <w:rPr>
          <w:rFonts w:cs="Arial"/>
          <w:b w:val="0"/>
          <w:bCs/>
          <w:color w:val="1F1F1F"/>
          <w:szCs w:val="24"/>
          <w:shd w:val="clear" w:color="auto" w:fill="FFFFFF"/>
        </w:rPr>
        <w:t xml:space="preserve">I am pleased to </w:t>
      </w:r>
      <w:r w:rsidR="0091427C">
        <w:rPr>
          <w:rFonts w:cs="Arial"/>
          <w:b w:val="0"/>
          <w:bCs/>
          <w:color w:val="1F1F1F"/>
          <w:szCs w:val="24"/>
          <w:shd w:val="clear" w:color="auto" w:fill="FFFFFF"/>
        </w:rPr>
        <w:t>publish</w:t>
      </w:r>
      <w:r w:rsidR="0091427C" w:rsidRPr="009C73D6">
        <w:rPr>
          <w:rFonts w:cs="Arial"/>
          <w:b w:val="0"/>
          <w:bCs/>
          <w:color w:val="1F1F1F"/>
          <w:szCs w:val="24"/>
          <w:shd w:val="clear" w:color="auto" w:fill="FFFFFF"/>
        </w:rPr>
        <w:t xml:space="preserve"> </w:t>
      </w:r>
      <w:hyperlink r:id="rId13" w:history="1">
        <w:r w:rsidR="005D1284" w:rsidRPr="00C33DC9">
          <w:rPr>
            <w:rStyle w:val="Hyperlink"/>
            <w:rFonts w:cs="Arial"/>
            <w:b w:val="0"/>
            <w:bCs/>
            <w:szCs w:val="24"/>
            <w:shd w:val="clear" w:color="auto" w:fill="FFFFFF"/>
          </w:rPr>
          <w:t xml:space="preserve">the summary of responses </w:t>
        </w:r>
        <w:r w:rsidR="006C738E" w:rsidRPr="00C33DC9">
          <w:rPr>
            <w:rStyle w:val="Hyperlink"/>
            <w:rFonts w:cs="Arial"/>
            <w:b w:val="0"/>
            <w:bCs/>
            <w:szCs w:val="24"/>
            <w:shd w:val="clear" w:color="auto" w:fill="FFFFFF"/>
          </w:rPr>
          <w:t xml:space="preserve">to our </w:t>
        </w:r>
        <w:r w:rsidR="005D1284" w:rsidRPr="00C33DC9">
          <w:rPr>
            <w:rStyle w:val="Hyperlink"/>
            <w:rFonts w:cs="Arial"/>
            <w:b w:val="0"/>
            <w:bCs/>
          </w:rPr>
          <w:t>White Paper on a Clean Air (Wales) Bill</w:t>
        </w:r>
      </w:hyperlink>
      <w:r w:rsidRPr="009C73D6">
        <w:rPr>
          <w:rFonts w:cs="Arial"/>
          <w:b w:val="0"/>
          <w:bCs/>
          <w:color w:val="1F1F1F"/>
          <w:szCs w:val="24"/>
          <w:shd w:val="clear" w:color="auto" w:fill="FFFFFF"/>
        </w:rPr>
        <w:t xml:space="preserve">. </w:t>
      </w:r>
      <w:r w:rsidR="00DC5C57" w:rsidRPr="00246AF6">
        <w:rPr>
          <w:rFonts w:cs="Arial"/>
          <w:b w:val="0"/>
          <w:bCs/>
          <w:szCs w:val="24"/>
        </w:rPr>
        <w:t>We are very grateful for the detailed information provided, which demonstrated a real demand for this legislation and a sense of urgency for action.</w:t>
      </w:r>
      <w:r w:rsidR="00DC5C57">
        <w:rPr>
          <w:rFonts w:cs="Arial"/>
          <w:szCs w:val="24"/>
        </w:rPr>
        <w:t xml:space="preserve"> </w:t>
      </w:r>
    </w:p>
    <w:p w14:paraId="6CB44CA1" w14:textId="77777777" w:rsidR="00774811" w:rsidRPr="00774811" w:rsidRDefault="00774811" w:rsidP="00774811">
      <w:pPr>
        <w:rPr>
          <w:lang w:eastAsia="en-GB"/>
        </w:rPr>
      </w:pPr>
    </w:p>
    <w:p w14:paraId="44001311" w14:textId="4B3FB64F" w:rsidR="00F36CED" w:rsidRDefault="000E783E" w:rsidP="00774811">
      <w:pPr>
        <w:contextualSpacing/>
        <w:rPr>
          <w:rFonts w:ascii="Arial" w:eastAsia="Calibri" w:hAnsi="Arial" w:cs="Arial"/>
          <w:sz w:val="24"/>
          <w:szCs w:val="24"/>
        </w:rPr>
      </w:pPr>
      <w:r w:rsidRPr="009C73D6">
        <w:rPr>
          <w:rFonts w:ascii="Arial" w:hAnsi="Arial" w:cs="Arial"/>
          <w:sz w:val="24"/>
          <w:szCs w:val="24"/>
        </w:rPr>
        <w:t xml:space="preserve">Air quality affects us all, in every aspect of our lives. </w:t>
      </w:r>
      <w:r>
        <w:rPr>
          <w:rFonts w:ascii="Arial" w:hAnsi="Arial" w:cs="Arial"/>
          <w:sz w:val="24"/>
          <w:szCs w:val="24"/>
        </w:rPr>
        <w:t>It</w:t>
      </w:r>
      <w:r w:rsidRPr="009C73D6">
        <w:rPr>
          <w:rFonts w:ascii="Arial" w:hAnsi="Arial" w:cs="Arial"/>
          <w:sz w:val="24"/>
          <w:szCs w:val="24"/>
        </w:rPr>
        <w:t xml:space="preserve"> is the greatest environmental risk to public health. It also affects our wider environment and can have significant impacts on the most vulnerable in our society. We need to equip all parts of society with the tools they need to tackle air pollution for current and future generations.</w:t>
      </w:r>
      <w:r w:rsidR="00AC7C6B" w:rsidRPr="00AC7C6B">
        <w:rPr>
          <w:rFonts w:ascii="Arial" w:eastAsia="Calibri" w:hAnsi="Arial" w:cs="Arial"/>
          <w:sz w:val="24"/>
          <w:szCs w:val="24"/>
        </w:rPr>
        <w:t xml:space="preserve"> </w:t>
      </w:r>
      <w:r w:rsidR="00040A69">
        <w:rPr>
          <w:rFonts w:ascii="Arial" w:hAnsi="Arial"/>
          <w:sz w:val="24"/>
        </w:rPr>
        <w:t xml:space="preserve">A </w:t>
      </w:r>
      <w:r w:rsidR="00AB062B">
        <w:rPr>
          <w:rFonts w:ascii="Arial" w:hAnsi="Arial"/>
          <w:sz w:val="24"/>
        </w:rPr>
        <w:t xml:space="preserve">Clean Air Act for Wales is a </w:t>
      </w:r>
      <w:r w:rsidR="00774811">
        <w:rPr>
          <w:rFonts w:ascii="Arial" w:hAnsi="Arial"/>
          <w:sz w:val="24"/>
        </w:rPr>
        <w:t xml:space="preserve">key </w:t>
      </w:r>
      <w:r w:rsidR="00774811" w:rsidRPr="00AC7C6B">
        <w:rPr>
          <w:rFonts w:ascii="Arial" w:eastAsia="Calibri" w:hAnsi="Arial" w:cs="Arial"/>
          <w:sz w:val="24"/>
          <w:szCs w:val="24"/>
        </w:rPr>
        <w:t>commitment</w:t>
      </w:r>
      <w:r w:rsidR="00AC7C6B" w:rsidRPr="00AC7C6B">
        <w:rPr>
          <w:rFonts w:ascii="Arial" w:eastAsia="Calibri" w:hAnsi="Arial" w:cs="Arial"/>
          <w:sz w:val="24"/>
          <w:szCs w:val="24"/>
        </w:rPr>
        <w:t xml:space="preserve"> in our </w:t>
      </w:r>
      <w:hyperlink r:id="rId14" w:history="1">
        <w:r w:rsidR="00AB062B" w:rsidRPr="006C0EFB">
          <w:rPr>
            <w:rStyle w:val="Hyperlink"/>
            <w:rFonts w:ascii="Arial" w:eastAsia="Calibri" w:hAnsi="Arial" w:cs="Arial"/>
            <w:sz w:val="24"/>
            <w:szCs w:val="24"/>
          </w:rPr>
          <w:t>Clean Air Plan for Wales: Healthy Air, Healthy Wales</w:t>
        </w:r>
      </w:hyperlink>
      <w:r w:rsidR="00AB062B" w:rsidRPr="006C0EFB">
        <w:rPr>
          <w:rFonts w:ascii="Arial" w:eastAsia="Calibri" w:hAnsi="Arial" w:cs="Arial"/>
          <w:sz w:val="24"/>
          <w:szCs w:val="24"/>
        </w:rPr>
        <w:t xml:space="preserve">. It will allow us to </w:t>
      </w:r>
      <w:r w:rsidR="0091427C">
        <w:rPr>
          <w:rFonts w:ascii="Arial" w:eastAsia="Calibri" w:hAnsi="Arial" w:cs="Arial"/>
          <w:sz w:val="24"/>
          <w:szCs w:val="24"/>
        </w:rPr>
        <w:t xml:space="preserve">work </w:t>
      </w:r>
      <w:r w:rsidR="00040A69">
        <w:rPr>
          <w:rFonts w:ascii="Arial" w:eastAsia="Calibri" w:hAnsi="Arial" w:cs="Arial"/>
          <w:sz w:val="24"/>
          <w:szCs w:val="24"/>
        </w:rPr>
        <w:t>better across</w:t>
      </w:r>
      <w:r w:rsidR="0091427C">
        <w:rPr>
          <w:rFonts w:ascii="Arial" w:eastAsia="Calibri" w:hAnsi="Arial" w:cs="Arial"/>
          <w:sz w:val="24"/>
          <w:szCs w:val="24"/>
        </w:rPr>
        <w:t xml:space="preserve"> local and national g</w:t>
      </w:r>
      <w:r w:rsidR="009C73D6" w:rsidRPr="009C73D6">
        <w:rPr>
          <w:rFonts w:ascii="Arial" w:hAnsi="Arial" w:cs="Arial"/>
          <w:sz w:val="24"/>
          <w:szCs w:val="24"/>
        </w:rPr>
        <w:t xml:space="preserve">overnment </w:t>
      </w:r>
      <w:r w:rsidR="00D8115D" w:rsidRPr="009C73D6">
        <w:rPr>
          <w:rFonts w:ascii="Arial" w:hAnsi="Arial" w:cs="Arial"/>
          <w:sz w:val="24"/>
          <w:szCs w:val="24"/>
        </w:rPr>
        <w:t>and</w:t>
      </w:r>
      <w:r w:rsidR="00852DE3">
        <w:rPr>
          <w:rFonts w:ascii="Arial" w:hAnsi="Arial" w:cs="Arial"/>
          <w:sz w:val="24"/>
          <w:szCs w:val="24"/>
        </w:rPr>
        <w:t xml:space="preserve"> with</w:t>
      </w:r>
      <w:r w:rsidR="00D8115D" w:rsidRPr="009C73D6">
        <w:rPr>
          <w:rFonts w:ascii="Arial" w:hAnsi="Arial" w:cs="Arial"/>
          <w:sz w:val="24"/>
          <w:szCs w:val="24"/>
        </w:rPr>
        <w:t xml:space="preserve"> </w:t>
      </w:r>
      <w:r w:rsidR="00D8115D">
        <w:rPr>
          <w:rFonts w:ascii="Arial" w:hAnsi="Arial" w:cs="Arial"/>
          <w:sz w:val="24"/>
          <w:szCs w:val="24"/>
        </w:rPr>
        <w:t xml:space="preserve">stakeholders </w:t>
      </w:r>
      <w:r w:rsidR="009C73D6" w:rsidRPr="009C73D6">
        <w:rPr>
          <w:rFonts w:ascii="Arial" w:hAnsi="Arial" w:cs="Arial"/>
          <w:sz w:val="24"/>
          <w:szCs w:val="24"/>
        </w:rPr>
        <w:t xml:space="preserve">to improve air quality and reduce the impacts of air pollution on human health, </w:t>
      </w:r>
      <w:r w:rsidR="009C73D6">
        <w:rPr>
          <w:rFonts w:ascii="Arial" w:hAnsi="Arial" w:cs="Arial"/>
          <w:sz w:val="24"/>
          <w:szCs w:val="24"/>
        </w:rPr>
        <w:t>nature</w:t>
      </w:r>
      <w:r w:rsidR="009C73D6" w:rsidRPr="009C73D6">
        <w:rPr>
          <w:rFonts w:ascii="Arial" w:hAnsi="Arial" w:cs="Arial"/>
          <w:sz w:val="24"/>
          <w:szCs w:val="24"/>
        </w:rPr>
        <w:t xml:space="preserve">, the </w:t>
      </w:r>
      <w:r w:rsidR="00BE0EE6" w:rsidRPr="009C73D6">
        <w:rPr>
          <w:rFonts w:ascii="Arial" w:hAnsi="Arial" w:cs="Arial"/>
          <w:sz w:val="24"/>
          <w:szCs w:val="24"/>
        </w:rPr>
        <w:t>environment,</w:t>
      </w:r>
      <w:r w:rsidR="009C73D6" w:rsidRPr="009C73D6">
        <w:rPr>
          <w:rFonts w:ascii="Arial" w:hAnsi="Arial" w:cs="Arial"/>
          <w:sz w:val="24"/>
          <w:szCs w:val="24"/>
        </w:rPr>
        <w:t xml:space="preserve"> and our economy.</w:t>
      </w:r>
      <w:r w:rsidR="00AC7C6B" w:rsidRPr="00853E92">
        <w:rPr>
          <w:rFonts w:ascii="Arial" w:eastAsia="Calibri" w:hAnsi="Arial" w:cs="Arial"/>
          <w:sz w:val="24"/>
          <w:szCs w:val="24"/>
        </w:rPr>
        <w:t xml:space="preserve"> </w:t>
      </w:r>
      <w:r w:rsidR="009C73D6" w:rsidRPr="009C73D6">
        <w:rPr>
          <w:rFonts w:ascii="Arial" w:hAnsi="Arial" w:cs="Arial"/>
          <w:sz w:val="24"/>
          <w:szCs w:val="24"/>
        </w:rPr>
        <w:t xml:space="preserve">The </w:t>
      </w:r>
      <w:r w:rsidR="00040A69">
        <w:rPr>
          <w:rFonts w:ascii="Arial" w:hAnsi="Arial" w:cs="Arial"/>
          <w:sz w:val="24"/>
          <w:szCs w:val="24"/>
        </w:rPr>
        <w:t>Bill</w:t>
      </w:r>
      <w:r w:rsidR="009C73D6" w:rsidRPr="009C73D6">
        <w:rPr>
          <w:rFonts w:ascii="Arial" w:hAnsi="Arial" w:cs="Arial"/>
          <w:sz w:val="24"/>
          <w:szCs w:val="24"/>
        </w:rPr>
        <w:t xml:space="preserve"> will also support </w:t>
      </w:r>
      <w:r w:rsidR="0091427C">
        <w:rPr>
          <w:rFonts w:ascii="Arial" w:hAnsi="Arial" w:cs="Arial"/>
          <w:sz w:val="24"/>
          <w:szCs w:val="24"/>
        </w:rPr>
        <w:t xml:space="preserve">our </w:t>
      </w:r>
      <w:r w:rsidR="009C73D6" w:rsidRPr="009C73D6">
        <w:rPr>
          <w:rFonts w:ascii="Arial" w:hAnsi="Arial" w:cs="Arial"/>
          <w:sz w:val="24"/>
          <w:szCs w:val="24"/>
        </w:rPr>
        <w:t xml:space="preserve">wider </w:t>
      </w:r>
      <w:r w:rsidR="009C73D6">
        <w:rPr>
          <w:rFonts w:ascii="Arial" w:hAnsi="Arial" w:cs="Arial"/>
          <w:sz w:val="24"/>
          <w:szCs w:val="24"/>
        </w:rPr>
        <w:t>plans</w:t>
      </w:r>
      <w:r w:rsidR="009C73D6" w:rsidRPr="009C73D6">
        <w:rPr>
          <w:rFonts w:ascii="Arial" w:hAnsi="Arial" w:cs="Arial"/>
          <w:sz w:val="24"/>
          <w:szCs w:val="24"/>
        </w:rPr>
        <w:t xml:space="preserve"> to address the climate </w:t>
      </w:r>
      <w:r w:rsidR="00AA4AC3">
        <w:rPr>
          <w:rFonts w:ascii="Arial" w:hAnsi="Arial" w:cs="Arial"/>
          <w:sz w:val="24"/>
          <w:szCs w:val="24"/>
        </w:rPr>
        <w:t xml:space="preserve">and nature </w:t>
      </w:r>
      <w:r w:rsidR="009C73D6" w:rsidRPr="009C73D6">
        <w:rPr>
          <w:rFonts w:ascii="Arial" w:hAnsi="Arial" w:cs="Arial"/>
          <w:sz w:val="24"/>
          <w:szCs w:val="24"/>
        </w:rPr>
        <w:t>emergenc</w:t>
      </w:r>
      <w:r w:rsidR="00AA4AC3">
        <w:rPr>
          <w:rFonts w:ascii="Arial" w:hAnsi="Arial" w:cs="Arial"/>
          <w:sz w:val="24"/>
          <w:szCs w:val="24"/>
        </w:rPr>
        <w:t>ies</w:t>
      </w:r>
      <w:r w:rsidR="009C73D6">
        <w:rPr>
          <w:rFonts w:ascii="Arial" w:hAnsi="Arial" w:cs="Arial"/>
          <w:sz w:val="24"/>
          <w:szCs w:val="24"/>
        </w:rPr>
        <w:t>.</w:t>
      </w:r>
      <w:r w:rsidR="00443979">
        <w:rPr>
          <w:rFonts w:ascii="Arial" w:hAnsi="Arial" w:cs="Arial"/>
          <w:sz w:val="24"/>
          <w:szCs w:val="24"/>
        </w:rPr>
        <w:t xml:space="preserve"> </w:t>
      </w:r>
      <w:r w:rsidR="00132203">
        <w:rPr>
          <w:rFonts w:ascii="Arial" w:hAnsi="Arial" w:cs="Arial"/>
          <w:sz w:val="24"/>
          <w:szCs w:val="24"/>
        </w:rPr>
        <w:t>Consequently,</w:t>
      </w:r>
      <w:r w:rsidR="00443979">
        <w:rPr>
          <w:rFonts w:ascii="Arial" w:hAnsi="Arial" w:cs="Arial"/>
          <w:sz w:val="24"/>
          <w:szCs w:val="24"/>
        </w:rPr>
        <w:t xml:space="preserve"> in develop</w:t>
      </w:r>
      <w:r w:rsidR="00852DE3">
        <w:rPr>
          <w:rFonts w:ascii="Arial" w:hAnsi="Arial" w:cs="Arial"/>
          <w:sz w:val="24"/>
          <w:szCs w:val="24"/>
        </w:rPr>
        <w:t>ing</w:t>
      </w:r>
      <w:r w:rsidR="00443979">
        <w:rPr>
          <w:rFonts w:ascii="Arial" w:hAnsi="Arial" w:cs="Arial"/>
          <w:sz w:val="24"/>
          <w:szCs w:val="24"/>
        </w:rPr>
        <w:t xml:space="preserve"> our proposals we</w:t>
      </w:r>
      <w:r w:rsidR="00132203">
        <w:rPr>
          <w:rFonts w:ascii="Arial" w:hAnsi="Arial" w:cs="Arial"/>
          <w:sz w:val="24"/>
          <w:szCs w:val="24"/>
        </w:rPr>
        <w:t xml:space="preserve"> </w:t>
      </w:r>
      <w:r w:rsidR="00852DE3">
        <w:rPr>
          <w:rFonts w:ascii="Arial" w:hAnsi="Arial" w:cs="Arial"/>
          <w:sz w:val="24"/>
          <w:szCs w:val="24"/>
        </w:rPr>
        <w:t xml:space="preserve">are </w:t>
      </w:r>
      <w:r w:rsidR="00132203">
        <w:rPr>
          <w:rFonts w:ascii="Arial" w:hAnsi="Arial" w:cs="Arial"/>
          <w:sz w:val="24"/>
          <w:szCs w:val="24"/>
        </w:rPr>
        <w:t xml:space="preserve">building on our existing links with </w:t>
      </w:r>
      <w:r w:rsidR="00443979">
        <w:rPr>
          <w:rFonts w:ascii="Arial" w:hAnsi="Arial" w:cs="Arial"/>
          <w:sz w:val="24"/>
          <w:szCs w:val="24"/>
        </w:rPr>
        <w:t xml:space="preserve">colleagues and stakeholders across a wide range of policy areas including public health, climate </w:t>
      </w:r>
      <w:r w:rsidR="00852DE3">
        <w:rPr>
          <w:rFonts w:ascii="Arial" w:hAnsi="Arial" w:cs="Arial"/>
          <w:sz w:val="24"/>
          <w:szCs w:val="24"/>
        </w:rPr>
        <w:t>change</w:t>
      </w:r>
      <w:r w:rsidR="00443979">
        <w:rPr>
          <w:rFonts w:ascii="Arial" w:hAnsi="Arial" w:cs="Arial"/>
          <w:sz w:val="24"/>
          <w:szCs w:val="24"/>
        </w:rPr>
        <w:t xml:space="preserve"> and </w:t>
      </w:r>
      <w:r w:rsidR="00852DE3">
        <w:rPr>
          <w:rFonts w:ascii="Arial" w:hAnsi="Arial" w:cs="Arial"/>
          <w:sz w:val="24"/>
          <w:szCs w:val="24"/>
        </w:rPr>
        <w:t>biodiversity</w:t>
      </w:r>
      <w:r w:rsidR="00443979">
        <w:rPr>
          <w:rFonts w:ascii="Arial" w:hAnsi="Arial" w:cs="Arial"/>
          <w:sz w:val="24"/>
          <w:szCs w:val="24"/>
        </w:rPr>
        <w:t xml:space="preserve">. </w:t>
      </w:r>
    </w:p>
    <w:p w14:paraId="3A685C56" w14:textId="77777777" w:rsidR="00AC7C6B" w:rsidRPr="0021197A" w:rsidRDefault="00AC7C6B" w:rsidP="00774811">
      <w:pPr>
        <w:contextualSpacing/>
        <w:rPr>
          <w:rFonts w:ascii="Arial" w:eastAsia="Calibri" w:hAnsi="Arial" w:cs="Arial"/>
          <w:sz w:val="24"/>
          <w:szCs w:val="24"/>
        </w:rPr>
      </w:pPr>
    </w:p>
    <w:p w14:paraId="0EE845AA" w14:textId="09C18CB1" w:rsidR="008A5C3D" w:rsidRPr="0025105D" w:rsidRDefault="00C33DC9" w:rsidP="008A5C3D">
      <w:pPr>
        <w:pStyle w:val="Heading1"/>
        <w:rPr>
          <w:rFonts w:cs="Arial"/>
          <w:b w:val="0"/>
          <w:bCs/>
          <w:szCs w:val="24"/>
        </w:rPr>
      </w:pPr>
      <w:hyperlink r:id="rId15" w:history="1">
        <w:r w:rsidR="00AB062B" w:rsidRPr="0025105D">
          <w:rPr>
            <w:rStyle w:val="Hyperlink"/>
            <w:rFonts w:cs="Arial"/>
            <w:b w:val="0"/>
            <w:bCs/>
            <w:szCs w:val="24"/>
            <w:shd w:val="clear" w:color="auto" w:fill="FFFFFF"/>
          </w:rPr>
          <w:t>The White Paper</w:t>
        </w:r>
      </w:hyperlink>
      <w:r w:rsidR="00AB062B" w:rsidRPr="00BB7483">
        <w:rPr>
          <w:rFonts w:cs="Arial"/>
          <w:color w:val="1F1F1F"/>
          <w:szCs w:val="24"/>
          <w:shd w:val="clear" w:color="auto" w:fill="FFFFFF"/>
        </w:rPr>
        <w:t xml:space="preserve"> </w:t>
      </w:r>
      <w:r w:rsidR="00AB062B" w:rsidRPr="0025105D">
        <w:rPr>
          <w:rFonts w:cs="Arial"/>
          <w:b w:val="0"/>
          <w:bCs/>
          <w:color w:val="1F1F1F"/>
          <w:szCs w:val="24"/>
          <w:shd w:val="clear" w:color="auto" w:fill="FFFFFF"/>
        </w:rPr>
        <w:t>set out</w:t>
      </w:r>
      <w:r w:rsidR="00F93066" w:rsidRPr="0025105D">
        <w:rPr>
          <w:rFonts w:cs="Arial"/>
          <w:b w:val="0"/>
          <w:bCs/>
          <w:i/>
          <w:color w:val="1F1F1F"/>
          <w:szCs w:val="24"/>
          <w:shd w:val="clear" w:color="auto" w:fill="FFFFFF"/>
        </w:rPr>
        <w:t xml:space="preserve"> </w:t>
      </w:r>
      <w:r w:rsidR="00F93066" w:rsidRPr="0025105D">
        <w:rPr>
          <w:rFonts w:cs="Arial"/>
          <w:b w:val="0"/>
          <w:bCs/>
          <w:color w:val="1F1F1F"/>
          <w:szCs w:val="24"/>
          <w:shd w:val="clear" w:color="auto" w:fill="FFFFFF"/>
        </w:rPr>
        <w:t>proposals to</w:t>
      </w:r>
      <w:r w:rsidR="00E20B08" w:rsidRPr="0025105D">
        <w:rPr>
          <w:rFonts w:cs="Arial"/>
          <w:b w:val="0"/>
          <w:bCs/>
          <w:szCs w:val="24"/>
        </w:rPr>
        <w:t xml:space="preserve"> enhance both national and local government’s ability to tackle poor air quality.</w:t>
      </w:r>
      <w:r w:rsidR="00E20B08" w:rsidRPr="0025105D">
        <w:rPr>
          <w:rFonts w:cs="Arial"/>
          <w:b w:val="0"/>
          <w:bCs/>
          <w:szCs w:val="22"/>
        </w:rPr>
        <w:t xml:space="preserve"> </w:t>
      </w:r>
      <w:r w:rsidR="00BB7483" w:rsidRPr="0025105D">
        <w:rPr>
          <w:rFonts w:cs="Arial"/>
          <w:b w:val="0"/>
          <w:bCs/>
          <w:szCs w:val="22"/>
        </w:rPr>
        <w:t xml:space="preserve">We received </w:t>
      </w:r>
      <w:r w:rsidR="00F63533" w:rsidRPr="0025105D">
        <w:rPr>
          <w:rFonts w:cs="Arial"/>
          <w:b w:val="0"/>
          <w:bCs/>
          <w:szCs w:val="24"/>
        </w:rPr>
        <w:t xml:space="preserve">73 </w:t>
      </w:r>
      <w:r w:rsidR="008A0562" w:rsidRPr="0025105D">
        <w:rPr>
          <w:rFonts w:cs="Arial"/>
          <w:b w:val="0"/>
          <w:bCs/>
          <w:szCs w:val="24"/>
        </w:rPr>
        <w:t xml:space="preserve">responses from a variety of </w:t>
      </w:r>
      <w:r w:rsidR="00EE3607" w:rsidRPr="0025105D">
        <w:rPr>
          <w:rFonts w:cs="Arial"/>
          <w:b w:val="0"/>
          <w:bCs/>
          <w:szCs w:val="24"/>
        </w:rPr>
        <w:t>sources</w:t>
      </w:r>
      <w:r w:rsidR="00F63533" w:rsidRPr="0025105D">
        <w:rPr>
          <w:rFonts w:eastAsia="Arial" w:cs="Arial"/>
          <w:b w:val="0"/>
          <w:bCs/>
          <w:szCs w:val="24"/>
        </w:rPr>
        <w:t xml:space="preserve">. In addition, we have taken account of opinions provided at </w:t>
      </w:r>
      <w:r w:rsidR="00852DE3" w:rsidRPr="0025105D">
        <w:rPr>
          <w:rFonts w:eastAsia="Arial" w:cs="Arial"/>
          <w:b w:val="0"/>
          <w:bCs/>
          <w:szCs w:val="24"/>
        </w:rPr>
        <w:t xml:space="preserve">an online engagement event on the </w:t>
      </w:r>
      <w:r w:rsidR="00F63533" w:rsidRPr="0025105D">
        <w:rPr>
          <w:rFonts w:eastAsia="Arial" w:cs="Arial"/>
          <w:b w:val="0"/>
          <w:bCs/>
          <w:szCs w:val="24"/>
        </w:rPr>
        <w:t>White Paper</w:t>
      </w:r>
      <w:r w:rsidR="00852DE3" w:rsidRPr="0025105D">
        <w:rPr>
          <w:rFonts w:eastAsia="Arial" w:cs="Arial"/>
          <w:b w:val="0"/>
          <w:bCs/>
          <w:szCs w:val="24"/>
        </w:rPr>
        <w:t>’s proposals</w:t>
      </w:r>
      <w:r w:rsidR="00F63533" w:rsidRPr="0025105D">
        <w:rPr>
          <w:rFonts w:eastAsia="Arial" w:cs="Arial"/>
          <w:b w:val="0"/>
          <w:bCs/>
          <w:szCs w:val="24"/>
        </w:rPr>
        <w:t xml:space="preserve"> held on 11 March 2021</w:t>
      </w:r>
      <w:r w:rsidR="008A0562" w:rsidRPr="0025105D">
        <w:rPr>
          <w:rFonts w:cs="Arial"/>
          <w:b w:val="0"/>
          <w:bCs/>
          <w:szCs w:val="24"/>
        </w:rPr>
        <w:t>.</w:t>
      </w:r>
      <w:r w:rsidR="00ED2C19" w:rsidRPr="0025105D">
        <w:rPr>
          <w:rFonts w:eastAsia="Calibri" w:cs="Arial"/>
          <w:b w:val="0"/>
          <w:bCs/>
          <w:color w:val="444444"/>
          <w:szCs w:val="24"/>
          <w:shd w:val="clear" w:color="auto" w:fill="FFFFFF"/>
        </w:rPr>
        <w:t xml:space="preserve"> </w:t>
      </w:r>
      <w:r w:rsidR="004353AF" w:rsidRPr="0025105D">
        <w:rPr>
          <w:rFonts w:eastAsia="Calibri" w:cs="Arial"/>
          <w:b w:val="0"/>
          <w:bCs/>
          <w:color w:val="444444"/>
          <w:szCs w:val="24"/>
          <w:shd w:val="clear" w:color="auto" w:fill="FFFFFF"/>
        </w:rPr>
        <w:t>Ov</w:t>
      </w:r>
      <w:r w:rsidR="004353AF" w:rsidRPr="0025105D">
        <w:rPr>
          <w:rFonts w:cs="Arial"/>
          <w:b w:val="0"/>
          <w:bCs/>
          <w:szCs w:val="24"/>
        </w:rPr>
        <w:t xml:space="preserve">erall, feedback to legislative proposals in the consultation </w:t>
      </w:r>
      <w:r w:rsidR="0091427C" w:rsidRPr="0025105D">
        <w:rPr>
          <w:rFonts w:cs="Arial"/>
          <w:b w:val="0"/>
          <w:bCs/>
          <w:szCs w:val="24"/>
        </w:rPr>
        <w:t xml:space="preserve">was </w:t>
      </w:r>
      <w:r w:rsidR="004353AF" w:rsidRPr="0025105D">
        <w:rPr>
          <w:rFonts w:cs="Arial"/>
          <w:b w:val="0"/>
          <w:bCs/>
          <w:szCs w:val="24"/>
        </w:rPr>
        <w:t>extremely positive</w:t>
      </w:r>
      <w:r w:rsidR="008A5C3D" w:rsidRPr="0025105D">
        <w:rPr>
          <w:rFonts w:cs="Arial"/>
          <w:b w:val="0"/>
          <w:bCs/>
          <w:szCs w:val="24"/>
        </w:rPr>
        <w:t>.</w:t>
      </w:r>
      <w:r w:rsidR="00627795" w:rsidRPr="0025105D">
        <w:rPr>
          <w:rFonts w:cs="Arial"/>
          <w:b w:val="0"/>
          <w:bCs/>
          <w:szCs w:val="24"/>
        </w:rPr>
        <w:t xml:space="preserve"> I am particularly heartened by the level of engagement from a wide range of stakeholders, as everyone, from individuals in their local communities to </w:t>
      </w:r>
      <w:r w:rsidR="00852DE3" w:rsidRPr="0025105D">
        <w:rPr>
          <w:rFonts w:cs="Arial"/>
          <w:b w:val="0"/>
          <w:bCs/>
          <w:szCs w:val="24"/>
        </w:rPr>
        <w:t>the businesses underpinning the Welsh economy</w:t>
      </w:r>
      <w:r w:rsidR="00627795" w:rsidRPr="0025105D">
        <w:rPr>
          <w:rFonts w:cs="Arial"/>
          <w:b w:val="0"/>
          <w:bCs/>
          <w:szCs w:val="24"/>
        </w:rPr>
        <w:t>, has a role to play if we are to achieve our aims.</w:t>
      </w:r>
    </w:p>
    <w:p w14:paraId="0B4A52E0" w14:textId="5D8E1190" w:rsidR="004353AF" w:rsidRPr="0025105D" w:rsidRDefault="008A5C3D" w:rsidP="00171B41">
      <w:pPr>
        <w:rPr>
          <w:rFonts w:ascii="Arial" w:hAnsi="Arial" w:cs="Arial"/>
          <w:bCs/>
          <w:sz w:val="24"/>
          <w:szCs w:val="24"/>
        </w:rPr>
      </w:pPr>
      <w:r w:rsidRPr="0025105D">
        <w:rPr>
          <w:rFonts w:cs="Arial"/>
          <w:bCs/>
          <w:szCs w:val="24"/>
        </w:rPr>
        <w:t xml:space="preserve"> </w:t>
      </w:r>
    </w:p>
    <w:p w14:paraId="6EE8F289" w14:textId="3CF9703F" w:rsidR="00BB7483" w:rsidRPr="0025105D" w:rsidRDefault="006C0EFB" w:rsidP="00156918">
      <w:pPr>
        <w:pStyle w:val="Heading1"/>
        <w:shd w:val="clear" w:color="auto" w:fill="FFFFFF"/>
        <w:rPr>
          <w:b w:val="0"/>
          <w:bCs/>
        </w:rPr>
      </w:pPr>
      <w:r w:rsidRPr="0025105D">
        <w:rPr>
          <w:rFonts w:cs="Arial"/>
          <w:b w:val="0"/>
          <w:bCs/>
          <w:szCs w:val="24"/>
        </w:rPr>
        <w:lastRenderedPageBreak/>
        <w:t>The large number of responses received to the White Paper ha</w:t>
      </w:r>
      <w:r w:rsidR="0091427C" w:rsidRPr="0025105D">
        <w:rPr>
          <w:rFonts w:cs="Arial"/>
          <w:b w:val="0"/>
          <w:bCs/>
          <w:szCs w:val="24"/>
        </w:rPr>
        <w:t>s</w:t>
      </w:r>
      <w:r w:rsidRPr="0025105D">
        <w:rPr>
          <w:rFonts w:cs="Arial"/>
          <w:b w:val="0"/>
          <w:bCs/>
          <w:szCs w:val="24"/>
        </w:rPr>
        <w:t xml:space="preserve"> </w:t>
      </w:r>
      <w:r w:rsidR="0091427C" w:rsidRPr="0025105D">
        <w:rPr>
          <w:rFonts w:cs="Arial"/>
          <w:b w:val="0"/>
          <w:bCs/>
          <w:szCs w:val="24"/>
        </w:rPr>
        <w:t xml:space="preserve">given </w:t>
      </w:r>
      <w:r w:rsidRPr="0025105D">
        <w:rPr>
          <w:rFonts w:cs="Arial"/>
          <w:b w:val="0"/>
          <w:bCs/>
          <w:szCs w:val="24"/>
        </w:rPr>
        <w:t xml:space="preserve">us a valuable evidence base to further inform proposals </w:t>
      </w:r>
      <w:r w:rsidR="00774811" w:rsidRPr="0025105D">
        <w:rPr>
          <w:rFonts w:cs="Arial"/>
          <w:b w:val="0"/>
          <w:bCs/>
          <w:szCs w:val="24"/>
        </w:rPr>
        <w:t>for the Clean Air Bill</w:t>
      </w:r>
      <w:r w:rsidR="00BA10DA" w:rsidRPr="0025105D">
        <w:rPr>
          <w:rFonts w:cs="Arial"/>
          <w:b w:val="0"/>
          <w:bCs/>
          <w:szCs w:val="24"/>
        </w:rPr>
        <w:t>.</w:t>
      </w:r>
      <w:r w:rsidR="00482C7B" w:rsidRPr="0025105D">
        <w:rPr>
          <w:rFonts w:cs="Arial"/>
          <w:b w:val="0"/>
          <w:bCs/>
          <w:szCs w:val="24"/>
        </w:rPr>
        <w:t xml:space="preserve"> </w:t>
      </w:r>
      <w:r w:rsidR="00852DE3" w:rsidRPr="0025105D">
        <w:rPr>
          <w:rFonts w:cs="Arial"/>
          <w:b w:val="0"/>
          <w:bCs/>
          <w:szCs w:val="24"/>
        </w:rPr>
        <w:t xml:space="preserve">Given the scale of the challenge I fully anticipate that tough choices will be needed to deliver bold action to improve air quality in Wales. The rich feedback we received on the White Paper is </w:t>
      </w:r>
      <w:r w:rsidR="008A5C3D" w:rsidRPr="0025105D">
        <w:rPr>
          <w:rFonts w:cs="Arial"/>
          <w:b w:val="0"/>
          <w:bCs/>
          <w:szCs w:val="24"/>
        </w:rPr>
        <w:t>enabl</w:t>
      </w:r>
      <w:r w:rsidR="00852DE3" w:rsidRPr="0025105D">
        <w:rPr>
          <w:rFonts w:cs="Arial"/>
          <w:b w:val="0"/>
          <w:bCs/>
          <w:szCs w:val="24"/>
        </w:rPr>
        <w:t>ing</w:t>
      </w:r>
      <w:r w:rsidR="008A5C3D" w:rsidRPr="0025105D">
        <w:rPr>
          <w:rFonts w:cs="Arial"/>
          <w:b w:val="0"/>
          <w:bCs/>
          <w:szCs w:val="24"/>
        </w:rPr>
        <w:t xml:space="preserve"> us to develop</w:t>
      </w:r>
      <w:r w:rsidR="00852DE3" w:rsidRPr="0025105D">
        <w:rPr>
          <w:rFonts w:cs="Arial"/>
          <w:b w:val="0"/>
          <w:bCs/>
          <w:szCs w:val="24"/>
        </w:rPr>
        <w:t xml:space="preserve"> and build</w:t>
      </w:r>
      <w:r w:rsidR="008A5C3D" w:rsidRPr="0025105D">
        <w:rPr>
          <w:rFonts w:cs="Arial"/>
          <w:b w:val="0"/>
          <w:bCs/>
          <w:szCs w:val="24"/>
        </w:rPr>
        <w:t xml:space="preserve"> consensus</w:t>
      </w:r>
      <w:r w:rsidR="00852DE3" w:rsidRPr="0025105D">
        <w:rPr>
          <w:rFonts w:cs="Arial"/>
          <w:b w:val="0"/>
          <w:bCs/>
          <w:szCs w:val="24"/>
        </w:rPr>
        <w:t xml:space="preserve"> around the legislative</w:t>
      </w:r>
      <w:r w:rsidR="008A5C3D" w:rsidRPr="0025105D">
        <w:rPr>
          <w:rFonts w:cs="Arial"/>
          <w:b w:val="0"/>
          <w:bCs/>
          <w:szCs w:val="24"/>
        </w:rPr>
        <w:t xml:space="preserve"> proposals</w:t>
      </w:r>
      <w:r w:rsidR="00852DE3" w:rsidRPr="0025105D">
        <w:rPr>
          <w:rFonts w:cs="Arial"/>
          <w:b w:val="0"/>
          <w:bCs/>
          <w:szCs w:val="24"/>
        </w:rPr>
        <w:t xml:space="preserve"> and pave a way for action across Wales to improve air quality</w:t>
      </w:r>
      <w:r w:rsidR="008A5C3D" w:rsidRPr="0025105D">
        <w:rPr>
          <w:rFonts w:cs="Arial"/>
          <w:b w:val="0"/>
          <w:bCs/>
          <w:szCs w:val="24"/>
        </w:rPr>
        <w:t xml:space="preserve">. </w:t>
      </w:r>
    </w:p>
    <w:p w14:paraId="2AB1C0EC" w14:textId="77777777" w:rsidR="00172843" w:rsidRPr="0025105D" w:rsidRDefault="00172843" w:rsidP="006C0EFB">
      <w:pPr>
        <w:rPr>
          <w:rFonts w:ascii="Arial" w:hAnsi="Arial" w:cs="Arial"/>
          <w:bCs/>
          <w:sz w:val="24"/>
          <w:szCs w:val="24"/>
        </w:rPr>
      </w:pPr>
    </w:p>
    <w:p w14:paraId="0042EBAA" w14:textId="602083E8" w:rsidR="00172843" w:rsidRPr="0062030A" w:rsidRDefault="00172843" w:rsidP="006C0EFB">
      <w:pPr>
        <w:rPr>
          <w:rFonts w:ascii="Arial" w:hAnsi="Arial" w:cs="Arial"/>
          <w:sz w:val="24"/>
          <w:szCs w:val="24"/>
        </w:rPr>
      </w:pPr>
      <w:r w:rsidRPr="0062030A">
        <w:rPr>
          <w:rFonts w:ascii="Arial" w:hAnsi="Arial" w:cs="Arial"/>
          <w:sz w:val="24"/>
          <w:szCs w:val="24"/>
        </w:rPr>
        <w:t>The</w:t>
      </w:r>
      <w:r w:rsidR="00852DE3">
        <w:rPr>
          <w:rFonts w:ascii="Arial" w:hAnsi="Arial" w:cs="Arial"/>
          <w:sz w:val="24"/>
          <w:szCs w:val="24"/>
        </w:rPr>
        <w:t xml:space="preserve"> Clean Air</w:t>
      </w:r>
      <w:r w:rsidRPr="0062030A">
        <w:rPr>
          <w:rFonts w:ascii="Arial" w:hAnsi="Arial" w:cs="Arial"/>
          <w:sz w:val="24"/>
          <w:szCs w:val="24"/>
        </w:rPr>
        <w:t xml:space="preserve"> Bill is scheduled </w:t>
      </w:r>
      <w:r w:rsidR="00EE3607">
        <w:rPr>
          <w:rFonts w:ascii="Arial" w:hAnsi="Arial" w:cs="Arial"/>
          <w:sz w:val="24"/>
          <w:szCs w:val="24"/>
        </w:rPr>
        <w:t>for introduction</w:t>
      </w:r>
      <w:r w:rsidRPr="0062030A">
        <w:rPr>
          <w:rFonts w:ascii="Arial" w:hAnsi="Arial" w:cs="Arial"/>
          <w:sz w:val="24"/>
          <w:szCs w:val="24"/>
        </w:rPr>
        <w:t xml:space="preserve"> </w:t>
      </w:r>
      <w:r w:rsidR="00BA10DA">
        <w:rPr>
          <w:rFonts w:ascii="Arial" w:hAnsi="Arial" w:cs="Arial"/>
          <w:sz w:val="24"/>
          <w:szCs w:val="24"/>
        </w:rPr>
        <w:t>during the second year of</w:t>
      </w:r>
      <w:r w:rsidR="00BA10DA" w:rsidRPr="0062030A">
        <w:rPr>
          <w:rFonts w:ascii="Arial" w:hAnsi="Arial" w:cs="Arial"/>
          <w:sz w:val="24"/>
          <w:szCs w:val="24"/>
        </w:rPr>
        <w:t xml:space="preserve"> </w:t>
      </w:r>
      <w:r w:rsidRPr="0062030A">
        <w:rPr>
          <w:rFonts w:ascii="Arial" w:hAnsi="Arial" w:cs="Arial"/>
          <w:sz w:val="24"/>
          <w:szCs w:val="24"/>
        </w:rPr>
        <w:t>th</w:t>
      </w:r>
      <w:r w:rsidR="00BA10DA">
        <w:rPr>
          <w:rFonts w:ascii="Arial" w:hAnsi="Arial" w:cs="Arial"/>
          <w:sz w:val="24"/>
          <w:szCs w:val="24"/>
        </w:rPr>
        <w:t>is</w:t>
      </w:r>
      <w:r w:rsidRPr="0062030A">
        <w:rPr>
          <w:rFonts w:ascii="Arial" w:hAnsi="Arial" w:cs="Arial"/>
          <w:sz w:val="24"/>
          <w:szCs w:val="24"/>
        </w:rPr>
        <w:t xml:space="preserve"> Senedd</w:t>
      </w:r>
      <w:r w:rsidR="00BA10DA">
        <w:rPr>
          <w:rFonts w:ascii="Arial" w:hAnsi="Arial" w:cs="Arial"/>
          <w:sz w:val="24"/>
          <w:szCs w:val="24"/>
        </w:rPr>
        <w:t xml:space="preserve"> term</w:t>
      </w:r>
      <w:r w:rsidRPr="0062030A">
        <w:rPr>
          <w:rFonts w:ascii="Arial" w:hAnsi="Arial" w:cs="Arial"/>
          <w:sz w:val="24"/>
          <w:szCs w:val="24"/>
        </w:rPr>
        <w:t>.</w:t>
      </w:r>
      <w:r w:rsidRPr="003769BC">
        <w:rPr>
          <w:rFonts w:ascii="Arial" w:hAnsi="Arial" w:cs="Arial"/>
          <w:i/>
          <w:iCs/>
          <w:sz w:val="24"/>
          <w:szCs w:val="24"/>
        </w:rPr>
        <w:t> </w:t>
      </w:r>
      <w:r w:rsidRPr="003769BC">
        <w:rPr>
          <w:rFonts w:ascii="Arial" w:hAnsi="Arial" w:cs="Arial"/>
          <w:sz w:val="24"/>
          <w:szCs w:val="24"/>
        </w:rPr>
        <w:t>This legislation is a</w:t>
      </w:r>
      <w:r>
        <w:rPr>
          <w:rFonts w:ascii="Arial" w:hAnsi="Arial" w:cs="Arial"/>
          <w:sz w:val="24"/>
          <w:szCs w:val="24"/>
        </w:rPr>
        <w:t xml:space="preserve"> crucial</w:t>
      </w:r>
      <w:r w:rsidRPr="003769BC">
        <w:rPr>
          <w:rFonts w:ascii="Arial" w:hAnsi="Arial" w:cs="Arial"/>
          <w:sz w:val="24"/>
          <w:szCs w:val="24"/>
        </w:rPr>
        <w:t xml:space="preserve"> </w:t>
      </w:r>
      <w:r>
        <w:rPr>
          <w:rFonts w:ascii="Arial" w:hAnsi="Arial" w:cs="Arial"/>
          <w:sz w:val="24"/>
          <w:szCs w:val="24"/>
        </w:rPr>
        <w:t xml:space="preserve">step in </w:t>
      </w:r>
      <w:r w:rsidRPr="003769BC">
        <w:rPr>
          <w:rFonts w:ascii="Arial" w:hAnsi="Arial" w:cs="Arial"/>
          <w:sz w:val="24"/>
          <w:szCs w:val="24"/>
        </w:rPr>
        <w:t xml:space="preserve">achieving </w:t>
      </w:r>
      <w:r w:rsidRPr="0062030A">
        <w:rPr>
          <w:rFonts w:ascii="Arial" w:hAnsi="Arial" w:cs="Arial"/>
          <w:sz w:val="24"/>
          <w:szCs w:val="24"/>
        </w:rPr>
        <w:t xml:space="preserve">our ambition to </w:t>
      </w:r>
      <w:r w:rsidRPr="003769BC">
        <w:rPr>
          <w:rFonts w:ascii="Arial" w:hAnsi="Arial" w:cs="Arial"/>
          <w:color w:val="000000"/>
          <w:sz w:val="24"/>
          <w:szCs w:val="24"/>
        </w:rPr>
        <w:t xml:space="preserve">improve air quality and reduce the </w:t>
      </w:r>
      <w:r w:rsidR="000475B2">
        <w:rPr>
          <w:rFonts w:ascii="Arial" w:hAnsi="Arial" w:cs="Arial"/>
          <w:color w:val="000000"/>
          <w:sz w:val="24"/>
          <w:szCs w:val="24"/>
        </w:rPr>
        <w:t xml:space="preserve">negative </w:t>
      </w:r>
      <w:r w:rsidRPr="003769BC">
        <w:rPr>
          <w:rFonts w:ascii="Arial" w:hAnsi="Arial" w:cs="Arial"/>
          <w:color w:val="000000"/>
          <w:sz w:val="24"/>
          <w:szCs w:val="24"/>
        </w:rPr>
        <w:t xml:space="preserve">impacts of air pollution on human health, biodiversity, the </w:t>
      </w:r>
      <w:r w:rsidR="00952AD4" w:rsidRPr="003769BC">
        <w:rPr>
          <w:rFonts w:ascii="Arial" w:hAnsi="Arial" w:cs="Arial"/>
          <w:color w:val="000000"/>
          <w:sz w:val="24"/>
          <w:szCs w:val="24"/>
        </w:rPr>
        <w:t>environment,</w:t>
      </w:r>
      <w:r w:rsidRPr="003769BC">
        <w:rPr>
          <w:rFonts w:ascii="Arial" w:hAnsi="Arial" w:cs="Arial"/>
          <w:color w:val="000000"/>
          <w:sz w:val="24"/>
          <w:szCs w:val="24"/>
        </w:rPr>
        <w:t xml:space="preserve"> and our economy.</w:t>
      </w:r>
    </w:p>
    <w:p w14:paraId="225788A4" w14:textId="77777777" w:rsidR="00172843" w:rsidRPr="003769BC" w:rsidRDefault="00172843" w:rsidP="006C0EFB">
      <w:pPr>
        <w:rPr>
          <w:rFonts w:ascii="Arial" w:hAnsi="Arial" w:cs="Arial"/>
          <w:sz w:val="24"/>
          <w:szCs w:val="24"/>
        </w:rPr>
      </w:pPr>
    </w:p>
    <w:p w14:paraId="1321B1AE" w14:textId="47276F70" w:rsidR="00172843" w:rsidRPr="003769BC" w:rsidRDefault="00172843" w:rsidP="006C0EFB">
      <w:pPr>
        <w:rPr>
          <w:rFonts w:ascii="Arial" w:hAnsi="Arial" w:cs="Arial"/>
          <w:sz w:val="24"/>
          <w:szCs w:val="24"/>
        </w:rPr>
      </w:pPr>
      <w:r w:rsidRPr="003769BC">
        <w:rPr>
          <w:rFonts w:ascii="Arial" w:hAnsi="Arial" w:cs="Arial"/>
          <w:sz w:val="24"/>
          <w:szCs w:val="24"/>
        </w:rPr>
        <w:t>We continue to work with our stakeholders and partners</w:t>
      </w:r>
      <w:r w:rsidR="00AA4AC3">
        <w:rPr>
          <w:rFonts w:ascii="Arial" w:hAnsi="Arial" w:cs="Arial"/>
          <w:sz w:val="24"/>
          <w:szCs w:val="24"/>
        </w:rPr>
        <w:t xml:space="preserve"> </w:t>
      </w:r>
      <w:r w:rsidRPr="003769BC">
        <w:rPr>
          <w:rFonts w:ascii="Arial" w:hAnsi="Arial" w:cs="Arial"/>
          <w:sz w:val="24"/>
          <w:szCs w:val="24"/>
        </w:rPr>
        <w:t xml:space="preserve">to </w:t>
      </w:r>
      <w:r>
        <w:rPr>
          <w:rFonts w:ascii="Arial" w:hAnsi="Arial" w:cs="Arial"/>
          <w:sz w:val="24"/>
          <w:szCs w:val="24"/>
        </w:rPr>
        <w:t xml:space="preserve">develop and implement this important </w:t>
      </w:r>
      <w:r w:rsidRPr="003769BC">
        <w:rPr>
          <w:rFonts w:ascii="Arial" w:hAnsi="Arial" w:cs="Arial"/>
          <w:sz w:val="24"/>
          <w:szCs w:val="24"/>
        </w:rPr>
        <w:t>air quality legislation.</w:t>
      </w:r>
      <w:r w:rsidR="00482C7B">
        <w:rPr>
          <w:rFonts w:ascii="Arial" w:hAnsi="Arial" w:cs="Arial"/>
          <w:sz w:val="24"/>
          <w:szCs w:val="24"/>
        </w:rPr>
        <w:t xml:space="preserve"> </w:t>
      </w:r>
    </w:p>
    <w:p w14:paraId="6F25E511" w14:textId="77777777" w:rsidR="00172843" w:rsidRPr="00F60C0B" w:rsidRDefault="00172843" w:rsidP="00FD1421">
      <w:pPr>
        <w:spacing w:line="276" w:lineRule="auto"/>
        <w:contextualSpacing/>
        <w:rPr>
          <w:rFonts w:ascii="Arial" w:hAnsi="Arial" w:cs="Arial"/>
          <w:color w:val="1F1F1F"/>
          <w:sz w:val="24"/>
          <w:szCs w:val="24"/>
          <w:shd w:val="clear" w:color="auto" w:fill="FFFFFF"/>
        </w:rPr>
      </w:pPr>
    </w:p>
    <w:p w14:paraId="1F07D8B9" w14:textId="77777777" w:rsidR="00F7442C" w:rsidRDefault="00F7442C" w:rsidP="00DD29B3">
      <w:pPr>
        <w:spacing w:line="276" w:lineRule="auto"/>
        <w:rPr>
          <w:rFonts w:ascii="Arial" w:hAnsi="Arial"/>
          <w:sz w:val="24"/>
          <w:szCs w:val="24"/>
        </w:rPr>
      </w:pPr>
    </w:p>
    <w:p w14:paraId="7A6DCE1D" w14:textId="3D8B40CB" w:rsidR="002322F7" w:rsidRDefault="002322F7" w:rsidP="00DD29B3">
      <w:pPr>
        <w:spacing w:line="276" w:lineRule="auto"/>
        <w:rPr>
          <w:rFonts w:ascii="Arial" w:hAnsi="Arial"/>
          <w:sz w:val="24"/>
          <w:szCs w:val="24"/>
        </w:rPr>
      </w:pPr>
    </w:p>
    <w:p w14:paraId="47FEE896" w14:textId="77777777" w:rsidR="002322F7" w:rsidRPr="002322F7" w:rsidRDefault="002322F7" w:rsidP="002322F7">
      <w:pPr>
        <w:spacing w:line="276" w:lineRule="auto"/>
        <w:rPr>
          <w:rFonts w:ascii="Arial" w:hAnsi="Arial" w:cs="Arial"/>
          <w:sz w:val="24"/>
          <w:szCs w:val="24"/>
        </w:rPr>
      </w:pPr>
    </w:p>
    <w:p w14:paraId="1E703CC8" w14:textId="4153B388" w:rsidR="00C10EAE" w:rsidRPr="002F3D47" w:rsidRDefault="00C10EAE" w:rsidP="002F3D47">
      <w:pPr>
        <w:spacing w:after="300" w:line="276" w:lineRule="auto"/>
        <w:rPr>
          <w:rFonts w:ascii="Arial" w:hAnsi="Arial" w:cs="Arial"/>
          <w:color w:val="1F1F1F"/>
          <w:sz w:val="24"/>
          <w:szCs w:val="24"/>
          <w:lang w:val="en" w:eastAsia="en-GB"/>
        </w:rPr>
      </w:pPr>
    </w:p>
    <w:sectPr w:rsidR="00C10EAE" w:rsidRPr="002F3D47" w:rsidSect="005B07C3">
      <w:footerReference w:type="even" r:id="rId16"/>
      <w:footerReference w:type="default" r:id="rId17"/>
      <w:headerReference w:type="first" r:id="rId18"/>
      <w:footerReference w:type="first" r:id="rId19"/>
      <w:pgSz w:w="11906" w:h="16838" w:code="9"/>
      <w:pgMar w:top="1440" w:right="1440" w:bottom="1440" w:left="1440" w:header="7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C8BFE" w14:textId="77777777" w:rsidR="003B7AF6" w:rsidRDefault="003B7AF6">
      <w:r>
        <w:separator/>
      </w:r>
    </w:p>
  </w:endnote>
  <w:endnote w:type="continuationSeparator" w:id="0">
    <w:p w14:paraId="6EBEAA6B" w14:textId="77777777" w:rsidR="003B7AF6" w:rsidRDefault="003B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CE15" w14:textId="77777777" w:rsidR="00A16F71" w:rsidRDefault="00A16F7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5CBB64" w14:textId="77777777" w:rsidR="00A16F71" w:rsidRDefault="00A16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CE24" w14:textId="659E1910" w:rsidR="00A16F71" w:rsidRDefault="00A16F7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3100">
      <w:rPr>
        <w:rStyle w:val="PageNumber"/>
        <w:noProof/>
      </w:rPr>
      <w:t>2</w:t>
    </w:r>
    <w:r>
      <w:rPr>
        <w:rStyle w:val="PageNumber"/>
      </w:rPr>
      <w:fldChar w:fldCharType="end"/>
    </w:r>
  </w:p>
  <w:p w14:paraId="68EE2061" w14:textId="77777777" w:rsidR="00A16F71" w:rsidRDefault="00A16F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DAD5" w14:textId="69286371" w:rsidR="00A16F71" w:rsidRPr="005D2A41" w:rsidRDefault="00A16F7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C6250">
      <w:rPr>
        <w:rStyle w:val="PageNumber"/>
        <w:rFonts w:ascii="Arial" w:hAnsi="Arial" w:cs="Arial"/>
        <w:noProof/>
        <w:sz w:val="24"/>
        <w:szCs w:val="24"/>
      </w:rPr>
      <w:t>1</w:t>
    </w:r>
    <w:r w:rsidRPr="005D2A41">
      <w:rPr>
        <w:rStyle w:val="PageNumber"/>
        <w:rFonts w:ascii="Arial" w:hAnsi="Arial" w:cs="Arial"/>
        <w:sz w:val="24"/>
        <w:szCs w:val="24"/>
      </w:rPr>
      <w:fldChar w:fldCharType="end"/>
    </w:r>
  </w:p>
  <w:p w14:paraId="62CAC2EB" w14:textId="77777777" w:rsidR="00A16F71" w:rsidRPr="00A845A9" w:rsidRDefault="00A16F71"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FF59F" w14:textId="77777777" w:rsidR="003B7AF6" w:rsidRDefault="003B7AF6">
      <w:r>
        <w:separator/>
      </w:r>
    </w:p>
  </w:footnote>
  <w:footnote w:type="continuationSeparator" w:id="0">
    <w:p w14:paraId="55ED55DB" w14:textId="77777777" w:rsidR="003B7AF6" w:rsidRDefault="003B7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C1A9" w14:textId="77777777" w:rsidR="00A16F71" w:rsidRDefault="00A16F71">
    <w:r>
      <w:rPr>
        <w:noProof/>
        <w:lang w:eastAsia="en-GB"/>
      </w:rPr>
      <w:drawing>
        <wp:anchor distT="0" distB="0" distL="114300" distR="114300" simplePos="0" relativeHeight="251657728" behindDoc="1" locked="0" layoutInCell="1" allowOverlap="1" wp14:anchorId="59943071" wp14:editId="2513560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D782B37" w14:textId="77777777" w:rsidR="00A16F71" w:rsidRDefault="00A16F71">
    <w:pPr>
      <w:pStyle w:val="Header"/>
    </w:pPr>
  </w:p>
  <w:p w14:paraId="261EA703" w14:textId="77777777" w:rsidR="00A16F71" w:rsidRDefault="00A16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A21"/>
    <w:multiLevelType w:val="hybridMultilevel"/>
    <w:tmpl w:val="35904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9046C2"/>
    <w:multiLevelType w:val="hybridMultilevel"/>
    <w:tmpl w:val="EDBC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D47B8"/>
    <w:multiLevelType w:val="hybridMultilevel"/>
    <w:tmpl w:val="7EB8CD3A"/>
    <w:lvl w:ilvl="0" w:tplc="4D30B5CA">
      <w:numFmt w:val="bullet"/>
      <w:lvlText w:val="•"/>
      <w:lvlJc w:val="left"/>
      <w:pPr>
        <w:ind w:left="1080" w:hanging="720"/>
      </w:pPr>
      <w:rPr>
        <w:rFonts w:ascii="Arial" w:eastAsia="Times New Roman" w:hAnsi="Aria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B32BE"/>
    <w:multiLevelType w:val="hybridMultilevel"/>
    <w:tmpl w:val="34C6D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015173"/>
    <w:multiLevelType w:val="hybridMultilevel"/>
    <w:tmpl w:val="E74E2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914FB4"/>
    <w:multiLevelType w:val="hybridMultilevel"/>
    <w:tmpl w:val="05A29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D10C50"/>
    <w:multiLevelType w:val="hybridMultilevel"/>
    <w:tmpl w:val="458ED154"/>
    <w:lvl w:ilvl="0" w:tplc="DF34834A">
      <w:start w:val="1"/>
      <w:numFmt w:val="decimal"/>
      <w:lvlText w:val="%1."/>
      <w:lvlJc w:val="left"/>
      <w:pPr>
        <w:ind w:left="7465" w:hanging="660"/>
      </w:pPr>
      <w:rPr>
        <w:rFonts w:ascii="Arial" w:hAnsi="Arial" w:cs="Arial" w:hint="default"/>
        <w:b w:val="0"/>
        <w:i w:val="0"/>
        <w:sz w:val="24"/>
        <w:szCs w:val="24"/>
      </w:rPr>
    </w:lvl>
    <w:lvl w:ilvl="1" w:tplc="08090019" w:tentative="1">
      <w:start w:val="1"/>
      <w:numFmt w:val="lowerLetter"/>
      <w:lvlText w:val="%2."/>
      <w:lvlJc w:val="left"/>
      <w:pPr>
        <w:ind w:left="8103" w:hanging="360"/>
      </w:pPr>
    </w:lvl>
    <w:lvl w:ilvl="2" w:tplc="0809001B" w:tentative="1">
      <w:start w:val="1"/>
      <w:numFmt w:val="lowerRoman"/>
      <w:lvlText w:val="%3."/>
      <w:lvlJc w:val="right"/>
      <w:pPr>
        <w:ind w:left="8823" w:hanging="180"/>
      </w:pPr>
    </w:lvl>
    <w:lvl w:ilvl="3" w:tplc="0809000F" w:tentative="1">
      <w:start w:val="1"/>
      <w:numFmt w:val="decimal"/>
      <w:lvlText w:val="%4."/>
      <w:lvlJc w:val="left"/>
      <w:pPr>
        <w:ind w:left="9543" w:hanging="360"/>
      </w:pPr>
    </w:lvl>
    <w:lvl w:ilvl="4" w:tplc="08090019" w:tentative="1">
      <w:start w:val="1"/>
      <w:numFmt w:val="lowerLetter"/>
      <w:lvlText w:val="%5."/>
      <w:lvlJc w:val="left"/>
      <w:pPr>
        <w:ind w:left="10263" w:hanging="360"/>
      </w:pPr>
    </w:lvl>
    <w:lvl w:ilvl="5" w:tplc="0809001B" w:tentative="1">
      <w:start w:val="1"/>
      <w:numFmt w:val="lowerRoman"/>
      <w:lvlText w:val="%6."/>
      <w:lvlJc w:val="right"/>
      <w:pPr>
        <w:ind w:left="10983" w:hanging="180"/>
      </w:pPr>
    </w:lvl>
    <w:lvl w:ilvl="6" w:tplc="0809000F" w:tentative="1">
      <w:start w:val="1"/>
      <w:numFmt w:val="decimal"/>
      <w:lvlText w:val="%7."/>
      <w:lvlJc w:val="left"/>
      <w:pPr>
        <w:ind w:left="11703" w:hanging="360"/>
      </w:pPr>
    </w:lvl>
    <w:lvl w:ilvl="7" w:tplc="08090019" w:tentative="1">
      <w:start w:val="1"/>
      <w:numFmt w:val="lowerLetter"/>
      <w:lvlText w:val="%8."/>
      <w:lvlJc w:val="left"/>
      <w:pPr>
        <w:ind w:left="12423" w:hanging="360"/>
      </w:pPr>
    </w:lvl>
    <w:lvl w:ilvl="8" w:tplc="0809001B" w:tentative="1">
      <w:start w:val="1"/>
      <w:numFmt w:val="lowerRoman"/>
      <w:lvlText w:val="%9."/>
      <w:lvlJc w:val="right"/>
      <w:pPr>
        <w:ind w:left="13143" w:hanging="180"/>
      </w:pPr>
    </w:lvl>
  </w:abstractNum>
  <w:abstractNum w:abstractNumId="8" w15:restartNumberingAfterBreak="0">
    <w:nsid w:val="4A864D08"/>
    <w:multiLevelType w:val="hybridMultilevel"/>
    <w:tmpl w:val="471E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EA26D6"/>
    <w:multiLevelType w:val="hybridMultilevel"/>
    <w:tmpl w:val="1B34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932609"/>
    <w:multiLevelType w:val="hybridMultilevel"/>
    <w:tmpl w:val="C2ACF1C6"/>
    <w:lvl w:ilvl="0" w:tplc="4D30B5CA">
      <w:numFmt w:val="bullet"/>
      <w:lvlText w:val="•"/>
      <w:lvlJc w:val="left"/>
      <w:pPr>
        <w:ind w:left="1080" w:hanging="720"/>
      </w:pPr>
      <w:rPr>
        <w:rFonts w:ascii="Arial" w:eastAsia="Times New Roman" w:hAnsi="Aria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33AFA"/>
    <w:multiLevelType w:val="hybridMultilevel"/>
    <w:tmpl w:val="9126F5BC"/>
    <w:lvl w:ilvl="0" w:tplc="A088EB18">
      <w:start w:val="1"/>
      <w:numFmt w:val="decimal"/>
      <w:lvlText w:val="%1."/>
      <w:lvlJc w:val="left"/>
      <w:pPr>
        <w:ind w:left="1080" w:hanging="72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312308"/>
    <w:multiLevelType w:val="hybridMultilevel"/>
    <w:tmpl w:val="366EA9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76AA237F"/>
    <w:multiLevelType w:val="hybridMultilevel"/>
    <w:tmpl w:val="59FC69DA"/>
    <w:lvl w:ilvl="0" w:tplc="63787394">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EB4C3A"/>
    <w:multiLevelType w:val="hybridMultilevel"/>
    <w:tmpl w:val="F782F408"/>
    <w:lvl w:ilvl="0" w:tplc="E4BA310C">
      <w:start w:val="17"/>
      <w:numFmt w:val="decimal"/>
      <w:lvlText w:val="2.%1"/>
      <w:lvlJc w:val="left"/>
      <w:pPr>
        <w:ind w:left="36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6371970">
    <w:abstractNumId w:val="6"/>
  </w:num>
  <w:num w:numId="2" w16cid:durableId="950278835">
    <w:abstractNumId w:val="7"/>
  </w:num>
  <w:num w:numId="3" w16cid:durableId="1690988896">
    <w:abstractNumId w:val="13"/>
  </w:num>
  <w:num w:numId="4" w16cid:durableId="259064609">
    <w:abstractNumId w:val="1"/>
  </w:num>
  <w:num w:numId="5" w16cid:durableId="1291550114">
    <w:abstractNumId w:val="9"/>
  </w:num>
  <w:num w:numId="6" w16cid:durableId="28722681">
    <w:abstractNumId w:val="4"/>
  </w:num>
  <w:num w:numId="7" w16cid:durableId="1712920586">
    <w:abstractNumId w:val="8"/>
  </w:num>
  <w:num w:numId="8" w16cid:durableId="497111698">
    <w:abstractNumId w:val="3"/>
  </w:num>
  <w:num w:numId="9" w16cid:durableId="839390550">
    <w:abstractNumId w:val="11"/>
  </w:num>
  <w:num w:numId="10" w16cid:durableId="1032610598">
    <w:abstractNumId w:val="5"/>
  </w:num>
  <w:num w:numId="11" w16cid:durableId="2110613103">
    <w:abstractNumId w:val="2"/>
  </w:num>
  <w:num w:numId="12" w16cid:durableId="126171062">
    <w:abstractNumId w:val="10"/>
  </w:num>
  <w:num w:numId="13" w16cid:durableId="275139077">
    <w:abstractNumId w:val="12"/>
  </w:num>
  <w:num w:numId="14" w16cid:durableId="1205404615">
    <w:abstractNumId w:val="14"/>
  </w:num>
  <w:num w:numId="15" w16cid:durableId="772627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2D2E"/>
    <w:rsid w:val="00004899"/>
    <w:rsid w:val="00007A9B"/>
    <w:rsid w:val="00010F4C"/>
    <w:rsid w:val="00023B69"/>
    <w:rsid w:val="000302CA"/>
    <w:rsid w:val="00030675"/>
    <w:rsid w:val="00040A69"/>
    <w:rsid w:val="00045004"/>
    <w:rsid w:val="000475B2"/>
    <w:rsid w:val="000516D9"/>
    <w:rsid w:val="00053329"/>
    <w:rsid w:val="00055831"/>
    <w:rsid w:val="000653E5"/>
    <w:rsid w:val="0006774B"/>
    <w:rsid w:val="000700BE"/>
    <w:rsid w:val="00074288"/>
    <w:rsid w:val="00075CEA"/>
    <w:rsid w:val="00080656"/>
    <w:rsid w:val="00082B81"/>
    <w:rsid w:val="00083389"/>
    <w:rsid w:val="000836A0"/>
    <w:rsid w:val="00084391"/>
    <w:rsid w:val="00090C3D"/>
    <w:rsid w:val="000960B5"/>
    <w:rsid w:val="00097118"/>
    <w:rsid w:val="000B1409"/>
    <w:rsid w:val="000B6E90"/>
    <w:rsid w:val="000C3A52"/>
    <w:rsid w:val="000C5221"/>
    <w:rsid w:val="000C53DB"/>
    <w:rsid w:val="000C5E9B"/>
    <w:rsid w:val="000C69FE"/>
    <w:rsid w:val="000C7F8B"/>
    <w:rsid w:val="000D1017"/>
    <w:rsid w:val="000D55B7"/>
    <w:rsid w:val="000E0F74"/>
    <w:rsid w:val="000E4B62"/>
    <w:rsid w:val="000E712C"/>
    <w:rsid w:val="000E783E"/>
    <w:rsid w:val="000F1B76"/>
    <w:rsid w:val="000F27B5"/>
    <w:rsid w:val="000F3303"/>
    <w:rsid w:val="001009EE"/>
    <w:rsid w:val="00102722"/>
    <w:rsid w:val="0010415F"/>
    <w:rsid w:val="00126E1F"/>
    <w:rsid w:val="00131912"/>
    <w:rsid w:val="00132203"/>
    <w:rsid w:val="00134918"/>
    <w:rsid w:val="00141814"/>
    <w:rsid w:val="00141F11"/>
    <w:rsid w:val="00144366"/>
    <w:rsid w:val="001460B1"/>
    <w:rsid w:val="00156918"/>
    <w:rsid w:val="00160EF4"/>
    <w:rsid w:val="0017102C"/>
    <w:rsid w:val="00171B41"/>
    <w:rsid w:val="00172843"/>
    <w:rsid w:val="0018176B"/>
    <w:rsid w:val="001835F3"/>
    <w:rsid w:val="001864E0"/>
    <w:rsid w:val="00193511"/>
    <w:rsid w:val="001A0C88"/>
    <w:rsid w:val="001A39E2"/>
    <w:rsid w:val="001A49DE"/>
    <w:rsid w:val="001A665A"/>
    <w:rsid w:val="001A6AF1"/>
    <w:rsid w:val="001B027C"/>
    <w:rsid w:val="001B117F"/>
    <w:rsid w:val="001B288D"/>
    <w:rsid w:val="001C0792"/>
    <w:rsid w:val="001C2A76"/>
    <w:rsid w:val="001C532F"/>
    <w:rsid w:val="001C59E1"/>
    <w:rsid w:val="001D758B"/>
    <w:rsid w:val="001E40C4"/>
    <w:rsid w:val="001E53BF"/>
    <w:rsid w:val="001E5568"/>
    <w:rsid w:val="001E7BC6"/>
    <w:rsid w:val="001F6F87"/>
    <w:rsid w:val="00201E66"/>
    <w:rsid w:val="00202A48"/>
    <w:rsid w:val="00207C15"/>
    <w:rsid w:val="00211585"/>
    <w:rsid w:val="0021197A"/>
    <w:rsid w:val="00214B25"/>
    <w:rsid w:val="002151BB"/>
    <w:rsid w:val="00217F8D"/>
    <w:rsid w:val="002201FF"/>
    <w:rsid w:val="00222C93"/>
    <w:rsid w:val="00223E62"/>
    <w:rsid w:val="00224592"/>
    <w:rsid w:val="002322F7"/>
    <w:rsid w:val="00237002"/>
    <w:rsid w:val="00246AF6"/>
    <w:rsid w:val="0025105D"/>
    <w:rsid w:val="002537CE"/>
    <w:rsid w:val="002548C7"/>
    <w:rsid w:val="00261604"/>
    <w:rsid w:val="0026241C"/>
    <w:rsid w:val="00265C7E"/>
    <w:rsid w:val="00271C8E"/>
    <w:rsid w:val="00272DE0"/>
    <w:rsid w:val="00273320"/>
    <w:rsid w:val="00273FEE"/>
    <w:rsid w:val="002746EF"/>
    <w:rsid w:val="00274F08"/>
    <w:rsid w:val="002869FB"/>
    <w:rsid w:val="002A51B8"/>
    <w:rsid w:val="002A5310"/>
    <w:rsid w:val="002B203F"/>
    <w:rsid w:val="002B5D39"/>
    <w:rsid w:val="002C57B6"/>
    <w:rsid w:val="002C6250"/>
    <w:rsid w:val="002D08CD"/>
    <w:rsid w:val="002D2346"/>
    <w:rsid w:val="002D3712"/>
    <w:rsid w:val="002D70E7"/>
    <w:rsid w:val="002D75BF"/>
    <w:rsid w:val="002E1B1A"/>
    <w:rsid w:val="002E46B9"/>
    <w:rsid w:val="002E6DE8"/>
    <w:rsid w:val="002F0EB9"/>
    <w:rsid w:val="002F3D47"/>
    <w:rsid w:val="002F4EB9"/>
    <w:rsid w:val="002F53A9"/>
    <w:rsid w:val="00300396"/>
    <w:rsid w:val="00314614"/>
    <w:rsid w:val="00314E36"/>
    <w:rsid w:val="003220C1"/>
    <w:rsid w:val="0032393E"/>
    <w:rsid w:val="003435C8"/>
    <w:rsid w:val="00350E8E"/>
    <w:rsid w:val="003519E0"/>
    <w:rsid w:val="003529D0"/>
    <w:rsid w:val="0035444F"/>
    <w:rsid w:val="00356D7B"/>
    <w:rsid w:val="00357893"/>
    <w:rsid w:val="00357B59"/>
    <w:rsid w:val="00363F50"/>
    <w:rsid w:val="00365577"/>
    <w:rsid w:val="003670C1"/>
    <w:rsid w:val="00370471"/>
    <w:rsid w:val="00370A51"/>
    <w:rsid w:val="00371666"/>
    <w:rsid w:val="00377DA0"/>
    <w:rsid w:val="00385870"/>
    <w:rsid w:val="003A60BE"/>
    <w:rsid w:val="003A6DEE"/>
    <w:rsid w:val="003A7B4F"/>
    <w:rsid w:val="003B1503"/>
    <w:rsid w:val="003B3D64"/>
    <w:rsid w:val="003B4E86"/>
    <w:rsid w:val="003B5DE4"/>
    <w:rsid w:val="003B7AF6"/>
    <w:rsid w:val="003C1A36"/>
    <w:rsid w:val="003C5133"/>
    <w:rsid w:val="003C6F92"/>
    <w:rsid w:val="003D279F"/>
    <w:rsid w:val="003D5282"/>
    <w:rsid w:val="00410503"/>
    <w:rsid w:val="0041256B"/>
    <w:rsid w:val="00412673"/>
    <w:rsid w:val="00416E3A"/>
    <w:rsid w:val="0043031D"/>
    <w:rsid w:val="004353AF"/>
    <w:rsid w:val="00443979"/>
    <w:rsid w:val="00444213"/>
    <w:rsid w:val="0044530D"/>
    <w:rsid w:val="004503BD"/>
    <w:rsid w:val="00462E17"/>
    <w:rsid w:val="00462FE1"/>
    <w:rsid w:val="00463308"/>
    <w:rsid w:val="00466379"/>
    <w:rsid w:val="0046757C"/>
    <w:rsid w:val="00472385"/>
    <w:rsid w:val="00477A11"/>
    <w:rsid w:val="00482C7B"/>
    <w:rsid w:val="004B1F64"/>
    <w:rsid w:val="004B48B9"/>
    <w:rsid w:val="004B6C76"/>
    <w:rsid w:val="004C35CF"/>
    <w:rsid w:val="004D54E5"/>
    <w:rsid w:val="004D7FA3"/>
    <w:rsid w:val="004E32F2"/>
    <w:rsid w:val="004F1797"/>
    <w:rsid w:val="004F319E"/>
    <w:rsid w:val="00501C9E"/>
    <w:rsid w:val="00507C66"/>
    <w:rsid w:val="00507E3B"/>
    <w:rsid w:val="00512C51"/>
    <w:rsid w:val="005231C3"/>
    <w:rsid w:val="005251AB"/>
    <w:rsid w:val="0053028E"/>
    <w:rsid w:val="00536D3E"/>
    <w:rsid w:val="00551112"/>
    <w:rsid w:val="00560F1F"/>
    <w:rsid w:val="00574BB3"/>
    <w:rsid w:val="00575B14"/>
    <w:rsid w:val="00577D04"/>
    <w:rsid w:val="00591690"/>
    <w:rsid w:val="0059504A"/>
    <w:rsid w:val="005A22E2"/>
    <w:rsid w:val="005B030B"/>
    <w:rsid w:val="005B07C3"/>
    <w:rsid w:val="005B20E1"/>
    <w:rsid w:val="005B4401"/>
    <w:rsid w:val="005B5C80"/>
    <w:rsid w:val="005C3E21"/>
    <w:rsid w:val="005D1284"/>
    <w:rsid w:val="005D2A41"/>
    <w:rsid w:val="005D3100"/>
    <w:rsid w:val="005D386C"/>
    <w:rsid w:val="005D48F1"/>
    <w:rsid w:val="005D7663"/>
    <w:rsid w:val="005E2AFD"/>
    <w:rsid w:val="005F1659"/>
    <w:rsid w:val="00603548"/>
    <w:rsid w:val="006169CD"/>
    <w:rsid w:val="00617A57"/>
    <w:rsid w:val="00623AE9"/>
    <w:rsid w:val="00625866"/>
    <w:rsid w:val="00627795"/>
    <w:rsid w:val="00633FEF"/>
    <w:rsid w:val="006358E5"/>
    <w:rsid w:val="006410A2"/>
    <w:rsid w:val="00643802"/>
    <w:rsid w:val="00654C0A"/>
    <w:rsid w:val="006633C7"/>
    <w:rsid w:val="00663756"/>
    <w:rsid w:val="00663F04"/>
    <w:rsid w:val="00670227"/>
    <w:rsid w:val="006748EF"/>
    <w:rsid w:val="006814BD"/>
    <w:rsid w:val="00682780"/>
    <w:rsid w:val="00682DC6"/>
    <w:rsid w:val="0069081F"/>
    <w:rsid w:val="0069133F"/>
    <w:rsid w:val="006A42CA"/>
    <w:rsid w:val="006B340E"/>
    <w:rsid w:val="006B461D"/>
    <w:rsid w:val="006B661A"/>
    <w:rsid w:val="006C0EFB"/>
    <w:rsid w:val="006C1ACE"/>
    <w:rsid w:val="006C2600"/>
    <w:rsid w:val="006C738E"/>
    <w:rsid w:val="006C785C"/>
    <w:rsid w:val="006E0A2C"/>
    <w:rsid w:val="006E43F7"/>
    <w:rsid w:val="006F38B4"/>
    <w:rsid w:val="00701434"/>
    <w:rsid w:val="00703993"/>
    <w:rsid w:val="007101DC"/>
    <w:rsid w:val="0071193F"/>
    <w:rsid w:val="007237B4"/>
    <w:rsid w:val="00726C7E"/>
    <w:rsid w:val="00726FD3"/>
    <w:rsid w:val="0073380E"/>
    <w:rsid w:val="00734E4F"/>
    <w:rsid w:val="00741E28"/>
    <w:rsid w:val="00743B79"/>
    <w:rsid w:val="007523BC"/>
    <w:rsid w:val="00752C48"/>
    <w:rsid w:val="00753C20"/>
    <w:rsid w:val="00755710"/>
    <w:rsid w:val="00757265"/>
    <w:rsid w:val="00760D82"/>
    <w:rsid w:val="00766051"/>
    <w:rsid w:val="00772957"/>
    <w:rsid w:val="00772A7F"/>
    <w:rsid w:val="00774811"/>
    <w:rsid w:val="00775105"/>
    <w:rsid w:val="00775660"/>
    <w:rsid w:val="00786683"/>
    <w:rsid w:val="007927D1"/>
    <w:rsid w:val="00795844"/>
    <w:rsid w:val="007A05FB"/>
    <w:rsid w:val="007A3BA6"/>
    <w:rsid w:val="007A495D"/>
    <w:rsid w:val="007B2140"/>
    <w:rsid w:val="007B306A"/>
    <w:rsid w:val="007B4D68"/>
    <w:rsid w:val="007B5260"/>
    <w:rsid w:val="007C24E7"/>
    <w:rsid w:val="007D1402"/>
    <w:rsid w:val="007E5A45"/>
    <w:rsid w:val="007F5E64"/>
    <w:rsid w:val="00800FA0"/>
    <w:rsid w:val="008026E3"/>
    <w:rsid w:val="008033F8"/>
    <w:rsid w:val="00812370"/>
    <w:rsid w:val="0081780F"/>
    <w:rsid w:val="0082411A"/>
    <w:rsid w:val="00841628"/>
    <w:rsid w:val="00846160"/>
    <w:rsid w:val="0085246D"/>
    <w:rsid w:val="00852DE3"/>
    <w:rsid w:val="00853E92"/>
    <w:rsid w:val="0085716F"/>
    <w:rsid w:val="008707DE"/>
    <w:rsid w:val="00873A8B"/>
    <w:rsid w:val="00877BD2"/>
    <w:rsid w:val="008A0562"/>
    <w:rsid w:val="008A2444"/>
    <w:rsid w:val="008A386E"/>
    <w:rsid w:val="008A3E64"/>
    <w:rsid w:val="008A5C3D"/>
    <w:rsid w:val="008B7927"/>
    <w:rsid w:val="008C0326"/>
    <w:rsid w:val="008D1E0B"/>
    <w:rsid w:val="008D1FB0"/>
    <w:rsid w:val="008D58E8"/>
    <w:rsid w:val="008D5CEE"/>
    <w:rsid w:val="008D6EF0"/>
    <w:rsid w:val="008F01BB"/>
    <w:rsid w:val="008F0A6C"/>
    <w:rsid w:val="008F0AE0"/>
    <w:rsid w:val="008F0CC6"/>
    <w:rsid w:val="008F54A4"/>
    <w:rsid w:val="008F789E"/>
    <w:rsid w:val="00902495"/>
    <w:rsid w:val="00905771"/>
    <w:rsid w:val="00910F0F"/>
    <w:rsid w:val="0091427C"/>
    <w:rsid w:val="0091462F"/>
    <w:rsid w:val="00916645"/>
    <w:rsid w:val="00921496"/>
    <w:rsid w:val="00936E1A"/>
    <w:rsid w:val="00952AD4"/>
    <w:rsid w:val="00953336"/>
    <w:rsid w:val="00953A46"/>
    <w:rsid w:val="00962C1D"/>
    <w:rsid w:val="00967473"/>
    <w:rsid w:val="00973090"/>
    <w:rsid w:val="0097512D"/>
    <w:rsid w:val="0097591D"/>
    <w:rsid w:val="00987DB5"/>
    <w:rsid w:val="009926C2"/>
    <w:rsid w:val="00993C32"/>
    <w:rsid w:val="00995EEC"/>
    <w:rsid w:val="00997B5A"/>
    <w:rsid w:val="009B1C0F"/>
    <w:rsid w:val="009C2250"/>
    <w:rsid w:val="009C2CCB"/>
    <w:rsid w:val="009C73D6"/>
    <w:rsid w:val="009D26D8"/>
    <w:rsid w:val="009E4974"/>
    <w:rsid w:val="009F06C3"/>
    <w:rsid w:val="009F2200"/>
    <w:rsid w:val="00A02F12"/>
    <w:rsid w:val="00A117A4"/>
    <w:rsid w:val="00A13F78"/>
    <w:rsid w:val="00A155CF"/>
    <w:rsid w:val="00A16F71"/>
    <w:rsid w:val="00A204C9"/>
    <w:rsid w:val="00A23742"/>
    <w:rsid w:val="00A26DA6"/>
    <w:rsid w:val="00A3247B"/>
    <w:rsid w:val="00A32F2E"/>
    <w:rsid w:val="00A47413"/>
    <w:rsid w:val="00A72CF3"/>
    <w:rsid w:val="00A82A45"/>
    <w:rsid w:val="00A845A9"/>
    <w:rsid w:val="00A86958"/>
    <w:rsid w:val="00A93F08"/>
    <w:rsid w:val="00A94427"/>
    <w:rsid w:val="00AA1DEE"/>
    <w:rsid w:val="00AA4AC3"/>
    <w:rsid w:val="00AA5651"/>
    <w:rsid w:val="00AA5848"/>
    <w:rsid w:val="00AA7750"/>
    <w:rsid w:val="00AB062B"/>
    <w:rsid w:val="00AB4B29"/>
    <w:rsid w:val="00AB53F2"/>
    <w:rsid w:val="00AB6788"/>
    <w:rsid w:val="00AC7C6B"/>
    <w:rsid w:val="00AD15CD"/>
    <w:rsid w:val="00AD65F1"/>
    <w:rsid w:val="00AE064D"/>
    <w:rsid w:val="00AE7367"/>
    <w:rsid w:val="00AE7547"/>
    <w:rsid w:val="00AF056B"/>
    <w:rsid w:val="00AF137A"/>
    <w:rsid w:val="00AF41E8"/>
    <w:rsid w:val="00AF5007"/>
    <w:rsid w:val="00AF77F0"/>
    <w:rsid w:val="00B013F3"/>
    <w:rsid w:val="00B049B1"/>
    <w:rsid w:val="00B2147E"/>
    <w:rsid w:val="00B239BA"/>
    <w:rsid w:val="00B30A87"/>
    <w:rsid w:val="00B33832"/>
    <w:rsid w:val="00B33F72"/>
    <w:rsid w:val="00B468BB"/>
    <w:rsid w:val="00B63980"/>
    <w:rsid w:val="00B81F17"/>
    <w:rsid w:val="00B87D8E"/>
    <w:rsid w:val="00B9690D"/>
    <w:rsid w:val="00BA10DA"/>
    <w:rsid w:val="00BA316A"/>
    <w:rsid w:val="00BB0179"/>
    <w:rsid w:val="00BB044B"/>
    <w:rsid w:val="00BB0F2B"/>
    <w:rsid w:val="00BB7483"/>
    <w:rsid w:val="00BC07FD"/>
    <w:rsid w:val="00BC1732"/>
    <w:rsid w:val="00BC5EFB"/>
    <w:rsid w:val="00BD0500"/>
    <w:rsid w:val="00BE0328"/>
    <w:rsid w:val="00BE0EE6"/>
    <w:rsid w:val="00BE3103"/>
    <w:rsid w:val="00BE7197"/>
    <w:rsid w:val="00BE7DE0"/>
    <w:rsid w:val="00BF28F9"/>
    <w:rsid w:val="00BF7F4A"/>
    <w:rsid w:val="00C107AA"/>
    <w:rsid w:val="00C10EAE"/>
    <w:rsid w:val="00C23076"/>
    <w:rsid w:val="00C27027"/>
    <w:rsid w:val="00C33DC9"/>
    <w:rsid w:val="00C374FE"/>
    <w:rsid w:val="00C43B4A"/>
    <w:rsid w:val="00C64FA5"/>
    <w:rsid w:val="00C65397"/>
    <w:rsid w:val="00C70356"/>
    <w:rsid w:val="00C7234C"/>
    <w:rsid w:val="00C77092"/>
    <w:rsid w:val="00C84A12"/>
    <w:rsid w:val="00C86FCC"/>
    <w:rsid w:val="00C87A57"/>
    <w:rsid w:val="00CA0B31"/>
    <w:rsid w:val="00CB0E86"/>
    <w:rsid w:val="00CB71E2"/>
    <w:rsid w:val="00CD4BDA"/>
    <w:rsid w:val="00CE61B7"/>
    <w:rsid w:val="00CF0750"/>
    <w:rsid w:val="00CF3252"/>
    <w:rsid w:val="00CF3DC5"/>
    <w:rsid w:val="00CF499B"/>
    <w:rsid w:val="00D017E2"/>
    <w:rsid w:val="00D05045"/>
    <w:rsid w:val="00D16D97"/>
    <w:rsid w:val="00D177FA"/>
    <w:rsid w:val="00D27F42"/>
    <w:rsid w:val="00D320F3"/>
    <w:rsid w:val="00D401E4"/>
    <w:rsid w:val="00D42AB7"/>
    <w:rsid w:val="00D56E0B"/>
    <w:rsid w:val="00D802C1"/>
    <w:rsid w:val="00D8115D"/>
    <w:rsid w:val="00D820E5"/>
    <w:rsid w:val="00D835F6"/>
    <w:rsid w:val="00D84713"/>
    <w:rsid w:val="00D85C9A"/>
    <w:rsid w:val="00D970E8"/>
    <w:rsid w:val="00DA25EA"/>
    <w:rsid w:val="00DA79CA"/>
    <w:rsid w:val="00DB2D48"/>
    <w:rsid w:val="00DB5816"/>
    <w:rsid w:val="00DC5C57"/>
    <w:rsid w:val="00DD03E3"/>
    <w:rsid w:val="00DD1EB8"/>
    <w:rsid w:val="00DD29B3"/>
    <w:rsid w:val="00DD3F53"/>
    <w:rsid w:val="00DD4B82"/>
    <w:rsid w:val="00DE7678"/>
    <w:rsid w:val="00DF69F0"/>
    <w:rsid w:val="00DF708B"/>
    <w:rsid w:val="00E03666"/>
    <w:rsid w:val="00E04AA0"/>
    <w:rsid w:val="00E04C90"/>
    <w:rsid w:val="00E1324A"/>
    <w:rsid w:val="00E1556F"/>
    <w:rsid w:val="00E175FF"/>
    <w:rsid w:val="00E20B08"/>
    <w:rsid w:val="00E3419E"/>
    <w:rsid w:val="00E4726E"/>
    <w:rsid w:val="00E47AC9"/>
    <w:rsid w:val="00E47B1A"/>
    <w:rsid w:val="00E53688"/>
    <w:rsid w:val="00E5620A"/>
    <w:rsid w:val="00E566C2"/>
    <w:rsid w:val="00E57644"/>
    <w:rsid w:val="00E631B1"/>
    <w:rsid w:val="00E71641"/>
    <w:rsid w:val="00E94223"/>
    <w:rsid w:val="00E94238"/>
    <w:rsid w:val="00E944E5"/>
    <w:rsid w:val="00EA4475"/>
    <w:rsid w:val="00EA5290"/>
    <w:rsid w:val="00EB248F"/>
    <w:rsid w:val="00EB5503"/>
    <w:rsid w:val="00EB5F93"/>
    <w:rsid w:val="00EC0568"/>
    <w:rsid w:val="00EC2852"/>
    <w:rsid w:val="00EC74CE"/>
    <w:rsid w:val="00ED2C19"/>
    <w:rsid w:val="00EE0691"/>
    <w:rsid w:val="00EE1AE2"/>
    <w:rsid w:val="00EE3607"/>
    <w:rsid w:val="00EE721A"/>
    <w:rsid w:val="00F0272E"/>
    <w:rsid w:val="00F0339D"/>
    <w:rsid w:val="00F040FA"/>
    <w:rsid w:val="00F07CCB"/>
    <w:rsid w:val="00F113D0"/>
    <w:rsid w:val="00F15128"/>
    <w:rsid w:val="00F21E26"/>
    <w:rsid w:val="00F2438B"/>
    <w:rsid w:val="00F309D0"/>
    <w:rsid w:val="00F3551C"/>
    <w:rsid w:val="00F36B73"/>
    <w:rsid w:val="00F36CED"/>
    <w:rsid w:val="00F45AF6"/>
    <w:rsid w:val="00F522E2"/>
    <w:rsid w:val="00F60C0B"/>
    <w:rsid w:val="00F6217E"/>
    <w:rsid w:val="00F63533"/>
    <w:rsid w:val="00F7233F"/>
    <w:rsid w:val="00F7442C"/>
    <w:rsid w:val="00F777A8"/>
    <w:rsid w:val="00F81C33"/>
    <w:rsid w:val="00F8243C"/>
    <w:rsid w:val="00F8708C"/>
    <w:rsid w:val="00F8720B"/>
    <w:rsid w:val="00F90E46"/>
    <w:rsid w:val="00F923C2"/>
    <w:rsid w:val="00F93066"/>
    <w:rsid w:val="00F97613"/>
    <w:rsid w:val="00FA22B2"/>
    <w:rsid w:val="00FA7881"/>
    <w:rsid w:val="00FB7889"/>
    <w:rsid w:val="00FC06B4"/>
    <w:rsid w:val="00FC358E"/>
    <w:rsid w:val="00FC6740"/>
    <w:rsid w:val="00FD1421"/>
    <w:rsid w:val="00FD72FE"/>
    <w:rsid w:val="00FF0966"/>
    <w:rsid w:val="00FF6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07735C"/>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List Paragraph3,OBC Bullet,L,B,Dot pt,No Spacing1,List Paragraph Char Char Char,Indicator Text,Numbered Para 1,List Paragraph1,Bullet Points,MAIN CONTENT,Bullet 1,List Paragraph11,List Paragraph12,F5 List Paragraph,Colorful List - Accent"/>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CF3252"/>
    <w:rPr>
      <w:rFonts w:ascii="Segoe UI" w:hAnsi="Segoe UI" w:cs="Segoe UI"/>
      <w:sz w:val="18"/>
      <w:szCs w:val="18"/>
    </w:rPr>
  </w:style>
  <w:style w:type="character" w:customStyle="1" w:styleId="BalloonTextChar">
    <w:name w:val="Balloon Text Char"/>
    <w:basedOn w:val="DefaultParagraphFont"/>
    <w:link w:val="BalloonText"/>
    <w:semiHidden/>
    <w:rsid w:val="00CF3252"/>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F2200"/>
    <w:rPr>
      <w:sz w:val="16"/>
      <w:szCs w:val="16"/>
    </w:rPr>
  </w:style>
  <w:style w:type="paragraph" w:styleId="CommentText">
    <w:name w:val="annotation text"/>
    <w:basedOn w:val="Normal"/>
    <w:link w:val="CommentTextChar"/>
    <w:uiPriority w:val="99"/>
    <w:unhideWhenUsed/>
    <w:rsid w:val="009F2200"/>
    <w:rPr>
      <w:sz w:val="20"/>
    </w:rPr>
  </w:style>
  <w:style w:type="character" w:customStyle="1" w:styleId="CommentTextChar">
    <w:name w:val="Comment Text Char"/>
    <w:basedOn w:val="DefaultParagraphFont"/>
    <w:link w:val="CommentText"/>
    <w:uiPriority w:val="99"/>
    <w:rsid w:val="009F2200"/>
    <w:rPr>
      <w:rFonts w:ascii="TradeGothic" w:hAnsi="TradeGothic"/>
      <w:lang w:eastAsia="en-US"/>
    </w:rPr>
  </w:style>
  <w:style w:type="paragraph" w:styleId="CommentSubject">
    <w:name w:val="annotation subject"/>
    <w:basedOn w:val="CommentText"/>
    <w:next w:val="CommentText"/>
    <w:link w:val="CommentSubjectChar"/>
    <w:semiHidden/>
    <w:unhideWhenUsed/>
    <w:rsid w:val="009F2200"/>
    <w:rPr>
      <w:b/>
      <w:bCs/>
    </w:rPr>
  </w:style>
  <w:style w:type="character" w:customStyle="1" w:styleId="CommentSubjectChar">
    <w:name w:val="Comment Subject Char"/>
    <w:basedOn w:val="CommentTextChar"/>
    <w:link w:val="CommentSubject"/>
    <w:semiHidden/>
    <w:rsid w:val="009F2200"/>
    <w:rPr>
      <w:rFonts w:ascii="TradeGothic" w:hAnsi="TradeGothic"/>
      <w:b/>
      <w:bCs/>
      <w:lang w:eastAsia="en-US"/>
    </w:rPr>
  </w:style>
  <w:style w:type="character" w:customStyle="1" w:styleId="ListParagraphChar">
    <w:name w:val="List Paragraph Char"/>
    <w:aliases w:val="List Paragraph3 Char,OBC Bullet Char,L Char,B Char,Dot pt Char,No Spacing1 Char,List Paragraph Char Char Char Char,Indicator Text Char,Numbered Para 1 Char,List Paragraph1 Char,Bullet Points Char,MAIN CONTENT Char,Bullet 1 Char"/>
    <w:link w:val="ListParagraph"/>
    <w:uiPriority w:val="34"/>
    <w:qFormat/>
    <w:locked/>
    <w:rsid w:val="00E566C2"/>
    <w:rPr>
      <w:rFonts w:ascii="TradeGothic" w:hAnsi="TradeGothic"/>
      <w:sz w:val="22"/>
      <w:lang w:eastAsia="en-US"/>
    </w:rPr>
  </w:style>
  <w:style w:type="table" w:styleId="TableGrid">
    <w:name w:val="Table Grid"/>
    <w:basedOn w:val="TableNormal"/>
    <w:uiPriority w:val="39"/>
    <w:rsid w:val="00AF50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F50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F21E26"/>
  </w:style>
  <w:style w:type="paragraph" w:customStyle="1" w:styleId="Default">
    <w:name w:val="Default"/>
    <w:rsid w:val="00D802C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D1284"/>
    <w:rPr>
      <w:rFonts w:ascii="TradeGothic" w:hAnsi="TradeGothic"/>
      <w:sz w:val="22"/>
      <w:lang w:eastAsia="en-US"/>
    </w:rPr>
  </w:style>
  <w:style w:type="character" w:styleId="UnresolvedMention">
    <w:name w:val="Unresolved Mention"/>
    <w:basedOn w:val="DefaultParagraphFont"/>
    <w:uiPriority w:val="99"/>
    <w:semiHidden/>
    <w:unhideWhenUsed/>
    <w:rsid w:val="00BE0EE6"/>
    <w:rPr>
      <w:color w:val="605E5C"/>
      <w:shd w:val="clear" w:color="auto" w:fill="E1DFDD"/>
    </w:rPr>
  </w:style>
  <w:style w:type="paragraph" w:styleId="NoSpacing">
    <w:name w:val="No Spacing"/>
    <w:basedOn w:val="Normal"/>
    <w:uiPriority w:val="1"/>
    <w:qFormat/>
    <w:rsid w:val="00BB7483"/>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1322">
      <w:bodyDiv w:val="1"/>
      <w:marLeft w:val="0"/>
      <w:marRight w:val="0"/>
      <w:marTop w:val="0"/>
      <w:marBottom w:val="0"/>
      <w:divBdr>
        <w:top w:val="none" w:sz="0" w:space="0" w:color="auto"/>
        <w:left w:val="none" w:sz="0" w:space="0" w:color="auto"/>
        <w:bottom w:val="none" w:sz="0" w:space="0" w:color="auto"/>
        <w:right w:val="none" w:sz="0" w:space="0" w:color="auto"/>
      </w:divBdr>
    </w:div>
    <w:div w:id="418601449">
      <w:bodyDiv w:val="1"/>
      <w:marLeft w:val="0"/>
      <w:marRight w:val="0"/>
      <w:marTop w:val="0"/>
      <w:marBottom w:val="0"/>
      <w:divBdr>
        <w:top w:val="none" w:sz="0" w:space="0" w:color="auto"/>
        <w:left w:val="none" w:sz="0" w:space="0" w:color="auto"/>
        <w:bottom w:val="none" w:sz="0" w:space="0" w:color="auto"/>
        <w:right w:val="none" w:sz="0" w:space="0" w:color="auto"/>
      </w:divBdr>
      <w:divsChild>
        <w:div w:id="270361761">
          <w:marLeft w:val="0"/>
          <w:marRight w:val="0"/>
          <w:marTop w:val="0"/>
          <w:marBottom w:val="0"/>
          <w:divBdr>
            <w:top w:val="none" w:sz="0" w:space="0" w:color="auto"/>
            <w:left w:val="none" w:sz="0" w:space="0" w:color="auto"/>
            <w:bottom w:val="none" w:sz="0" w:space="0" w:color="auto"/>
            <w:right w:val="none" w:sz="0" w:space="0" w:color="auto"/>
          </w:divBdr>
          <w:divsChild>
            <w:div w:id="253713361">
              <w:marLeft w:val="0"/>
              <w:marRight w:val="0"/>
              <w:marTop w:val="0"/>
              <w:marBottom w:val="0"/>
              <w:divBdr>
                <w:top w:val="none" w:sz="0" w:space="0" w:color="auto"/>
                <w:left w:val="none" w:sz="0" w:space="0" w:color="auto"/>
                <w:bottom w:val="none" w:sz="0" w:space="0" w:color="auto"/>
                <w:right w:val="none" w:sz="0" w:space="0" w:color="auto"/>
              </w:divBdr>
              <w:divsChild>
                <w:div w:id="1995796888">
                  <w:marLeft w:val="0"/>
                  <w:marRight w:val="0"/>
                  <w:marTop w:val="0"/>
                  <w:marBottom w:val="0"/>
                  <w:divBdr>
                    <w:top w:val="none" w:sz="0" w:space="0" w:color="auto"/>
                    <w:left w:val="none" w:sz="0" w:space="0" w:color="auto"/>
                    <w:bottom w:val="none" w:sz="0" w:space="0" w:color="auto"/>
                    <w:right w:val="none" w:sz="0" w:space="0" w:color="auto"/>
                  </w:divBdr>
                  <w:divsChild>
                    <w:div w:id="1944995751">
                      <w:marLeft w:val="0"/>
                      <w:marRight w:val="0"/>
                      <w:marTop w:val="0"/>
                      <w:marBottom w:val="0"/>
                      <w:divBdr>
                        <w:top w:val="none" w:sz="0" w:space="0" w:color="auto"/>
                        <w:left w:val="none" w:sz="0" w:space="0" w:color="auto"/>
                        <w:bottom w:val="none" w:sz="0" w:space="0" w:color="auto"/>
                        <w:right w:val="none" w:sz="0" w:space="0" w:color="auto"/>
                      </w:divBdr>
                      <w:divsChild>
                        <w:div w:id="1926844485">
                          <w:marLeft w:val="0"/>
                          <w:marRight w:val="0"/>
                          <w:marTop w:val="0"/>
                          <w:marBottom w:val="0"/>
                          <w:divBdr>
                            <w:top w:val="none" w:sz="0" w:space="0" w:color="auto"/>
                            <w:left w:val="none" w:sz="0" w:space="0" w:color="auto"/>
                            <w:bottom w:val="none" w:sz="0" w:space="0" w:color="auto"/>
                            <w:right w:val="none" w:sz="0" w:space="0" w:color="auto"/>
                          </w:divBdr>
                          <w:divsChild>
                            <w:div w:id="643005281">
                              <w:marLeft w:val="0"/>
                              <w:marRight w:val="0"/>
                              <w:marTop w:val="0"/>
                              <w:marBottom w:val="0"/>
                              <w:divBdr>
                                <w:top w:val="none" w:sz="0" w:space="0" w:color="auto"/>
                                <w:left w:val="none" w:sz="0" w:space="0" w:color="auto"/>
                                <w:bottom w:val="none" w:sz="0" w:space="0" w:color="auto"/>
                                <w:right w:val="none" w:sz="0" w:space="0" w:color="auto"/>
                              </w:divBdr>
                              <w:divsChild>
                                <w:div w:id="922103649">
                                  <w:marLeft w:val="0"/>
                                  <w:marRight w:val="0"/>
                                  <w:marTop w:val="0"/>
                                  <w:marBottom w:val="0"/>
                                  <w:divBdr>
                                    <w:top w:val="none" w:sz="0" w:space="0" w:color="auto"/>
                                    <w:left w:val="none" w:sz="0" w:space="0" w:color="auto"/>
                                    <w:bottom w:val="none" w:sz="0" w:space="0" w:color="auto"/>
                                    <w:right w:val="none" w:sz="0" w:space="0" w:color="auto"/>
                                  </w:divBdr>
                                  <w:divsChild>
                                    <w:div w:id="1705792723">
                                      <w:marLeft w:val="-300"/>
                                      <w:marRight w:val="-300"/>
                                      <w:marTop w:val="0"/>
                                      <w:marBottom w:val="0"/>
                                      <w:divBdr>
                                        <w:top w:val="none" w:sz="0" w:space="0" w:color="auto"/>
                                        <w:left w:val="none" w:sz="0" w:space="0" w:color="auto"/>
                                        <w:bottom w:val="none" w:sz="0" w:space="0" w:color="auto"/>
                                        <w:right w:val="none" w:sz="0" w:space="0" w:color="auto"/>
                                      </w:divBdr>
                                      <w:divsChild>
                                        <w:div w:id="1903634114">
                                          <w:marLeft w:val="0"/>
                                          <w:marRight w:val="0"/>
                                          <w:marTop w:val="0"/>
                                          <w:marBottom w:val="0"/>
                                          <w:divBdr>
                                            <w:top w:val="none" w:sz="0" w:space="0" w:color="auto"/>
                                            <w:left w:val="none" w:sz="0" w:space="0" w:color="auto"/>
                                            <w:bottom w:val="none" w:sz="0" w:space="0" w:color="auto"/>
                                            <w:right w:val="none" w:sz="0" w:space="0" w:color="auto"/>
                                          </w:divBdr>
                                          <w:divsChild>
                                            <w:div w:id="1107308086">
                                              <w:marLeft w:val="0"/>
                                              <w:marRight w:val="0"/>
                                              <w:marTop w:val="0"/>
                                              <w:marBottom w:val="0"/>
                                              <w:divBdr>
                                                <w:top w:val="none" w:sz="0" w:space="0" w:color="auto"/>
                                                <w:left w:val="none" w:sz="0" w:space="0" w:color="auto"/>
                                                <w:bottom w:val="none" w:sz="0" w:space="0" w:color="auto"/>
                                                <w:right w:val="none" w:sz="0" w:space="0" w:color="auto"/>
                                              </w:divBdr>
                                              <w:divsChild>
                                                <w:div w:id="976255376">
                                                  <w:marLeft w:val="0"/>
                                                  <w:marRight w:val="0"/>
                                                  <w:marTop w:val="0"/>
                                                  <w:marBottom w:val="0"/>
                                                  <w:divBdr>
                                                    <w:top w:val="none" w:sz="0" w:space="0" w:color="auto"/>
                                                    <w:left w:val="none" w:sz="0" w:space="0" w:color="auto"/>
                                                    <w:bottom w:val="none" w:sz="0" w:space="0" w:color="auto"/>
                                                    <w:right w:val="none" w:sz="0" w:space="0" w:color="auto"/>
                                                  </w:divBdr>
                                                  <w:divsChild>
                                                    <w:div w:id="1129400143">
                                                      <w:marLeft w:val="0"/>
                                                      <w:marRight w:val="0"/>
                                                      <w:marTop w:val="0"/>
                                                      <w:marBottom w:val="0"/>
                                                      <w:divBdr>
                                                        <w:top w:val="none" w:sz="0" w:space="0" w:color="auto"/>
                                                        <w:left w:val="none" w:sz="0" w:space="0" w:color="auto"/>
                                                        <w:bottom w:val="none" w:sz="0" w:space="0" w:color="auto"/>
                                                        <w:right w:val="none" w:sz="0" w:space="0" w:color="auto"/>
                                                      </w:divBdr>
                                                      <w:divsChild>
                                                        <w:div w:id="458690476">
                                                          <w:marLeft w:val="0"/>
                                                          <w:marRight w:val="0"/>
                                                          <w:marTop w:val="0"/>
                                                          <w:marBottom w:val="0"/>
                                                          <w:divBdr>
                                                            <w:top w:val="none" w:sz="0" w:space="0" w:color="auto"/>
                                                            <w:left w:val="none" w:sz="0" w:space="0" w:color="auto"/>
                                                            <w:bottom w:val="none" w:sz="0" w:space="0" w:color="auto"/>
                                                            <w:right w:val="none" w:sz="0" w:space="0" w:color="auto"/>
                                                          </w:divBdr>
                                                          <w:divsChild>
                                                            <w:div w:id="904530148">
                                                              <w:marLeft w:val="0"/>
                                                              <w:marRight w:val="0"/>
                                                              <w:marTop w:val="0"/>
                                                              <w:marBottom w:val="0"/>
                                                              <w:divBdr>
                                                                <w:top w:val="none" w:sz="0" w:space="0" w:color="auto"/>
                                                                <w:left w:val="none" w:sz="0" w:space="0" w:color="auto"/>
                                                                <w:bottom w:val="none" w:sz="0" w:space="0" w:color="auto"/>
                                                                <w:right w:val="none" w:sz="0" w:space="0" w:color="auto"/>
                                                              </w:divBdr>
                                                              <w:divsChild>
                                                                <w:div w:id="1137455913">
                                                                  <w:blockQuote w:val="1"/>
                                                                  <w:marLeft w:val="0"/>
                                                                  <w:marRight w:val="0"/>
                                                                  <w:marTop w:val="0"/>
                                                                  <w:marBottom w:val="450"/>
                                                                  <w:divBdr>
                                                                    <w:top w:val="none" w:sz="0" w:space="0" w:color="auto"/>
                                                                    <w:left w:val="single" w:sz="18" w:space="20" w:color="E5E5E5"/>
                                                                    <w:bottom w:val="none" w:sz="0" w:space="0" w:color="auto"/>
                                                                    <w:right w:val="none" w:sz="0" w:space="0" w:color="auto"/>
                                                                  </w:divBdr>
                                                                </w:div>
                                                                <w:div w:id="1033312512">
                                                                  <w:blockQuote w:val="1"/>
                                                                  <w:marLeft w:val="0"/>
                                                                  <w:marRight w:val="0"/>
                                                                  <w:marTop w:val="0"/>
                                                                  <w:marBottom w:val="450"/>
                                                                  <w:divBdr>
                                                                    <w:top w:val="none" w:sz="0" w:space="0" w:color="auto"/>
                                                                    <w:left w:val="single" w:sz="18" w:space="20" w:color="E5E5E5"/>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994813">
      <w:bodyDiv w:val="1"/>
      <w:marLeft w:val="0"/>
      <w:marRight w:val="0"/>
      <w:marTop w:val="0"/>
      <w:marBottom w:val="0"/>
      <w:divBdr>
        <w:top w:val="none" w:sz="0" w:space="0" w:color="auto"/>
        <w:left w:val="none" w:sz="0" w:space="0" w:color="auto"/>
        <w:bottom w:val="none" w:sz="0" w:space="0" w:color="auto"/>
        <w:right w:val="none" w:sz="0" w:space="0" w:color="auto"/>
      </w:divBdr>
    </w:div>
    <w:div w:id="853962809">
      <w:bodyDiv w:val="1"/>
      <w:marLeft w:val="0"/>
      <w:marRight w:val="0"/>
      <w:marTop w:val="0"/>
      <w:marBottom w:val="0"/>
      <w:divBdr>
        <w:top w:val="none" w:sz="0" w:space="0" w:color="auto"/>
        <w:left w:val="none" w:sz="0" w:space="0" w:color="auto"/>
        <w:bottom w:val="none" w:sz="0" w:space="0" w:color="auto"/>
        <w:right w:val="none" w:sz="0" w:space="0" w:color="auto"/>
      </w:divBdr>
      <w:divsChild>
        <w:div w:id="91055412">
          <w:marLeft w:val="0"/>
          <w:marRight w:val="0"/>
          <w:marTop w:val="0"/>
          <w:marBottom w:val="0"/>
          <w:divBdr>
            <w:top w:val="none" w:sz="0" w:space="0" w:color="auto"/>
            <w:left w:val="none" w:sz="0" w:space="0" w:color="auto"/>
            <w:bottom w:val="none" w:sz="0" w:space="0" w:color="auto"/>
            <w:right w:val="none" w:sz="0" w:space="0" w:color="auto"/>
          </w:divBdr>
          <w:divsChild>
            <w:div w:id="326592926">
              <w:marLeft w:val="0"/>
              <w:marRight w:val="0"/>
              <w:marTop w:val="0"/>
              <w:marBottom w:val="0"/>
              <w:divBdr>
                <w:top w:val="none" w:sz="0" w:space="0" w:color="auto"/>
                <w:left w:val="none" w:sz="0" w:space="0" w:color="auto"/>
                <w:bottom w:val="none" w:sz="0" w:space="0" w:color="auto"/>
                <w:right w:val="none" w:sz="0" w:space="0" w:color="auto"/>
              </w:divBdr>
              <w:divsChild>
                <w:div w:id="974062015">
                  <w:marLeft w:val="0"/>
                  <w:marRight w:val="0"/>
                  <w:marTop w:val="0"/>
                  <w:marBottom w:val="0"/>
                  <w:divBdr>
                    <w:top w:val="none" w:sz="0" w:space="0" w:color="auto"/>
                    <w:left w:val="none" w:sz="0" w:space="0" w:color="auto"/>
                    <w:bottom w:val="none" w:sz="0" w:space="0" w:color="auto"/>
                    <w:right w:val="none" w:sz="0" w:space="0" w:color="auto"/>
                  </w:divBdr>
                  <w:divsChild>
                    <w:div w:id="728113546">
                      <w:marLeft w:val="0"/>
                      <w:marRight w:val="0"/>
                      <w:marTop w:val="0"/>
                      <w:marBottom w:val="0"/>
                      <w:divBdr>
                        <w:top w:val="none" w:sz="0" w:space="0" w:color="auto"/>
                        <w:left w:val="none" w:sz="0" w:space="0" w:color="auto"/>
                        <w:bottom w:val="none" w:sz="0" w:space="0" w:color="auto"/>
                        <w:right w:val="none" w:sz="0" w:space="0" w:color="auto"/>
                      </w:divBdr>
                      <w:divsChild>
                        <w:div w:id="73940250">
                          <w:marLeft w:val="0"/>
                          <w:marRight w:val="0"/>
                          <w:marTop w:val="0"/>
                          <w:marBottom w:val="0"/>
                          <w:divBdr>
                            <w:top w:val="none" w:sz="0" w:space="0" w:color="auto"/>
                            <w:left w:val="none" w:sz="0" w:space="0" w:color="auto"/>
                            <w:bottom w:val="none" w:sz="0" w:space="0" w:color="auto"/>
                            <w:right w:val="none" w:sz="0" w:space="0" w:color="auto"/>
                          </w:divBdr>
                          <w:divsChild>
                            <w:div w:id="1972049501">
                              <w:marLeft w:val="0"/>
                              <w:marRight w:val="0"/>
                              <w:marTop w:val="0"/>
                              <w:marBottom w:val="0"/>
                              <w:divBdr>
                                <w:top w:val="none" w:sz="0" w:space="0" w:color="auto"/>
                                <w:left w:val="none" w:sz="0" w:space="0" w:color="auto"/>
                                <w:bottom w:val="none" w:sz="0" w:space="0" w:color="auto"/>
                                <w:right w:val="none" w:sz="0" w:space="0" w:color="auto"/>
                              </w:divBdr>
                              <w:divsChild>
                                <w:div w:id="1824391244">
                                  <w:marLeft w:val="0"/>
                                  <w:marRight w:val="0"/>
                                  <w:marTop w:val="0"/>
                                  <w:marBottom w:val="0"/>
                                  <w:divBdr>
                                    <w:top w:val="none" w:sz="0" w:space="0" w:color="auto"/>
                                    <w:left w:val="none" w:sz="0" w:space="0" w:color="auto"/>
                                    <w:bottom w:val="none" w:sz="0" w:space="0" w:color="auto"/>
                                    <w:right w:val="none" w:sz="0" w:space="0" w:color="auto"/>
                                  </w:divBdr>
                                  <w:divsChild>
                                    <w:div w:id="1992366118">
                                      <w:marLeft w:val="0"/>
                                      <w:marRight w:val="0"/>
                                      <w:marTop w:val="0"/>
                                      <w:marBottom w:val="0"/>
                                      <w:divBdr>
                                        <w:top w:val="none" w:sz="0" w:space="0" w:color="auto"/>
                                        <w:left w:val="none" w:sz="0" w:space="0" w:color="auto"/>
                                        <w:bottom w:val="none" w:sz="0" w:space="0" w:color="auto"/>
                                        <w:right w:val="none" w:sz="0" w:space="0" w:color="auto"/>
                                      </w:divBdr>
                                      <w:divsChild>
                                        <w:div w:id="1028019162">
                                          <w:marLeft w:val="0"/>
                                          <w:marRight w:val="0"/>
                                          <w:marTop w:val="0"/>
                                          <w:marBottom w:val="0"/>
                                          <w:divBdr>
                                            <w:top w:val="none" w:sz="0" w:space="0" w:color="auto"/>
                                            <w:left w:val="none" w:sz="0" w:space="0" w:color="auto"/>
                                            <w:bottom w:val="none" w:sz="0" w:space="0" w:color="auto"/>
                                            <w:right w:val="none" w:sz="0" w:space="0" w:color="auto"/>
                                          </w:divBdr>
                                          <w:divsChild>
                                            <w:div w:id="161313158">
                                              <w:marLeft w:val="0"/>
                                              <w:marRight w:val="0"/>
                                              <w:marTop w:val="0"/>
                                              <w:marBottom w:val="0"/>
                                              <w:divBdr>
                                                <w:top w:val="none" w:sz="0" w:space="0" w:color="auto"/>
                                                <w:left w:val="none" w:sz="0" w:space="0" w:color="auto"/>
                                                <w:bottom w:val="none" w:sz="0" w:space="0" w:color="auto"/>
                                                <w:right w:val="none" w:sz="0" w:space="0" w:color="auto"/>
                                              </w:divBdr>
                                              <w:divsChild>
                                                <w:div w:id="1271817627">
                                                  <w:marLeft w:val="0"/>
                                                  <w:marRight w:val="0"/>
                                                  <w:marTop w:val="0"/>
                                                  <w:marBottom w:val="0"/>
                                                  <w:divBdr>
                                                    <w:top w:val="none" w:sz="0" w:space="0" w:color="auto"/>
                                                    <w:left w:val="none" w:sz="0" w:space="0" w:color="auto"/>
                                                    <w:bottom w:val="none" w:sz="0" w:space="0" w:color="auto"/>
                                                    <w:right w:val="none" w:sz="0" w:space="0" w:color="auto"/>
                                                  </w:divBdr>
                                                  <w:divsChild>
                                                    <w:div w:id="273561522">
                                                      <w:marLeft w:val="0"/>
                                                      <w:marRight w:val="0"/>
                                                      <w:marTop w:val="0"/>
                                                      <w:marBottom w:val="0"/>
                                                      <w:divBdr>
                                                        <w:top w:val="none" w:sz="0" w:space="0" w:color="auto"/>
                                                        <w:left w:val="none" w:sz="0" w:space="0" w:color="auto"/>
                                                        <w:bottom w:val="none" w:sz="0" w:space="0" w:color="auto"/>
                                                        <w:right w:val="none" w:sz="0" w:space="0" w:color="auto"/>
                                                      </w:divBdr>
                                                      <w:divsChild>
                                                        <w:div w:id="564725100">
                                                          <w:marLeft w:val="0"/>
                                                          <w:marRight w:val="0"/>
                                                          <w:marTop w:val="0"/>
                                                          <w:marBottom w:val="0"/>
                                                          <w:divBdr>
                                                            <w:top w:val="none" w:sz="0" w:space="0" w:color="auto"/>
                                                            <w:left w:val="none" w:sz="0" w:space="0" w:color="auto"/>
                                                            <w:bottom w:val="none" w:sz="0" w:space="0" w:color="auto"/>
                                                            <w:right w:val="none" w:sz="0" w:space="0" w:color="auto"/>
                                                          </w:divBdr>
                                                          <w:divsChild>
                                                            <w:div w:id="219512682">
                                                              <w:marLeft w:val="0"/>
                                                              <w:marRight w:val="0"/>
                                                              <w:marTop w:val="0"/>
                                                              <w:marBottom w:val="0"/>
                                                              <w:divBdr>
                                                                <w:top w:val="none" w:sz="0" w:space="0" w:color="auto"/>
                                                                <w:left w:val="none" w:sz="0" w:space="0" w:color="auto"/>
                                                                <w:bottom w:val="none" w:sz="0" w:space="0" w:color="auto"/>
                                                                <w:right w:val="none" w:sz="0" w:space="0" w:color="auto"/>
                                                              </w:divBdr>
                                                              <w:divsChild>
                                                                <w:div w:id="1248534777">
                                                                  <w:marLeft w:val="0"/>
                                                                  <w:marRight w:val="0"/>
                                                                  <w:marTop w:val="0"/>
                                                                  <w:marBottom w:val="0"/>
                                                                  <w:divBdr>
                                                                    <w:top w:val="none" w:sz="0" w:space="0" w:color="auto"/>
                                                                    <w:left w:val="none" w:sz="0" w:space="0" w:color="auto"/>
                                                                    <w:bottom w:val="none" w:sz="0" w:space="0" w:color="auto"/>
                                                                    <w:right w:val="none" w:sz="0" w:space="0" w:color="auto"/>
                                                                  </w:divBdr>
                                                                  <w:divsChild>
                                                                    <w:div w:id="996811210">
                                                                      <w:marLeft w:val="0"/>
                                                                      <w:marRight w:val="0"/>
                                                                      <w:marTop w:val="0"/>
                                                                      <w:marBottom w:val="0"/>
                                                                      <w:divBdr>
                                                                        <w:top w:val="none" w:sz="0" w:space="0" w:color="auto"/>
                                                                        <w:left w:val="none" w:sz="0" w:space="0" w:color="auto"/>
                                                                        <w:bottom w:val="none" w:sz="0" w:space="0" w:color="auto"/>
                                                                        <w:right w:val="none" w:sz="0" w:space="0" w:color="auto"/>
                                                                      </w:divBdr>
                                                                      <w:divsChild>
                                                                        <w:div w:id="346173054">
                                                                          <w:marLeft w:val="0"/>
                                                                          <w:marRight w:val="0"/>
                                                                          <w:marTop w:val="0"/>
                                                                          <w:marBottom w:val="0"/>
                                                                          <w:divBdr>
                                                                            <w:top w:val="none" w:sz="0" w:space="0" w:color="auto"/>
                                                                            <w:left w:val="none" w:sz="0" w:space="0" w:color="auto"/>
                                                                            <w:bottom w:val="none" w:sz="0" w:space="0" w:color="auto"/>
                                                                            <w:right w:val="none" w:sz="0" w:space="0" w:color="auto"/>
                                                                          </w:divBdr>
                                                                          <w:divsChild>
                                                                            <w:div w:id="2035575002">
                                                                              <w:marLeft w:val="0"/>
                                                                              <w:marRight w:val="0"/>
                                                                              <w:marTop w:val="0"/>
                                                                              <w:marBottom w:val="0"/>
                                                                              <w:divBdr>
                                                                                <w:top w:val="none" w:sz="0" w:space="0" w:color="auto"/>
                                                                                <w:left w:val="none" w:sz="0" w:space="0" w:color="auto"/>
                                                                                <w:bottom w:val="none" w:sz="0" w:space="0" w:color="auto"/>
                                                                                <w:right w:val="none" w:sz="0" w:space="0" w:color="auto"/>
                                                                              </w:divBdr>
                                                                              <w:divsChild>
                                                                                <w:div w:id="22557229">
                                                                                  <w:marLeft w:val="0"/>
                                                                                  <w:marRight w:val="0"/>
                                                                                  <w:marTop w:val="0"/>
                                                                                  <w:marBottom w:val="0"/>
                                                                                  <w:divBdr>
                                                                                    <w:top w:val="none" w:sz="0" w:space="0" w:color="auto"/>
                                                                                    <w:left w:val="none" w:sz="0" w:space="0" w:color="auto"/>
                                                                                    <w:bottom w:val="none" w:sz="0" w:space="0" w:color="auto"/>
                                                                                    <w:right w:val="none" w:sz="0" w:space="0" w:color="auto"/>
                                                                                  </w:divBdr>
                                                                                  <w:divsChild>
                                                                                    <w:div w:id="165023168">
                                                                                      <w:marLeft w:val="0"/>
                                                                                      <w:marRight w:val="0"/>
                                                                                      <w:marTop w:val="0"/>
                                                                                      <w:marBottom w:val="0"/>
                                                                                      <w:divBdr>
                                                                                        <w:top w:val="none" w:sz="0" w:space="0" w:color="auto"/>
                                                                                        <w:left w:val="none" w:sz="0" w:space="0" w:color="auto"/>
                                                                                        <w:bottom w:val="none" w:sz="0" w:space="0" w:color="auto"/>
                                                                                        <w:right w:val="none" w:sz="0" w:space="0" w:color="auto"/>
                                                                                      </w:divBdr>
                                                                                      <w:divsChild>
                                                                                        <w:div w:id="529224577">
                                                                                          <w:marLeft w:val="0"/>
                                                                                          <w:marRight w:val="0"/>
                                                                                          <w:marTop w:val="0"/>
                                                                                          <w:marBottom w:val="0"/>
                                                                                          <w:divBdr>
                                                                                            <w:top w:val="none" w:sz="0" w:space="0" w:color="auto"/>
                                                                                            <w:left w:val="none" w:sz="0" w:space="0" w:color="auto"/>
                                                                                            <w:bottom w:val="none" w:sz="0" w:space="0" w:color="auto"/>
                                                                                            <w:right w:val="none" w:sz="0" w:space="0" w:color="auto"/>
                                                                                          </w:divBdr>
                                                                                          <w:divsChild>
                                                                                            <w:div w:id="1549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621444">
      <w:bodyDiv w:val="1"/>
      <w:marLeft w:val="0"/>
      <w:marRight w:val="0"/>
      <w:marTop w:val="0"/>
      <w:marBottom w:val="0"/>
      <w:divBdr>
        <w:top w:val="none" w:sz="0" w:space="0" w:color="auto"/>
        <w:left w:val="none" w:sz="0" w:space="0" w:color="auto"/>
        <w:bottom w:val="none" w:sz="0" w:space="0" w:color="auto"/>
        <w:right w:val="none" w:sz="0" w:space="0" w:color="auto"/>
      </w:divBdr>
    </w:div>
    <w:div w:id="1095513935">
      <w:bodyDiv w:val="1"/>
      <w:marLeft w:val="0"/>
      <w:marRight w:val="0"/>
      <w:marTop w:val="0"/>
      <w:marBottom w:val="0"/>
      <w:divBdr>
        <w:top w:val="none" w:sz="0" w:space="0" w:color="auto"/>
        <w:left w:val="none" w:sz="0" w:space="0" w:color="auto"/>
        <w:bottom w:val="none" w:sz="0" w:space="0" w:color="auto"/>
        <w:right w:val="none" w:sz="0" w:space="0" w:color="auto"/>
      </w:divBdr>
      <w:divsChild>
        <w:div w:id="624238903">
          <w:marLeft w:val="0"/>
          <w:marRight w:val="0"/>
          <w:marTop w:val="0"/>
          <w:marBottom w:val="0"/>
          <w:divBdr>
            <w:top w:val="none" w:sz="0" w:space="0" w:color="auto"/>
            <w:left w:val="none" w:sz="0" w:space="0" w:color="auto"/>
            <w:bottom w:val="none" w:sz="0" w:space="0" w:color="auto"/>
            <w:right w:val="none" w:sz="0" w:space="0" w:color="auto"/>
          </w:divBdr>
          <w:divsChild>
            <w:div w:id="261256621">
              <w:marLeft w:val="0"/>
              <w:marRight w:val="0"/>
              <w:marTop w:val="0"/>
              <w:marBottom w:val="0"/>
              <w:divBdr>
                <w:top w:val="none" w:sz="0" w:space="0" w:color="auto"/>
                <w:left w:val="none" w:sz="0" w:space="0" w:color="auto"/>
                <w:bottom w:val="none" w:sz="0" w:space="0" w:color="auto"/>
                <w:right w:val="none" w:sz="0" w:space="0" w:color="auto"/>
              </w:divBdr>
              <w:divsChild>
                <w:div w:id="1989943348">
                  <w:marLeft w:val="0"/>
                  <w:marRight w:val="0"/>
                  <w:marTop w:val="0"/>
                  <w:marBottom w:val="0"/>
                  <w:divBdr>
                    <w:top w:val="none" w:sz="0" w:space="0" w:color="auto"/>
                    <w:left w:val="none" w:sz="0" w:space="0" w:color="auto"/>
                    <w:bottom w:val="none" w:sz="0" w:space="0" w:color="auto"/>
                    <w:right w:val="none" w:sz="0" w:space="0" w:color="auto"/>
                  </w:divBdr>
                  <w:divsChild>
                    <w:div w:id="970525082">
                      <w:marLeft w:val="0"/>
                      <w:marRight w:val="0"/>
                      <w:marTop w:val="0"/>
                      <w:marBottom w:val="0"/>
                      <w:divBdr>
                        <w:top w:val="none" w:sz="0" w:space="0" w:color="auto"/>
                        <w:left w:val="none" w:sz="0" w:space="0" w:color="auto"/>
                        <w:bottom w:val="none" w:sz="0" w:space="0" w:color="auto"/>
                        <w:right w:val="none" w:sz="0" w:space="0" w:color="auto"/>
                      </w:divBdr>
                      <w:divsChild>
                        <w:div w:id="884366861">
                          <w:marLeft w:val="0"/>
                          <w:marRight w:val="0"/>
                          <w:marTop w:val="0"/>
                          <w:marBottom w:val="600"/>
                          <w:divBdr>
                            <w:top w:val="none" w:sz="0" w:space="0" w:color="auto"/>
                            <w:left w:val="none" w:sz="0" w:space="0" w:color="auto"/>
                            <w:bottom w:val="none" w:sz="0" w:space="0" w:color="auto"/>
                            <w:right w:val="none" w:sz="0" w:space="0" w:color="auto"/>
                          </w:divBdr>
                          <w:divsChild>
                            <w:div w:id="1721977536">
                              <w:marLeft w:val="0"/>
                              <w:marRight w:val="0"/>
                              <w:marTop w:val="0"/>
                              <w:marBottom w:val="0"/>
                              <w:divBdr>
                                <w:top w:val="none" w:sz="0" w:space="0" w:color="auto"/>
                                <w:left w:val="none" w:sz="0" w:space="0" w:color="auto"/>
                                <w:bottom w:val="none" w:sz="0" w:space="0" w:color="auto"/>
                                <w:right w:val="none" w:sz="0" w:space="0" w:color="auto"/>
                              </w:divBdr>
                              <w:divsChild>
                                <w:div w:id="18133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564468">
      <w:bodyDiv w:val="1"/>
      <w:marLeft w:val="0"/>
      <w:marRight w:val="0"/>
      <w:marTop w:val="0"/>
      <w:marBottom w:val="0"/>
      <w:divBdr>
        <w:top w:val="none" w:sz="0" w:space="0" w:color="auto"/>
        <w:left w:val="none" w:sz="0" w:space="0" w:color="auto"/>
        <w:bottom w:val="none" w:sz="0" w:space="0" w:color="auto"/>
        <w:right w:val="none" w:sz="0" w:space="0" w:color="auto"/>
      </w:divBdr>
    </w:div>
    <w:div w:id="1299335489">
      <w:bodyDiv w:val="1"/>
      <w:marLeft w:val="0"/>
      <w:marRight w:val="0"/>
      <w:marTop w:val="0"/>
      <w:marBottom w:val="0"/>
      <w:divBdr>
        <w:top w:val="none" w:sz="0" w:space="0" w:color="auto"/>
        <w:left w:val="none" w:sz="0" w:space="0" w:color="auto"/>
        <w:bottom w:val="none" w:sz="0" w:space="0" w:color="auto"/>
        <w:right w:val="none" w:sz="0" w:space="0" w:color="auto"/>
      </w:divBdr>
      <w:divsChild>
        <w:div w:id="720130940">
          <w:marLeft w:val="0"/>
          <w:marRight w:val="0"/>
          <w:marTop w:val="0"/>
          <w:marBottom w:val="0"/>
          <w:divBdr>
            <w:top w:val="none" w:sz="0" w:space="0" w:color="auto"/>
            <w:left w:val="none" w:sz="0" w:space="0" w:color="auto"/>
            <w:bottom w:val="none" w:sz="0" w:space="0" w:color="auto"/>
            <w:right w:val="none" w:sz="0" w:space="0" w:color="auto"/>
          </w:divBdr>
          <w:divsChild>
            <w:div w:id="1198393769">
              <w:marLeft w:val="0"/>
              <w:marRight w:val="0"/>
              <w:marTop w:val="0"/>
              <w:marBottom w:val="0"/>
              <w:divBdr>
                <w:top w:val="none" w:sz="0" w:space="0" w:color="auto"/>
                <w:left w:val="none" w:sz="0" w:space="0" w:color="auto"/>
                <w:bottom w:val="none" w:sz="0" w:space="0" w:color="auto"/>
                <w:right w:val="none" w:sz="0" w:space="0" w:color="auto"/>
              </w:divBdr>
              <w:divsChild>
                <w:div w:id="1788699600">
                  <w:marLeft w:val="0"/>
                  <w:marRight w:val="0"/>
                  <w:marTop w:val="0"/>
                  <w:marBottom w:val="0"/>
                  <w:divBdr>
                    <w:top w:val="none" w:sz="0" w:space="0" w:color="auto"/>
                    <w:left w:val="none" w:sz="0" w:space="0" w:color="auto"/>
                    <w:bottom w:val="none" w:sz="0" w:space="0" w:color="auto"/>
                    <w:right w:val="none" w:sz="0" w:space="0" w:color="auto"/>
                  </w:divBdr>
                  <w:divsChild>
                    <w:div w:id="1570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1293">
      <w:bodyDiv w:val="1"/>
      <w:marLeft w:val="0"/>
      <w:marRight w:val="0"/>
      <w:marTop w:val="0"/>
      <w:marBottom w:val="0"/>
      <w:divBdr>
        <w:top w:val="none" w:sz="0" w:space="0" w:color="auto"/>
        <w:left w:val="none" w:sz="0" w:space="0" w:color="auto"/>
        <w:bottom w:val="none" w:sz="0" w:space="0" w:color="auto"/>
        <w:right w:val="none" w:sz="0" w:space="0" w:color="auto"/>
      </w:divBdr>
    </w:div>
    <w:div w:id="1352802498">
      <w:bodyDiv w:val="1"/>
      <w:marLeft w:val="0"/>
      <w:marRight w:val="0"/>
      <w:marTop w:val="0"/>
      <w:marBottom w:val="0"/>
      <w:divBdr>
        <w:top w:val="none" w:sz="0" w:space="0" w:color="auto"/>
        <w:left w:val="none" w:sz="0" w:space="0" w:color="auto"/>
        <w:bottom w:val="none" w:sz="0" w:space="0" w:color="auto"/>
        <w:right w:val="none" w:sz="0" w:space="0" w:color="auto"/>
      </w:divBdr>
    </w:div>
    <w:div w:id="1978798010">
      <w:bodyDiv w:val="1"/>
      <w:marLeft w:val="0"/>
      <w:marRight w:val="0"/>
      <w:marTop w:val="0"/>
      <w:marBottom w:val="0"/>
      <w:divBdr>
        <w:top w:val="none" w:sz="0" w:space="0" w:color="auto"/>
        <w:left w:val="none" w:sz="0" w:space="0" w:color="auto"/>
        <w:bottom w:val="none" w:sz="0" w:space="0" w:color="auto"/>
        <w:right w:val="none" w:sz="0" w:space="0" w:color="auto"/>
      </w:divBdr>
    </w:div>
    <w:div w:id="213597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wales/sites/default/files/consultations/2023-02/summary-responses-white-paper-consultation-clean-air-bill.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gov.wales/programme-for-government-2021-to-202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ov.wales/white-paper-clean-air-wales-bill"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v.wales/clean-air-plan-wales-healthy-air-healthy-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99b0dca072e015166bbc78a19ba58d11">
  <xsd:schema xmlns:xsd="http://www.w3.org/2001/XMLSchema" xmlns:xs="http://www.w3.org/2001/XMLSchema" xmlns:p="http://schemas.microsoft.com/office/2006/metadata/properties" xmlns:ns3="fad5256b-9034-4098-a484-2992d39a629e" targetNamespace="http://schemas.microsoft.com/office/2006/metadata/properties" ma:root="true" ma:fieldsID="d4f06c21f651b3acc34701eee0f261bb"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A43683463</value>
    </field>
    <field name="Objective-Title">
      <value order="0">MA/JJ/0069/23 - Doc 2 - Written Statement on the White Paper on the Clean Air Wales Bill - Eng</value>
    </field>
    <field name="Objective-Description">
      <value order="0"/>
    </field>
    <field name="Objective-CreationStamp">
      <value order="0">2022-07-15T11:57:29Z</value>
    </field>
    <field name="Objective-IsApproved">
      <value order="0">false</value>
    </field>
    <field name="Objective-IsPublished">
      <value order="0">true</value>
    </field>
    <field name="Objective-DatePublished">
      <value order="0">2023-01-27T12:13:37Z</value>
    </field>
    <field name="Objective-ModificationStamp">
      <value order="0">2023-01-27T12:13:37Z</value>
    </field>
    <field name="Objective-Owner">
      <value order="0">Procter, Eloise (CCRA - ERA - Environmental Protection)</value>
    </field>
    <field name="Objective-Path">
      <value order="0">Objective Global Folder:#Business File Plan:WG Organisational Groups:NEW - Post April 2022 - Climate Change &amp; Rural Affairs:Climate Change &amp; Rural Affairs (CCRA) - Environment &amp; Communities:1 - Save:Environmental Protection - Ministerial and Government Business:Julie James - Minister for Climate Change - 2023:Julie James - Minister for Climate Change - Environmental Protection Division - Ministerial Advice - 2023:MA/JJ/0069/23 - Publication of Summary of Responses to the White Paper Consultation</value>
    </field>
    <field name="Objective-Parent">
      <value order="0">MA/JJ/0069/23 - Publication of Summary of Responses to the White Paper Consultation</value>
    </field>
    <field name="Objective-State">
      <value order="0">Published</value>
    </field>
    <field name="Objective-VersionId">
      <value order="0">vA83524291</value>
    </field>
    <field name="Objective-Version">
      <value order="0">3.0</value>
    </field>
    <field name="Objective-VersionNumber">
      <value order="0">3</value>
    </field>
    <field name="Objective-VersionComment">
      <value order="0"/>
    </field>
    <field name="Objective-FileNumber">
      <value order="0">qA1624605</value>
    </field>
    <field name="Objective-Classification">
      <value order="0">Official</value>
    </field>
    <field name="Objective-Caveats">
      <value order="0"/>
    </field>
  </systemFields>
  <catalogues>
    <catalogue name="Document Type Catalogue" type="type" ori="id:cA14">
      <field name="Objective-Date Acquired">
        <value order="0">2022-07-15T00:00:00Z</value>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B79FA-F974-420B-BE3E-26EA6395A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9B52E-B8CF-4243-ADD8-1BEF75EED9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2ECC67F6-35C5-49CD-B620-6E4766AC43C9}">
  <ds:schemaRefs>
    <ds:schemaRef ds:uri="http://schemas.microsoft.com/sharepoint/v3/contenttype/forms"/>
  </ds:schemaRefs>
</ds:datastoreItem>
</file>

<file path=customXml/itemProps5.xml><?xml version="1.0" encoding="utf-8"?>
<ds:datastoreItem xmlns:ds="http://schemas.openxmlformats.org/officeDocument/2006/customXml" ds:itemID="{58701C51-CF76-4C1D-8CD3-D3AF532C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4</cp:revision>
  <cp:lastPrinted>2011-05-27T10:19:00Z</cp:lastPrinted>
  <dcterms:created xsi:type="dcterms:W3CDTF">2023-02-14T11:23:00Z</dcterms:created>
  <dcterms:modified xsi:type="dcterms:W3CDTF">2023-02-14T15:21:00Z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A43683463</vt:lpwstr>
  </property>
  <property fmtid="{D5CDD505-2E9C-101B-9397-08002B2CF9AE}" pid="4" name="Objective-Title">
    <vt:lpwstr>MA/JJ/0069/23 - Doc 2 - Written Statement on the White Paper on the Clean Air Wales Bill - Eng</vt:lpwstr>
  </property>
  <property fmtid="{D5CDD505-2E9C-101B-9397-08002B2CF9AE}" pid="5" name="Objective-Comment">
    <vt:lpwstr/>
  </property>
  <property fmtid="{D5CDD505-2E9C-101B-9397-08002B2CF9AE}" pid="6" name="Objective-CreationStamp">
    <vt:filetime>2023-01-17T13:48:49Z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2023-01-27T12:13:37Z</vt:filetime>
  </property>
  <property fmtid="{D5CDD505-2E9C-101B-9397-08002B2CF9AE}" pid="10" name="Objective-ModificationStamp">
    <vt:filetime>2023-01-27T12:13:37Z</vt:filetime>
  </property>
  <property fmtid="{D5CDD505-2E9C-101B-9397-08002B2CF9AE}" pid="11" name="Objective-Owner">
    <vt:lpwstr>Procter, Eloise (CCRA - ERA - Environmental Protection)</vt:lpwstr>
  </property>
  <property fmtid="{D5CDD505-2E9C-101B-9397-08002B2CF9AE}" pid="12" name="Objective-Path">
    <vt:lpwstr>Objective Global Folder:#Business File Plan:WG Organisational Groups:NEW - Post April 2022 - Climate Change &amp; Rural Affairs:Climate Change &amp; Rural Affairs (CCRA) - Environment &amp; Communities:1 - Save:Environmental Protection - Ministerial and Government Business:Julie James - Minister for Climate Change - 2023:Julie James - Minister for Climate Change - Environmental Protection Division - Ministerial Advice - 2023:MA/JJ/0069/23 - Publication of Summary of Responses to the White Paper Consultation:</vt:lpwstr>
  </property>
  <property fmtid="{D5CDD505-2E9C-101B-9397-08002B2CF9AE}" pid="13" name="Objective-Parent">
    <vt:lpwstr>MA/JJ/0069/23 - Publication of Summary of Responses to the White Paper Consultation</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vA83524291</vt:lpwstr>
  </property>
  <property fmtid="{D5CDD505-2E9C-101B-9397-08002B2CF9AE}" pid="28" name="Objective-Language">
    <vt:lpwstr>English (eng)</vt:lpwstr>
  </property>
  <property fmtid="{D5CDD505-2E9C-101B-9397-08002B2CF9AE}" pid="29" name="Objective-Date Acquired">
    <vt:filetime>2022-07-15T00:00:00Z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