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E7991" w14:textId="77777777" w:rsidR="001A39E2" w:rsidRDefault="001A39E2" w:rsidP="001A39E2">
      <w:pPr>
        <w:jc w:val="right"/>
        <w:rPr>
          <w:b/>
        </w:rPr>
      </w:pPr>
    </w:p>
    <w:p w14:paraId="7B0E7992"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7B0E79AE" wp14:editId="7B0E79A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0E854B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B0E7993"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7B0E799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B0E799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B0E7996"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7B0E79B0" wp14:editId="7B0E79B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E83AD1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7B0E799B" w14:textId="77777777" w:rsidTr="00B049B1">
        <w:tc>
          <w:tcPr>
            <w:tcW w:w="1383" w:type="dxa"/>
            <w:tcBorders>
              <w:top w:val="nil"/>
              <w:left w:val="nil"/>
              <w:bottom w:val="nil"/>
              <w:right w:val="nil"/>
            </w:tcBorders>
            <w:vAlign w:val="center"/>
          </w:tcPr>
          <w:p w14:paraId="7B0E7997" w14:textId="77777777" w:rsidR="00EA5290" w:rsidRDefault="00EA5290" w:rsidP="00B049B1">
            <w:pPr>
              <w:spacing w:before="120" w:after="120"/>
              <w:rPr>
                <w:rFonts w:ascii="Arial" w:hAnsi="Arial" w:cs="Arial"/>
                <w:b/>
                <w:bCs/>
                <w:sz w:val="24"/>
                <w:szCs w:val="24"/>
              </w:rPr>
            </w:pPr>
          </w:p>
          <w:p w14:paraId="7B0E799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B0E7999" w14:textId="77777777" w:rsidR="00EA5290" w:rsidRPr="002348D5" w:rsidRDefault="00EA5290" w:rsidP="00B049B1">
            <w:pPr>
              <w:spacing w:before="120" w:after="120"/>
              <w:rPr>
                <w:rFonts w:ascii="Arial" w:hAnsi="Arial" w:cs="Arial"/>
                <w:b/>
                <w:bCs/>
                <w:sz w:val="24"/>
                <w:szCs w:val="24"/>
              </w:rPr>
            </w:pPr>
          </w:p>
          <w:p w14:paraId="7B0E799A" w14:textId="1CE7D2AB" w:rsidR="00EA5290" w:rsidRPr="002348D5" w:rsidRDefault="00D75634" w:rsidP="00B049B1">
            <w:pPr>
              <w:spacing w:before="120" w:after="120"/>
              <w:rPr>
                <w:rFonts w:ascii="Arial" w:hAnsi="Arial" w:cs="Arial"/>
                <w:b/>
                <w:bCs/>
                <w:sz w:val="24"/>
                <w:szCs w:val="24"/>
              </w:rPr>
            </w:pPr>
            <w:r w:rsidRPr="002348D5">
              <w:rPr>
                <w:rFonts w:ascii="Arial" w:hAnsi="Arial" w:cs="Arial"/>
                <w:b/>
                <w:bCs/>
                <w:sz w:val="24"/>
                <w:szCs w:val="24"/>
              </w:rPr>
              <w:t>Consultation on proposals for primary legislation in relation to children’s social care, Direct Payments for continuing health care, mandatory reporting and regulation and inspection</w:t>
            </w:r>
          </w:p>
        </w:tc>
      </w:tr>
      <w:tr w:rsidR="00EA5290" w:rsidRPr="00A011A1" w14:paraId="7B0E799E" w14:textId="77777777" w:rsidTr="00B049B1">
        <w:tc>
          <w:tcPr>
            <w:tcW w:w="1383" w:type="dxa"/>
            <w:tcBorders>
              <w:top w:val="nil"/>
              <w:left w:val="nil"/>
              <w:bottom w:val="nil"/>
              <w:right w:val="nil"/>
            </w:tcBorders>
            <w:vAlign w:val="center"/>
          </w:tcPr>
          <w:p w14:paraId="7B0E799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B0E799D" w14:textId="761A417F" w:rsidR="00EA5290" w:rsidRPr="002348D5" w:rsidRDefault="00D14E12" w:rsidP="00B049B1">
            <w:pPr>
              <w:spacing w:before="120" w:after="120"/>
              <w:rPr>
                <w:rFonts w:ascii="Arial" w:hAnsi="Arial" w:cs="Arial"/>
                <w:b/>
                <w:bCs/>
                <w:sz w:val="24"/>
                <w:szCs w:val="24"/>
              </w:rPr>
            </w:pPr>
            <w:r w:rsidRPr="002348D5">
              <w:rPr>
                <w:rFonts w:ascii="Arial" w:hAnsi="Arial" w:cs="Arial"/>
                <w:b/>
                <w:bCs/>
                <w:sz w:val="24"/>
                <w:szCs w:val="24"/>
              </w:rPr>
              <w:t>17</w:t>
            </w:r>
            <w:r w:rsidR="00AF545A" w:rsidRPr="002348D5">
              <w:rPr>
                <w:rFonts w:ascii="Arial" w:hAnsi="Arial" w:cs="Arial"/>
                <w:b/>
                <w:bCs/>
                <w:sz w:val="24"/>
                <w:szCs w:val="24"/>
              </w:rPr>
              <w:t xml:space="preserve"> August 2022</w:t>
            </w:r>
          </w:p>
        </w:tc>
      </w:tr>
      <w:tr w:rsidR="00EA5290" w:rsidRPr="00A011A1" w14:paraId="7B0E79A1" w14:textId="77777777" w:rsidTr="00B049B1">
        <w:tc>
          <w:tcPr>
            <w:tcW w:w="1383" w:type="dxa"/>
            <w:tcBorders>
              <w:top w:val="nil"/>
              <w:left w:val="nil"/>
              <w:bottom w:val="nil"/>
              <w:right w:val="nil"/>
            </w:tcBorders>
            <w:vAlign w:val="center"/>
          </w:tcPr>
          <w:p w14:paraId="7B0E799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B0E79A0" w14:textId="02D1B787" w:rsidR="00EA5290" w:rsidRPr="00670227" w:rsidRDefault="00AF545A" w:rsidP="001E53BF">
            <w:pPr>
              <w:spacing w:before="120" w:after="120"/>
              <w:rPr>
                <w:rFonts w:ascii="Arial" w:hAnsi="Arial" w:cs="Arial"/>
                <w:b/>
                <w:bCs/>
                <w:sz w:val="24"/>
                <w:szCs w:val="24"/>
              </w:rPr>
            </w:pPr>
            <w:r>
              <w:rPr>
                <w:rFonts w:ascii="Arial" w:hAnsi="Arial" w:cs="Arial"/>
                <w:b/>
                <w:bCs/>
                <w:sz w:val="24"/>
                <w:szCs w:val="24"/>
              </w:rPr>
              <w:t>Julie Morgan MS, Deputy Minister for Social Services</w:t>
            </w:r>
          </w:p>
        </w:tc>
      </w:tr>
    </w:tbl>
    <w:p w14:paraId="7B0E79A2" w14:textId="77777777" w:rsidR="00EA5290" w:rsidRPr="00A011A1" w:rsidRDefault="00EA5290" w:rsidP="00EA5290"/>
    <w:p w14:paraId="50D15D17" w14:textId="7028B73D" w:rsidR="003C6DBA" w:rsidRPr="00B47544" w:rsidRDefault="003C6DBA" w:rsidP="003C6DBA">
      <w:pPr>
        <w:spacing w:after="240"/>
        <w:rPr>
          <w:rFonts w:ascii="Arial" w:hAnsi="Arial" w:cs="Arial"/>
          <w:sz w:val="24"/>
          <w:szCs w:val="24"/>
        </w:rPr>
      </w:pPr>
      <w:r w:rsidRPr="00B47544">
        <w:rPr>
          <w:rFonts w:ascii="Arial" w:hAnsi="Arial" w:cs="Arial"/>
          <w:sz w:val="24"/>
          <w:szCs w:val="24"/>
        </w:rPr>
        <w:t xml:space="preserve">I am determined that we continue </w:t>
      </w:r>
      <w:r w:rsidR="00AF0693">
        <w:rPr>
          <w:rFonts w:ascii="Arial" w:hAnsi="Arial" w:cs="Arial"/>
          <w:sz w:val="24"/>
          <w:szCs w:val="24"/>
        </w:rPr>
        <w:t xml:space="preserve">our efforts </w:t>
      </w:r>
      <w:r w:rsidRPr="00B47544">
        <w:rPr>
          <w:rFonts w:ascii="Arial" w:hAnsi="Arial" w:cs="Arial"/>
          <w:sz w:val="24"/>
          <w:szCs w:val="24"/>
        </w:rPr>
        <w:t>to improve the quality of experience for everyone who uses social care services</w:t>
      </w:r>
      <w:r w:rsidR="00DC6AFB">
        <w:rPr>
          <w:rFonts w:ascii="Arial" w:hAnsi="Arial" w:cs="Arial"/>
          <w:sz w:val="24"/>
          <w:szCs w:val="24"/>
        </w:rPr>
        <w:t xml:space="preserve"> in Wales</w:t>
      </w:r>
      <w:r w:rsidRPr="00B47544">
        <w:rPr>
          <w:rFonts w:ascii="Arial" w:hAnsi="Arial" w:cs="Arial"/>
          <w:sz w:val="24"/>
          <w:szCs w:val="24"/>
        </w:rPr>
        <w:t xml:space="preserve">. </w:t>
      </w:r>
      <w:r w:rsidR="00460674">
        <w:rPr>
          <w:rFonts w:ascii="Arial" w:hAnsi="Arial" w:cs="Arial"/>
          <w:sz w:val="24"/>
          <w:szCs w:val="24"/>
        </w:rPr>
        <w:t>I have today issued a</w:t>
      </w:r>
      <w:r w:rsidR="00460674" w:rsidRPr="00B47544">
        <w:rPr>
          <w:rFonts w:ascii="Arial" w:hAnsi="Arial" w:cs="Arial"/>
          <w:sz w:val="24"/>
          <w:szCs w:val="24"/>
        </w:rPr>
        <w:t xml:space="preserve"> </w:t>
      </w:r>
      <w:hyperlink r:id="rId9" w:history="1">
        <w:r w:rsidRPr="002348D5">
          <w:rPr>
            <w:rStyle w:val="Hyperlink"/>
            <w:rFonts w:ascii="Arial" w:hAnsi="Arial" w:cs="Arial"/>
            <w:sz w:val="24"/>
            <w:szCs w:val="24"/>
            <w:u w:val="none"/>
          </w:rPr>
          <w:t>consultation document</w:t>
        </w:r>
      </w:hyperlink>
      <w:r w:rsidR="007B550C">
        <w:rPr>
          <w:rFonts w:ascii="Arial" w:hAnsi="Arial" w:cs="Arial"/>
          <w:sz w:val="24"/>
          <w:szCs w:val="24"/>
        </w:rPr>
        <w:t xml:space="preserve"> </w:t>
      </w:r>
      <w:r w:rsidR="00460674">
        <w:rPr>
          <w:rFonts w:ascii="Arial" w:hAnsi="Arial" w:cs="Arial"/>
          <w:sz w:val="24"/>
          <w:szCs w:val="24"/>
        </w:rPr>
        <w:t xml:space="preserve">which </w:t>
      </w:r>
      <w:r w:rsidRPr="00B47544">
        <w:rPr>
          <w:rFonts w:ascii="Arial" w:hAnsi="Arial" w:cs="Arial"/>
          <w:sz w:val="24"/>
          <w:szCs w:val="24"/>
        </w:rPr>
        <w:t>sets out a number of proposals for changes to primary legislation that will contribute to these improvements.</w:t>
      </w:r>
    </w:p>
    <w:p w14:paraId="0AED0FF4" w14:textId="53C43630" w:rsidR="003C6DBA" w:rsidRDefault="003C6DBA" w:rsidP="003C6DBA">
      <w:pPr>
        <w:spacing w:after="240"/>
        <w:rPr>
          <w:rFonts w:ascii="Arial" w:hAnsi="Arial" w:cs="Arial"/>
          <w:sz w:val="24"/>
          <w:szCs w:val="24"/>
        </w:rPr>
      </w:pPr>
      <w:r w:rsidRPr="00B47544">
        <w:rPr>
          <w:rFonts w:ascii="Arial" w:hAnsi="Arial" w:cs="Arial"/>
          <w:sz w:val="24"/>
          <w:szCs w:val="24"/>
        </w:rPr>
        <w:t xml:space="preserve">As part of our </w:t>
      </w:r>
      <w:hyperlink r:id="rId10" w:history="1">
        <w:r w:rsidRPr="00D75634">
          <w:rPr>
            <w:rStyle w:val="Hyperlink"/>
            <w:rFonts w:ascii="Arial" w:hAnsi="Arial" w:cs="Arial"/>
            <w:sz w:val="24"/>
            <w:szCs w:val="24"/>
            <w:u w:val="none"/>
          </w:rPr>
          <w:t>Updated Programme for Government</w:t>
        </w:r>
      </w:hyperlink>
      <w:r w:rsidR="00FB72BC">
        <w:rPr>
          <w:rFonts w:ascii="Arial" w:hAnsi="Arial" w:cs="Arial"/>
          <w:sz w:val="24"/>
          <w:szCs w:val="24"/>
        </w:rPr>
        <w:t xml:space="preserve">, </w:t>
      </w:r>
      <w:r w:rsidR="003022E7" w:rsidRPr="000576E4">
        <w:rPr>
          <w:rFonts w:ascii="Arial" w:hAnsi="Arial" w:cs="Arial"/>
          <w:color w:val="000000" w:themeColor="text1"/>
          <w:sz w:val="24"/>
          <w:szCs w:val="24"/>
        </w:rPr>
        <w:t>the</w:t>
      </w:r>
      <w:r w:rsidR="00FB72BC" w:rsidRPr="003022E7">
        <w:rPr>
          <w:rFonts w:ascii="Arial" w:hAnsi="Arial" w:cs="Arial"/>
          <w:color w:val="00B0F0"/>
          <w:sz w:val="24"/>
          <w:szCs w:val="24"/>
        </w:rPr>
        <w:t xml:space="preserve"> </w:t>
      </w:r>
      <w:hyperlink r:id="rId11" w:history="1">
        <w:r w:rsidR="00FB72BC" w:rsidRPr="00B276DC">
          <w:rPr>
            <w:rStyle w:val="Hyperlink"/>
            <w:rFonts w:ascii="Arial" w:hAnsi="Arial" w:cs="Arial"/>
            <w:sz w:val="24"/>
            <w:szCs w:val="24"/>
            <w:u w:val="none"/>
          </w:rPr>
          <w:t>Co-operation Agreement</w:t>
        </w:r>
      </w:hyperlink>
      <w:r w:rsidR="00FB72BC">
        <w:rPr>
          <w:rFonts w:ascii="Arial" w:hAnsi="Arial" w:cs="Arial"/>
          <w:sz w:val="24"/>
          <w:szCs w:val="24"/>
        </w:rPr>
        <w:t xml:space="preserve"> </w:t>
      </w:r>
      <w:r w:rsidR="003022E7" w:rsidRPr="000576E4">
        <w:rPr>
          <w:rFonts w:ascii="Arial" w:hAnsi="Arial" w:cs="Arial"/>
          <w:color w:val="000000" w:themeColor="text1"/>
          <w:sz w:val="24"/>
          <w:szCs w:val="24"/>
        </w:rPr>
        <w:t xml:space="preserve">with Plaid Cymru </w:t>
      </w:r>
      <w:r w:rsidR="00FB72BC" w:rsidRPr="000576E4">
        <w:rPr>
          <w:rFonts w:ascii="Arial" w:hAnsi="Arial" w:cs="Arial"/>
          <w:color w:val="000000" w:themeColor="text1"/>
          <w:sz w:val="24"/>
          <w:szCs w:val="24"/>
        </w:rPr>
        <w:t>and ongoing work with</w:t>
      </w:r>
      <w:r w:rsidR="003022E7" w:rsidRPr="000576E4">
        <w:rPr>
          <w:rFonts w:ascii="Arial" w:hAnsi="Arial" w:cs="Arial"/>
          <w:color w:val="000000" w:themeColor="text1"/>
          <w:sz w:val="24"/>
          <w:szCs w:val="24"/>
        </w:rPr>
        <w:t xml:space="preserve"> the</w:t>
      </w:r>
      <w:r w:rsidR="00FB72BC" w:rsidRPr="000576E4">
        <w:rPr>
          <w:rFonts w:ascii="Arial" w:hAnsi="Arial" w:cs="Arial"/>
          <w:color w:val="000000" w:themeColor="text1"/>
          <w:sz w:val="24"/>
          <w:szCs w:val="24"/>
        </w:rPr>
        <w:t xml:space="preserve"> </w:t>
      </w:r>
      <w:r w:rsidR="006065AD" w:rsidRPr="000576E4">
        <w:rPr>
          <w:rFonts w:ascii="Arial" w:hAnsi="Arial" w:cs="Arial"/>
          <w:color w:val="000000" w:themeColor="text1"/>
          <w:sz w:val="24"/>
          <w:szCs w:val="24"/>
        </w:rPr>
        <w:t>Designated Member</w:t>
      </w:r>
      <w:r w:rsidR="003022E7" w:rsidRPr="000576E4">
        <w:rPr>
          <w:rFonts w:ascii="Arial" w:hAnsi="Arial" w:cs="Arial"/>
          <w:color w:val="000000" w:themeColor="text1"/>
          <w:sz w:val="24"/>
          <w:szCs w:val="24"/>
        </w:rPr>
        <w:t>, Sian Gwenllian MS</w:t>
      </w:r>
      <w:r w:rsidRPr="000576E4">
        <w:rPr>
          <w:rFonts w:ascii="Arial" w:hAnsi="Arial" w:cs="Arial"/>
          <w:color w:val="000000" w:themeColor="text1"/>
          <w:sz w:val="24"/>
          <w:szCs w:val="24"/>
        </w:rPr>
        <w:t xml:space="preserve">, we are committed to working with social partners to eliminate profit from the care of </w:t>
      </w:r>
      <w:r w:rsidR="003022E7" w:rsidRPr="000576E4">
        <w:rPr>
          <w:rFonts w:ascii="Arial" w:hAnsi="Arial" w:cs="Arial"/>
          <w:color w:val="000000" w:themeColor="text1"/>
          <w:sz w:val="24"/>
          <w:szCs w:val="24"/>
        </w:rPr>
        <w:t>children</w:t>
      </w:r>
      <w:r w:rsidR="004868DE" w:rsidRPr="000576E4">
        <w:rPr>
          <w:rFonts w:ascii="Arial" w:hAnsi="Arial" w:cs="Arial"/>
          <w:color w:val="000000" w:themeColor="text1"/>
          <w:sz w:val="24"/>
          <w:szCs w:val="24"/>
        </w:rPr>
        <w:t xml:space="preserve"> looked after</w:t>
      </w:r>
      <w:r w:rsidRPr="000576E4">
        <w:rPr>
          <w:rFonts w:ascii="Arial" w:hAnsi="Arial" w:cs="Arial"/>
          <w:color w:val="000000" w:themeColor="text1"/>
          <w:sz w:val="24"/>
          <w:szCs w:val="24"/>
        </w:rPr>
        <w:t xml:space="preserve">. </w:t>
      </w:r>
      <w:r w:rsidR="00584FD6" w:rsidRPr="000576E4">
        <w:rPr>
          <w:rFonts w:ascii="Arial" w:hAnsi="Arial" w:cs="Arial"/>
          <w:color w:val="000000" w:themeColor="text1"/>
          <w:sz w:val="24"/>
          <w:szCs w:val="24"/>
        </w:rPr>
        <w:t xml:space="preserve">The </w:t>
      </w:r>
      <w:r w:rsidRPr="000576E4">
        <w:rPr>
          <w:rFonts w:ascii="Arial" w:hAnsi="Arial" w:cs="Arial"/>
          <w:color w:val="000000" w:themeColor="text1"/>
          <w:sz w:val="24"/>
          <w:szCs w:val="24"/>
        </w:rPr>
        <w:t>consultation sets out how this will help</w:t>
      </w:r>
      <w:r w:rsidR="00875BA3" w:rsidRPr="000576E4">
        <w:rPr>
          <w:rFonts w:ascii="Arial" w:hAnsi="Arial" w:cs="Arial"/>
          <w:color w:val="000000" w:themeColor="text1"/>
          <w:sz w:val="24"/>
          <w:szCs w:val="24"/>
        </w:rPr>
        <w:t xml:space="preserve"> </w:t>
      </w:r>
      <w:r w:rsidRPr="000576E4">
        <w:rPr>
          <w:rFonts w:ascii="Arial" w:hAnsi="Arial" w:cs="Arial"/>
          <w:color w:val="000000" w:themeColor="text1"/>
          <w:sz w:val="24"/>
          <w:szCs w:val="24"/>
        </w:rPr>
        <w:t xml:space="preserve">deliver </w:t>
      </w:r>
      <w:r w:rsidR="00A9550D" w:rsidRPr="000576E4">
        <w:rPr>
          <w:rFonts w:ascii="Arial" w:hAnsi="Arial" w:cs="Arial"/>
          <w:color w:val="000000" w:themeColor="text1"/>
          <w:sz w:val="24"/>
          <w:szCs w:val="24"/>
        </w:rPr>
        <w:t xml:space="preserve">on </w:t>
      </w:r>
      <w:r w:rsidRPr="000576E4">
        <w:rPr>
          <w:rFonts w:ascii="Arial" w:hAnsi="Arial" w:cs="Arial"/>
          <w:color w:val="000000" w:themeColor="text1"/>
          <w:sz w:val="24"/>
          <w:szCs w:val="24"/>
        </w:rPr>
        <w:t>our wider vision</w:t>
      </w:r>
      <w:r w:rsidR="009130A5" w:rsidRPr="000576E4">
        <w:rPr>
          <w:rFonts w:ascii="Arial" w:hAnsi="Arial" w:cs="Arial"/>
          <w:color w:val="000000" w:themeColor="text1"/>
          <w:sz w:val="24"/>
          <w:szCs w:val="24"/>
        </w:rPr>
        <w:t xml:space="preserve"> to redesign</w:t>
      </w:r>
      <w:r w:rsidR="00875BA3" w:rsidRPr="000576E4">
        <w:rPr>
          <w:rFonts w:ascii="Arial" w:hAnsi="Arial" w:cs="Arial"/>
          <w:color w:val="000000" w:themeColor="text1"/>
          <w:sz w:val="24"/>
          <w:szCs w:val="24"/>
        </w:rPr>
        <w:t xml:space="preserve"> how we look after children and young people, so we can do the best for them, their </w:t>
      </w:r>
      <w:proofErr w:type="gramStart"/>
      <w:r w:rsidR="00875BA3" w:rsidRPr="000576E4">
        <w:rPr>
          <w:rFonts w:ascii="Arial" w:hAnsi="Arial" w:cs="Arial"/>
          <w:color w:val="000000" w:themeColor="text1"/>
          <w:sz w:val="24"/>
          <w:szCs w:val="24"/>
        </w:rPr>
        <w:t>families</w:t>
      </w:r>
      <w:proofErr w:type="gramEnd"/>
      <w:r w:rsidR="00875BA3" w:rsidRPr="000576E4">
        <w:rPr>
          <w:rFonts w:ascii="Arial" w:hAnsi="Arial" w:cs="Arial"/>
          <w:color w:val="000000" w:themeColor="text1"/>
          <w:sz w:val="24"/>
          <w:szCs w:val="24"/>
        </w:rPr>
        <w:t xml:space="preserve"> and </w:t>
      </w:r>
      <w:r w:rsidR="00875BA3">
        <w:rPr>
          <w:rFonts w:ascii="Arial" w:hAnsi="Arial" w:cs="Arial"/>
          <w:sz w:val="24"/>
          <w:szCs w:val="24"/>
        </w:rPr>
        <w:t xml:space="preserve">communities by providing services that are locally based, </w:t>
      </w:r>
      <w:r w:rsidR="00367620">
        <w:rPr>
          <w:rFonts w:ascii="Arial" w:hAnsi="Arial" w:cs="Arial"/>
          <w:sz w:val="24"/>
          <w:szCs w:val="24"/>
        </w:rPr>
        <w:t xml:space="preserve">locally </w:t>
      </w:r>
      <w:r w:rsidR="00875BA3">
        <w:rPr>
          <w:rFonts w:ascii="Arial" w:hAnsi="Arial" w:cs="Arial"/>
          <w:sz w:val="24"/>
          <w:szCs w:val="24"/>
        </w:rPr>
        <w:t xml:space="preserve">designed and </w:t>
      </w:r>
      <w:r w:rsidR="00367620">
        <w:rPr>
          <w:rFonts w:ascii="Arial" w:hAnsi="Arial" w:cs="Arial"/>
          <w:sz w:val="24"/>
          <w:szCs w:val="24"/>
        </w:rPr>
        <w:t xml:space="preserve">locally </w:t>
      </w:r>
      <w:r w:rsidR="00875BA3">
        <w:rPr>
          <w:rFonts w:ascii="Arial" w:hAnsi="Arial" w:cs="Arial"/>
          <w:sz w:val="24"/>
          <w:szCs w:val="24"/>
        </w:rPr>
        <w:t xml:space="preserve">accountable. </w:t>
      </w:r>
    </w:p>
    <w:p w14:paraId="4389B9E4" w14:textId="56C9233B" w:rsidR="003C6DBA" w:rsidRPr="00B47544" w:rsidRDefault="003C6DBA" w:rsidP="003C6DBA">
      <w:pPr>
        <w:spacing w:after="240"/>
        <w:rPr>
          <w:rFonts w:ascii="Arial" w:hAnsi="Arial" w:cs="Arial"/>
          <w:sz w:val="24"/>
          <w:szCs w:val="24"/>
        </w:rPr>
      </w:pPr>
      <w:r w:rsidRPr="00B47544">
        <w:rPr>
          <w:rFonts w:ascii="Arial" w:hAnsi="Arial" w:cs="Arial"/>
          <w:sz w:val="24"/>
          <w:szCs w:val="24"/>
        </w:rPr>
        <w:t xml:space="preserve">In our Programme for Government, we have also committed to </w:t>
      </w:r>
      <w:r w:rsidRPr="00B47544">
        <w:rPr>
          <w:rFonts w:ascii="Arial" w:hAnsi="Arial" w:cs="Arial"/>
          <w:color w:val="000000" w:themeColor="text1"/>
          <w:sz w:val="24"/>
          <w:szCs w:val="24"/>
        </w:rPr>
        <w:t xml:space="preserve">improving the </w:t>
      </w:r>
      <w:r w:rsidR="00DC6AFB">
        <w:rPr>
          <w:rFonts w:ascii="Arial" w:hAnsi="Arial" w:cs="Arial"/>
          <w:color w:val="000000" w:themeColor="text1"/>
          <w:sz w:val="24"/>
          <w:szCs w:val="24"/>
        </w:rPr>
        <w:t>c</w:t>
      </w:r>
      <w:r w:rsidRPr="00B47544">
        <w:rPr>
          <w:rFonts w:ascii="Arial" w:hAnsi="Arial" w:cs="Arial"/>
          <w:color w:val="000000" w:themeColor="text1"/>
          <w:sz w:val="24"/>
          <w:szCs w:val="24"/>
        </w:rPr>
        <w:t xml:space="preserve">ontinuing </w:t>
      </w:r>
      <w:r w:rsidR="00DC6AFB">
        <w:rPr>
          <w:rFonts w:ascii="Arial" w:hAnsi="Arial" w:cs="Arial"/>
          <w:color w:val="000000" w:themeColor="text1"/>
          <w:sz w:val="24"/>
          <w:szCs w:val="24"/>
        </w:rPr>
        <w:t>h</w:t>
      </w:r>
      <w:r w:rsidRPr="00B47544">
        <w:rPr>
          <w:rFonts w:ascii="Arial" w:hAnsi="Arial" w:cs="Arial"/>
          <w:color w:val="000000" w:themeColor="text1"/>
          <w:sz w:val="24"/>
          <w:szCs w:val="24"/>
        </w:rPr>
        <w:t xml:space="preserve">ealth </w:t>
      </w:r>
      <w:r w:rsidR="00DC6AFB">
        <w:rPr>
          <w:rFonts w:ascii="Arial" w:hAnsi="Arial" w:cs="Arial"/>
          <w:color w:val="000000" w:themeColor="text1"/>
          <w:sz w:val="24"/>
          <w:szCs w:val="24"/>
        </w:rPr>
        <w:t>c</w:t>
      </w:r>
      <w:r w:rsidRPr="00B47544">
        <w:rPr>
          <w:rFonts w:ascii="Arial" w:hAnsi="Arial" w:cs="Arial"/>
          <w:color w:val="000000" w:themeColor="text1"/>
          <w:sz w:val="24"/>
          <w:szCs w:val="24"/>
        </w:rPr>
        <w:t xml:space="preserve">are and Direct Payments interface. In </w:t>
      </w:r>
      <w:r w:rsidR="00367620">
        <w:rPr>
          <w:rFonts w:ascii="Arial" w:hAnsi="Arial" w:cs="Arial"/>
          <w:color w:val="000000" w:themeColor="text1"/>
          <w:sz w:val="24"/>
          <w:szCs w:val="24"/>
        </w:rPr>
        <w:t>our</w:t>
      </w:r>
      <w:r w:rsidR="00367620" w:rsidRPr="00B47544">
        <w:rPr>
          <w:rFonts w:ascii="Arial" w:hAnsi="Arial" w:cs="Arial"/>
          <w:color w:val="000000" w:themeColor="text1"/>
          <w:sz w:val="24"/>
          <w:szCs w:val="24"/>
        </w:rPr>
        <w:t xml:space="preserve"> </w:t>
      </w:r>
      <w:r w:rsidRPr="00B47544">
        <w:rPr>
          <w:rFonts w:ascii="Arial" w:hAnsi="Arial" w:cs="Arial"/>
          <w:color w:val="000000" w:themeColor="text1"/>
          <w:sz w:val="24"/>
          <w:szCs w:val="24"/>
        </w:rPr>
        <w:t xml:space="preserve">consultation, we propose </w:t>
      </w:r>
      <w:r w:rsidRPr="00B47544">
        <w:rPr>
          <w:rFonts w:ascii="Arial" w:hAnsi="Arial" w:cs="Arial"/>
          <w:sz w:val="24"/>
          <w:szCs w:val="24"/>
        </w:rPr>
        <w:t>to enable adults who are eligible for Continuing NHS Healthcare</w:t>
      </w:r>
      <w:r w:rsidRPr="00A9550D">
        <w:rPr>
          <w:rFonts w:ascii="Arial" w:hAnsi="Arial" w:cs="Arial"/>
          <w:sz w:val="24"/>
          <w:szCs w:val="24"/>
        </w:rPr>
        <w:t xml:space="preserve"> to access </w:t>
      </w:r>
      <w:r w:rsidR="00DC6AFB">
        <w:rPr>
          <w:rFonts w:ascii="Arial" w:hAnsi="Arial" w:cs="Arial"/>
          <w:sz w:val="24"/>
          <w:szCs w:val="24"/>
        </w:rPr>
        <w:t>D</w:t>
      </w:r>
      <w:r w:rsidRPr="00A9550D">
        <w:rPr>
          <w:rFonts w:ascii="Arial" w:hAnsi="Arial" w:cs="Arial"/>
          <w:sz w:val="24"/>
          <w:szCs w:val="24"/>
        </w:rPr>
        <w:t xml:space="preserve">irect </w:t>
      </w:r>
      <w:r w:rsidR="00DC6AFB">
        <w:rPr>
          <w:rFonts w:ascii="Arial" w:hAnsi="Arial" w:cs="Arial"/>
          <w:sz w:val="24"/>
          <w:szCs w:val="24"/>
        </w:rPr>
        <w:t>P</w:t>
      </w:r>
      <w:r w:rsidRPr="00A9550D">
        <w:rPr>
          <w:rFonts w:ascii="Arial" w:hAnsi="Arial" w:cs="Arial"/>
          <w:sz w:val="24"/>
          <w:szCs w:val="24"/>
        </w:rPr>
        <w:t xml:space="preserve">ayments, which will allow them to decide how, when and by whom their care and support needs are met. We believe this will further strengthen the voice and control of service users and their </w:t>
      </w:r>
      <w:proofErr w:type="spellStart"/>
      <w:r w:rsidRPr="00A9550D">
        <w:rPr>
          <w:rFonts w:ascii="Arial" w:hAnsi="Arial" w:cs="Arial"/>
          <w:sz w:val="24"/>
          <w:szCs w:val="24"/>
        </w:rPr>
        <w:t>carers</w:t>
      </w:r>
      <w:proofErr w:type="spellEnd"/>
      <w:r w:rsidR="00DC6AFB">
        <w:rPr>
          <w:rFonts w:ascii="Arial" w:hAnsi="Arial" w:cs="Arial"/>
          <w:sz w:val="24"/>
          <w:szCs w:val="24"/>
        </w:rPr>
        <w:t>,</w:t>
      </w:r>
      <w:r w:rsidR="00A9550D" w:rsidRPr="00A9550D">
        <w:rPr>
          <w:rFonts w:ascii="Arial" w:hAnsi="Arial" w:cs="Arial"/>
          <w:sz w:val="24"/>
          <w:szCs w:val="24"/>
        </w:rPr>
        <w:t xml:space="preserve"> and </w:t>
      </w:r>
      <w:r w:rsidR="00A9550D" w:rsidRPr="00EA4B50">
        <w:rPr>
          <w:rFonts w:ascii="Arial" w:hAnsi="Arial" w:cs="Arial"/>
          <w:sz w:val="24"/>
          <w:szCs w:val="24"/>
        </w:rPr>
        <w:t>better support disabled and seriously ill adults to maintain their independence.</w:t>
      </w:r>
      <w:r w:rsidR="00A9550D" w:rsidRPr="00A9550D">
        <w:rPr>
          <w:rFonts w:ascii="Arial" w:hAnsi="Arial" w:cs="Arial"/>
          <w:sz w:val="24"/>
          <w:szCs w:val="24"/>
        </w:rPr>
        <w:t xml:space="preserve"> </w:t>
      </w:r>
    </w:p>
    <w:p w14:paraId="15AD26CA" w14:textId="3A781227" w:rsidR="003C6DBA" w:rsidRPr="00B47544" w:rsidRDefault="003C6DBA" w:rsidP="003C6DBA">
      <w:pPr>
        <w:spacing w:after="240"/>
        <w:rPr>
          <w:rFonts w:ascii="Arial" w:hAnsi="Arial" w:cs="Arial"/>
          <w:sz w:val="24"/>
          <w:szCs w:val="24"/>
        </w:rPr>
      </w:pPr>
      <w:r w:rsidRPr="00B47544">
        <w:rPr>
          <w:rFonts w:ascii="Arial" w:hAnsi="Arial" w:cs="Arial"/>
          <w:sz w:val="24"/>
          <w:szCs w:val="24"/>
        </w:rPr>
        <w:t>In this consultation</w:t>
      </w:r>
      <w:r w:rsidR="002820C1">
        <w:rPr>
          <w:rFonts w:ascii="Arial" w:hAnsi="Arial" w:cs="Arial"/>
          <w:sz w:val="24"/>
          <w:szCs w:val="24"/>
        </w:rPr>
        <w:t>,</w:t>
      </w:r>
      <w:r w:rsidRPr="00B47544">
        <w:rPr>
          <w:rFonts w:ascii="Arial" w:hAnsi="Arial" w:cs="Arial"/>
          <w:sz w:val="24"/>
          <w:szCs w:val="24"/>
        </w:rPr>
        <w:t xml:space="preserve"> we also reflect on other important areas where the existing legislative framework might be improved, both in the light of the experience of operating this framework </w:t>
      </w:r>
      <w:proofErr w:type="gramStart"/>
      <w:r w:rsidRPr="00B47544">
        <w:rPr>
          <w:rFonts w:ascii="Arial" w:hAnsi="Arial" w:cs="Arial"/>
          <w:sz w:val="24"/>
          <w:szCs w:val="24"/>
        </w:rPr>
        <w:t>and also</w:t>
      </w:r>
      <w:proofErr w:type="gramEnd"/>
      <w:r w:rsidRPr="00B47544">
        <w:rPr>
          <w:rFonts w:ascii="Arial" w:hAnsi="Arial" w:cs="Arial"/>
          <w:sz w:val="24"/>
          <w:szCs w:val="24"/>
        </w:rPr>
        <w:t xml:space="preserve"> thinking ahead to the</w:t>
      </w:r>
      <w:r w:rsidR="00367620">
        <w:rPr>
          <w:rFonts w:ascii="Arial" w:hAnsi="Arial" w:cs="Arial"/>
          <w:sz w:val="24"/>
          <w:szCs w:val="24"/>
        </w:rPr>
        <w:t xml:space="preserve"> forthcoming</w:t>
      </w:r>
      <w:r w:rsidRPr="00B47544">
        <w:rPr>
          <w:rFonts w:ascii="Arial" w:hAnsi="Arial" w:cs="Arial"/>
          <w:sz w:val="24"/>
          <w:szCs w:val="24"/>
        </w:rPr>
        <w:t xml:space="preserve"> findings of the Independent Inquiry into Child Sexual Abuse. This includes consideration of the duties to report children and adults at risk within the </w:t>
      </w:r>
      <w:hyperlink r:id="rId12" w:history="1">
        <w:r w:rsidRPr="00AC2B1C">
          <w:rPr>
            <w:rStyle w:val="Hyperlink"/>
            <w:rFonts w:ascii="Arial" w:hAnsi="Arial" w:cs="Arial"/>
            <w:sz w:val="24"/>
            <w:szCs w:val="24"/>
            <w:u w:val="none"/>
          </w:rPr>
          <w:t>Social Services and Well-being (Wales) Act 2014</w:t>
        </w:r>
      </w:hyperlink>
      <w:r w:rsidRPr="00B47544">
        <w:rPr>
          <w:rFonts w:ascii="Arial" w:hAnsi="Arial" w:cs="Arial"/>
          <w:sz w:val="24"/>
          <w:szCs w:val="24"/>
        </w:rPr>
        <w:t>, and whether these duties should be expanded to include a legal requirement upon individuals within relevant bodies to report those at risk of harm, including through abuse or neglect.</w:t>
      </w:r>
    </w:p>
    <w:p w14:paraId="2EB5C762" w14:textId="2B5D2E72" w:rsidR="003C6DBA" w:rsidRPr="00B47544" w:rsidRDefault="00367620" w:rsidP="003C6DBA">
      <w:pPr>
        <w:spacing w:after="240"/>
        <w:rPr>
          <w:rFonts w:ascii="Arial" w:hAnsi="Arial" w:cs="Arial"/>
          <w:sz w:val="24"/>
          <w:szCs w:val="24"/>
        </w:rPr>
      </w:pPr>
      <w:r>
        <w:rPr>
          <w:rFonts w:ascii="Arial" w:hAnsi="Arial" w:cs="Arial"/>
          <w:sz w:val="24"/>
          <w:szCs w:val="24"/>
        </w:rPr>
        <w:lastRenderedPageBreak/>
        <w:t>In the consultation</w:t>
      </w:r>
      <w:r w:rsidR="002820C1">
        <w:rPr>
          <w:rFonts w:ascii="Arial" w:hAnsi="Arial" w:cs="Arial"/>
          <w:sz w:val="24"/>
          <w:szCs w:val="24"/>
        </w:rPr>
        <w:t>,</w:t>
      </w:r>
      <w:r>
        <w:rPr>
          <w:rFonts w:ascii="Arial" w:hAnsi="Arial" w:cs="Arial"/>
          <w:sz w:val="24"/>
          <w:szCs w:val="24"/>
        </w:rPr>
        <w:t xml:space="preserve"> we</w:t>
      </w:r>
      <w:r w:rsidR="003C6DBA" w:rsidRPr="00B47544">
        <w:rPr>
          <w:rFonts w:ascii="Arial" w:hAnsi="Arial" w:cs="Arial"/>
          <w:sz w:val="24"/>
          <w:szCs w:val="24"/>
        </w:rPr>
        <w:t xml:space="preserve"> also explore a number of areas within the </w:t>
      </w:r>
      <w:hyperlink r:id="rId13" w:history="1">
        <w:r w:rsidR="003C6DBA" w:rsidRPr="00AC2B1C">
          <w:rPr>
            <w:rStyle w:val="Hyperlink"/>
            <w:rFonts w:ascii="Arial" w:hAnsi="Arial" w:cs="Arial"/>
            <w:sz w:val="24"/>
            <w:szCs w:val="24"/>
            <w:u w:val="none"/>
          </w:rPr>
          <w:t>Regulation and Inspection of Social Care (Wales) Act 2016</w:t>
        </w:r>
      </w:hyperlink>
      <w:r w:rsidR="003C6DBA" w:rsidRPr="00B47544">
        <w:rPr>
          <w:rFonts w:ascii="Arial" w:hAnsi="Arial" w:cs="Arial"/>
          <w:sz w:val="24"/>
          <w:szCs w:val="24"/>
        </w:rPr>
        <w:t xml:space="preserve"> where we believe minor improvements could be made to enable the existing regulatory frameworks to operate more effectively. This includes legislative change to clarify and improve how Social Care Wales supports and regulates the social care workforce, and how Care Inspectorate Wales </w:t>
      </w:r>
      <w:r w:rsidR="003C6DBA" w:rsidRPr="00B47544">
        <w:rPr>
          <w:rFonts w:ascii="Arial" w:hAnsi="Arial" w:cs="Arial"/>
          <w:iCs/>
          <w:sz w:val="24"/>
          <w:szCs w:val="24"/>
        </w:rPr>
        <w:t xml:space="preserve">undertakes functions relating to the regulation and inspection of ‘regulated </w:t>
      </w:r>
      <w:proofErr w:type="gramStart"/>
      <w:r w:rsidR="003C6DBA" w:rsidRPr="00B47544">
        <w:rPr>
          <w:rFonts w:ascii="Arial" w:hAnsi="Arial" w:cs="Arial"/>
          <w:iCs/>
          <w:sz w:val="24"/>
          <w:szCs w:val="24"/>
        </w:rPr>
        <w:t>services’</w:t>
      </w:r>
      <w:proofErr w:type="gramEnd"/>
      <w:r w:rsidR="003C6DBA" w:rsidRPr="00B47544">
        <w:rPr>
          <w:rFonts w:ascii="Arial" w:hAnsi="Arial" w:cs="Arial"/>
          <w:iCs/>
          <w:sz w:val="24"/>
          <w:szCs w:val="24"/>
        </w:rPr>
        <w:t>.</w:t>
      </w:r>
      <w:r w:rsidR="003C6DBA" w:rsidRPr="00B47544">
        <w:rPr>
          <w:rFonts w:ascii="Arial" w:hAnsi="Arial" w:cs="Arial"/>
          <w:sz w:val="24"/>
          <w:szCs w:val="24"/>
        </w:rPr>
        <w:t xml:space="preserve"> Finally, we propose to extend the definition of a ‘social care worker’ to include all childcare and play workers</w:t>
      </w:r>
      <w:r w:rsidR="00E577E4">
        <w:rPr>
          <w:rFonts w:ascii="Arial" w:hAnsi="Arial" w:cs="Arial"/>
          <w:sz w:val="24"/>
          <w:szCs w:val="24"/>
        </w:rPr>
        <w:t xml:space="preserve">.  This will </w:t>
      </w:r>
      <w:r w:rsidR="003C6DBA" w:rsidRPr="00B47544">
        <w:rPr>
          <w:rFonts w:ascii="Arial" w:hAnsi="Arial" w:cs="Arial"/>
          <w:sz w:val="24"/>
          <w:szCs w:val="24"/>
        </w:rPr>
        <w:t xml:space="preserve">reinforce Social Care Wales’ support for </w:t>
      </w:r>
      <w:r w:rsidR="004D1379">
        <w:rPr>
          <w:rFonts w:ascii="Arial" w:hAnsi="Arial" w:cs="Arial"/>
          <w:sz w:val="24"/>
          <w:szCs w:val="24"/>
        </w:rPr>
        <w:t xml:space="preserve">people working in </w:t>
      </w:r>
      <w:r w:rsidR="003C6DBA" w:rsidRPr="00B47544">
        <w:rPr>
          <w:rFonts w:ascii="Arial" w:hAnsi="Arial" w:cs="Arial"/>
          <w:sz w:val="24"/>
          <w:szCs w:val="24"/>
        </w:rPr>
        <w:t>the sector</w:t>
      </w:r>
      <w:r w:rsidR="004D1379">
        <w:rPr>
          <w:rFonts w:ascii="Arial" w:hAnsi="Arial" w:cs="Arial"/>
          <w:sz w:val="24"/>
          <w:szCs w:val="24"/>
        </w:rPr>
        <w:t>.</w:t>
      </w:r>
      <w:r w:rsidR="00E577E4">
        <w:rPr>
          <w:rFonts w:ascii="Arial" w:hAnsi="Arial" w:cs="Arial"/>
          <w:sz w:val="24"/>
          <w:szCs w:val="24"/>
        </w:rPr>
        <w:t xml:space="preserve"> </w:t>
      </w:r>
    </w:p>
    <w:p w14:paraId="646F00D7" w14:textId="684FA988" w:rsidR="003C6DBA" w:rsidRDefault="003C6DBA" w:rsidP="003C6DBA">
      <w:pPr>
        <w:spacing w:after="240"/>
        <w:rPr>
          <w:rFonts w:ascii="Arial" w:hAnsi="Arial" w:cs="Arial"/>
          <w:sz w:val="24"/>
          <w:szCs w:val="24"/>
        </w:rPr>
      </w:pPr>
      <w:r w:rsidRPr="00B47544">
        <w:rPr>
          <w:rFonts w:ascii="Arial" w:hAnsi="Arial" w:cs="Arial"/>
          <w:sz w:val="24"/>
          <w:szCs w:val="24"/>
        </w:rPr>
        <w:t>Through this consultation</w:t>
      </w:r>
      <w:r w:rsidR="00367620">
        <w:rPr>
          <w:rFonts w:ascii="Arial" w:hAnsi="Arial" w:cs="Arial"/>
          <w:sz w:val="24"/>
          <w:szCs w:val="24"/>
        </w:rPr>
        <w:t xml:space="preserve">, closing on </w:t>
      </w:r>
      <w:r w:rsidR="00D14E12" w:rsidRPr="00B276DC">
        <w:rPr>
          <w:rFonts w:ascii="Arial" w:hAnsi="Arial" w:cs="Arial"/>
          <w:sz w:val="24"/>
          <w:szCs w:val="24"/>
        </w:rPr>
        <w:t>7</w:t>
      </w:r>
      <w:r w:rsidR="00367620" w:rsidRPr="00B276DC">
        <w:rPr>
          <w:rFonts w:ascii="Arial" w:hAnsi="Arial" w:cs="Arial"/>
          <w:sz w:val="24"/>
          <w:szCs w:val="24"/>
        </w:rPr>
        <w:t xml:space="preserve"> November</w:t>
      </w:r>
      <w:r w:rsidR="00367620">
        <w:rPr>
          <w:rFonts w:ascii="Arial" w:hAnsi="Arial" w:cs="Arial"/>
          <w:sz w:val="24"/>
          <w:szCs w:val="24"/>
        </w:rPr>
        <w:t>,</w:t>
      </w:r>
      <w:r w:rsidRPr="00B47544">
        <w:rPr>
          <w:rFonts w:ascii="Arial" w:hAnsi="Arial" w:cs="Arial"/>
          <w:sz w:val="24"/>
          <w:szCs w:val="24"/>
        </w:rPr>
        <w:t xml:space="preserve"> I look forward to engaging with all those who have an interest in continuing to improve our health and social care system. I welcome </w:t>
      </w:r>
      <w:r w:rsidR="003E1912">
        <w:rPr>
          <w:rFonts w:ascii="Arial" w:hAnsi="Arial" w:cs="Arial"/>
          <w:sz w:val="24"/>
          <w:szCs w:val="24"/>
        </w:rPr>
        <w:t>all</w:t>
      </w:r>
      <w:r w:rsidR="004D1379" w:rsidRPr="00B47544">
        <w:rPr>
          <w:rFonts w:ascii="Arial" w:hAnsi="Arial" w:cs="Arial"/>
          <w:sz w:val="24"/>
          <w:szCs w:val="24"/>
        </w:rPr>
        <w:t xml:space="preserve"> </w:t>
      </w:r>
      <w:r w:rsidRPr="00B47544">
        <w:rPr>
          <w:rFonts w:ascii="Arial" w:hAnsi="Arial" w:cs="Arial"/>
          <w:sz w:val="24"/>
          <w:szCs w:val="24"/>
        </w:rPr>
        <w:t>views and insights and look forward to a productive dialogue in the coming months</w:t>
      </w:r>
      <w:r w:rsidR="003E1912">
        <w:rPr>
          <w:rFonts w:ascii="Arial" w:hAnsi="Arial" w:cs="Arial"/>
          <w:sz w:val="24"/>
          <w:szCs w:val="24"/>
        </w:rPr>
        <w:t xml:space="preserve">. </w:t>
      </w:r>
    </w:p>
    <w:p w14:paraId="7B0E79A3" w14:textId="2F31F0BC" w:rsidR="00EA5290" w:rsidRPr="007B550C" w:rsidRDefault="00301BAB" w:rsidP="007B550C">
      <w:pPr>
        <w:spacing w:after="240"/>
        <w:rPr>
          <w:rFonts w:ascii="Arial" w:hAnsi="Arial" w:cs="Arial"/>
          <w:sz w:val="24"/>
          <w:szCs w:val="24"/>
        </w:rPr>
      </w:pPr>
      <w:r w:rsidRPr="00301BAB">
        <w:rPr>
          <w:rFonts w:ascii="Arial" w:hAnsi="Arial" w:cs="Arial"/>
          <w:sz w:val="24"/>
          <w:szCs w:val="24"/>
        </w:rPr>
        <w:t xml:space="preserve">This statement is being issued during recess </w:t>
      </w:r>
      <w:proofErr w:type="gramStart"/>
      <w:r w:rsidRPr="00301BAB">
        <w:rPr>
          <w:rFonts w:ascii="Arial" w:hAnsi="Arial" w:cs="Arial"/>
          <w:sz w:val="24"/>
          <w:szCs w:val="24"/>
        </w:rPr>
        <w:t>in order to</w:t>
      </w:r>
      <w:proofErr w:type="gramEnd"/>
      <w:r w:rsidRPr="00301BAB">
        <w:rPr>
          <w:rFonts w:ascii="Arial" w:hAnsi="Arial" w:cs="Arial"/>
          <w:sz w:val="24"/>
          <w:szCs w:val="24"/>
        </w:rPr>
        <w:t xml:space="preserve"> keep members informed. Should members wish me to make a further statement or to answer questions on this when the Senedd returns I would be happy to do so.</w:t>
      </w:r>
    </w:p>
    <w:sectPr w:rsidR="00EA5290" w:rsidRPr="007B550C" w:rsidSect="001A39E2">
      <w:footerReference w:type="even" r:id="rId14"/>
      <w:footerReference w:type="default" r:id="rId15"/>
      <w:headerReference w:type="first" r:id="rId16"/>
      <w:footerReference w:type="first" r:id="rId17"/>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E282B" w14:textId="77777777" w:rsidR="00737DBD" w:rsidRDefault="00737DBD">
      <w:r>
        <w:separator/>
      </w:r>
    </w:p>
  </w:endnote>
  <w:endnote w:type="continuationSeparator" w:id="0">
    <w:p w14:paraId="04377540" w14:textId="77777777" w:rsidR="00737DBD" w:rsidRDefault="0073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E79B6"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E79B7"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E79B8" w14:textId="4826F28F"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6DBA">
      <w:rPr>
        <w:rStyle w:val="PageNumber"/>
        <w:noProof/>
      </w:rPr>
      <w:t>2</w:t>
    </w:r>
    <w:r>
      <w:rPr>
        <w:rStyle w:val="PageNumber"/>
      </w:rPr>
      <w:fldChar w:fldCharType="end"/>
    </w:r>
  </w:p>
  <w:p w14:paraId="7B0E79B9"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E79BD"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7B0E79BE"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19B00" w14:textId="77777777" w:rsidR="00737DBD" w:rsidRDefault="00737DBD">
      <w:r>
        <w:separator/>
      </w:r>
    </w:p>
  </w:footnote>
  <w:footnote w:type="continuationSeparator" w:id="0">
    <w:p w14:paraId="468F9E14" w14:textId="77777777" w:rsidR="00737DBD" w:rsidRDefault="0073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E79BA" w14:textId="77777777" w:rsidR="00AE064D" w:rsidRDefault="000C5E9B">
    <w:r>
      <w:rPr>
        <w:noProof/>
        <w:lang w:eastAsia="en-GB"/>
      </w:rPr>
      <w:drawing>
        <wp:anchor distT="0" distB="0" distL="114300" distR="114300" simplePos="0" relativeHeight="251657728" behindDoc="1" locked="0" layoutInCell="1" allowOverlap="1" wp14:anchorId="7B0E79BF" wp14:editId="7B0E79C0">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B0E79BB" w14:textId="77777777" w:rsidR="00DD4B82" w:rsidRDefault="00DD4B82">
    <w:pPr>
      <w:pStyle w:val="Header"/>
    </w:pPr>
  </w:p>
  <w:p w14:paraId="7B0E79BC"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92365"/>
    <w:multiLevelType w:val="hybridMultilevel"/>
    <w:tmpl w:val="749855D2"/>
    <w:lvl w:ilvl="0" w:tplc="CB680CEE">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576E4"/>
    <w:rsid w:val="0006774B"/>
    <w:rsid w:val="00082B81"/>
    <w:rsid w:val="00090C3D"/>
    <w:rsid w:val="00097118"/>
    <w:rsid w:val="000C3A52"/>
    <w:rsid w:val="000C53DB"/>
    <w:rsid w:val="000C5E9B"/>
    <w:rsid w:val="00134918"/>
    <w:rsid w:val="00135FE3"/>
    <w:rsid w:val="001460B1"/>
    <w:rsid w:val="0017102C"/>
    <w:rsid w:val="001A39E2"/>
    <w:rsid w:val="001A6AF1"/>
    <w:rsid w:val="001B027C"/>
    <w:rsid w:val="001B288D"/>
    <w:rsid w:val="001C532F"/>
    <w:rsid w:val="001E53BF"/>
    <w:rsid w:val="00214B25"/>
    <w:rsid w:val="00223E62"/>
    <w:rsid w:val="002348D5"/>
    <w:rsid w:val="00274F08"/>
    <w:rsid w:val="002820C1"/>
    <w:rsid w:val="002A5310"/>
    <w:rsid w:val="002C57B6"/>
    <w:rsid w:val="002D6695"/>
    <w:rsid w:val="002F0EB9"/>
    <w:rsid w:val="002F53A9"/>
    <w:rsid w:val="00301BAB"/>
    <w:rsid w:val="003022E7"/>
    <w:rsid w:val="00314E36"/>
    <w:rsid w:val="003220C1"/>
    <w:rsid w:val="00356D7B"/>
    <w:rsid w:val="00357893"/>
    <w:rsid w:val="003670C1"/>
    <w:rsid w:val="00367620"/>
    <w:rsid w:val="00370471"/>
    <w:rsid w:val="003A40A2"/>
    <w:rsid w:val="003B1503"/>
    <w:rsid w:val="003B3D64"/>
    <w:rsid w:val="003C5133"/>
    <w:rsid w:val="003C6DBA"/>
    <w:rsid w:val="003E0DDE"/>
    <w:rsid w:val="003E1912"/>
    <w:rsid w:val="00412673"/>
    <w:rsid w:val="0043031D"/>
    <w:rsid w:val="00450901"/>
    <w:rsid w:val="00460674"/>
    <w:rsid w:val="0046757C"/>
    <w:rsid w:val="004868DE"/>
    <w:rsid w:val="004D1379"/>
    <w:rsid w:val="00551CB2"/>
    <w:rsid w:val="00560F1F"/>
    <w:rsid w:val="00574BB3"/>
    <w:rsid w:val="00584FD6"/>
    <w:rsid w:val="005A22E2"/>
    <w:rsid w:val="005B030B"/>
    <w:rsid w:val="005D2A41"/>
    <w:rsid w:val="005D7663"/>
    <w:rsid w:val="005F1659"/>
    <w:rsid w:val="00603548"/>
    <w:rsid w:val="006065AD"/>
    <w:rsid w:val="00641333"/>
    <w:rsid w:val="00654C0A"/>
    <w:rsid w:val="006633C7"/>
    <w:rsid w:val="00663F04"/>
    <w:rsid w:val="00670227"/>
    <w:rsid w:val="006814BD"/>
    <w:rsid w:val="0069133F"/>
    <w:rsid w:val="006B340E"/>
    <w:rsid w:val="006B461D"/>
    <w:rsid w:val="006E0A2C"/>
    <w:rsid w:val="00703993"/>
    <w:rsid w:val="007254D9"/>
    <w:rsid w:val="0073380E"/>
    <w:rsid w:val="007338BB"/>
    <w:rsid w:val="00737DBD"/>
    <w:rsid w:val="00743B79"/>
    <w:rsid w:val="007523BC"/>
    <w:rsid w:val="00752C48"/>
    <w:rsid w:val="0078004C"/>
    <w:rsid w:val="007A05FB"/>
    <w:rsid w:val="007B5260"/>
    <w:rsid w:val="007B550C"/>
    <w:rsid w:val="007C24E7"/>
    <w:rsid w:val="007C6A87"/>
    <w:rsid w:val="007D1402"/>
    <w:rsid w:val="007E7524"/>
    <w:rsid w:val="007F17AA"/>
    <w:rsid w:val="007F5E64"/>
    <w:rsid w:val="00800FA0"/>
    <w:rsid w:val="00812370"/>
    <w:rsid w:val="0082411A"/>
    <w:rsid w:val="00841628"/>
    <w:rsid w:val="00846160"/>
    <w:rsid w:val="0087492A"/>
    <w:rsid w:val="00875BA3"/>
    <w:rsid w:val="00877BD2"/>
    <w:rsid w:val="008B67FD"/>
    <w:rsid w:val="008B7927"/>
    <w:rsid w:val="008D1E0B"/>
    <w:rsid w:val="008E4215"/>
    <w:rsid w:val="008F0CC6"/>
    <w:rsid w:val="008F789E"/>
    <w:rsid w:val="00905771"/>
    <w:rsid w:val="009130A5"/>
    <w:rsid w:val="00952F5C"/>
    <w:rsid w:val="00953A46"/>
    <w:rsid w:val="00967473"/>
    <w:rsid w:val="00973090"/>
    <w:rsid w:val="00992CC4"/>
    <w:rsid w:val="00995EEC"/>
    <w:rsid w:val="009D26D8"/>
    <w:rsid w:val="009E4974"/>
    <w:rsid w:val="009F06C3"/>
    <w:rsid w:val="00A13A90"/>
    <w:rsid w:val="00A204C9"/>
    <w:rsid w:val="00A23742"/>
    <w:rsid w:val="00A3247B"/>
    <w:rsid w:val="00A72CF3"/>
    <w:rsid w:val="00A82A45"/>
    <w:rsid w:val="00A845A9"/>
    <w:rsid w:val="00A86958"/>
    <w:rsid w:val="00A9550D"/>
    <w:rsid w:val="00AA5651"/>
    <w:rsid w:val="00AA5848"/>
    <w:rsid w:val="00AA7750"/>
    <w:rsid w:val="00AC2B1C"/>
    <w:rsid w:val="00AD65F1"/>
    <w:rsid w:val="00AE064D"/>
    <w:rsid w:val="00AF056B"/>
    <w:rsid w:val="00AF0693"/>
    <w:rsid w:val="00AF545A"/>
    <w:rsid w:val="00B02813"/>
    <w:rsid w:val="00B049B1"/>
    <w:rsid w:val="00B239BA"/>
    <w:rsid w:val="00B276DC"/>
    <w:rsid w:val="00B468BB"/>
    <w:rsid w:val="00B550D2"/>
    <w:rsid w:val="00B7442B"/>
    <w:rsid w:val="00B81F17"/>
    <w:rsid w:val="00B838E0"/>
    <w:rsid w:val="00BC32A7"/>
    <w:rsid w:val="00C43B4A"/>
    <w:rsid w:val="00C64FA5"/>
    <w:rsid w:val="00C84A12"/>
    <w:rsid w:val="00CB2CB4"/>
    <w:rsid w:val="00CF3DC5"/>
    <w:rsid w:val="00CF6BA5"/>
    <w:rsid w:val="00D017E2"/>
    <w:rsid w:val="00D14E12"/>
    <w:rsid w:val="00D16D97"/>
    <w:rsid w:val="00D27F42"/>
    <w:rsid w:val="00D75634"/>
    <w:rsid w:val="00D84713"/>
    <w:rsid w:val="00DC6AFB"/>
    <w:rsid w:val="00DD4B82"/>
    <w:rsid w:val="00E1556F"/>
    <w:rsid w:val="00E3419E"/>
    <w:rsid w:val="00E47B1A"/>
    <w:rsid w:val="00E577E4"/>
    <w:rsid w:val="00E631B1"/>
    <w:rsid w:val="00EA4B50"/>
    <w:rsid w:val="00EA5290"/>
    <w:rsid w:val="00EB248F"/>
    <w:rsid w:val="00EB5F93"/>
    <w:rsid w:val="00EC0568"/>
    <w:rsid w:val="00EE721A"/>
    <w:rsid w:val="00F0272E"/>
    <w:rsid w:val="00F05B27"/>
    <w:rsid w:val="00F07F92"/>
    <w:rsid w:val="00F2438B"/>
    <w:rsid w:val="00F81C33"/>
    <w:rsid w:val="00F87B28"/>
    <w:rsid w:val="00F923C2"/>
    <w:rsid w:val="00F97613"/>
    <w:rsid w:val="00FB72BC"/>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E7991"/>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460674"/>
    <w:rPr>
      <w:rFonts w:ascii="TradeGothic" w:hAnsi="TradeGothic"/>
      <w:sz w:val="22"/>
      <w:lang w:eastAsia="en-US"/>
    </w:rPr>
  </w:style>
  <w:style w:type="character" w:styleId="CommentReference">
    <w:name w:val="annotation reference"/>
    <w:basedOn w:val="DefaultParagraphFont"/>
    <w:semiHidden/>
    <w:unhideWhenUsed/>
    <w:rsid w:val="00301BAB"/>
    <w:rPr>
      <w:sz w:val="16"/>
      <w:szCs w:val="16"/>
    </w:rPr>
  </w:style>
  <w:style w:type="paragraph" w:styleId="CommentText">
    <w:name w:val="annotation text"/>
    <w:basedOn w:val="Normal"/>
    <w:link w:val="CommentTextChar"/>
    <w:semiHidden/>
    <w:unhideWhenUsed/>
    <w:rsid w:val="00301BAB"/>
    <w:rPr>
      <w:sz w:val="20"/>
    </w:rPr>
  </w:style>
  <w:style w:type="character" w:customStyle="1" w:styleId="CommentTextChar">
    <w:name w:val="Comment Text Char"/>
    <w:basedOn w:val="DefaultParagraphFont"/>
    <w:link w:val="CommentText"/>
    <w:semiHidden/>
    <w:rsid w:val="00301BAB"/>
    <w:rPr>
      <w:rFonts w:ascii="TradeGothic" w:hAnsi="TradeGothic"/>
      <w:lang w:eastAsia="en-US"/>
    </w:rPr>
  </w:style>
  <w:style w:type="paragraph" w:styleId="CommentSubject">
    <w:name w:val="annotation subject"/>
    <w:basedOn w:val="CommentText"/>
    <w:next w:val="CommentText"/>
    <w:link w:val="CommentSubjectChar"/>
    <w:semiHidden/>
    <w:unhideWhenUsed/>
    <w:rsid w:val="00301BAB"/>
    <w:rPr>
      <w:b/>
      <w:bCs/>
    </w:rPr>
  </w:style>
  <w:style w:type="character" w:customStyle="1" w:styleId="CommentSubjectChar">
    <w:name w:val="Comment Subject Char"/>
    <w:basedOn w:val="CommentTextChar"/>
    <w:link w:val="CommentSubject"/>
    <w:semiHidden/>
    <w:rsid w:val="00301BAB"/>
    <w:rPr>
      <w:rFonts w:ascii="TradeGothic" w:hAnsi="TradeGothic"/>
      <w:b/>
      <w:bCs/>
      <w:lang w:eastAsia="en-US"/>
    </w:rPr>
  </w:style>
  <w:style w:type="character" w:styleId="UnresolvedMention">
    <w:name w:val="Unresolved Mention"/>
    <w:basedOn w:val="DefaultParagraphFont"/>
    <w:uiPriority w:val="99"/>
    <w:semiHidden/>
    <w:unhideWhenUsed/>
    <w:rsid w:val="00992CC4"/>
    <w:rPr>
      <w:color w:val="605E5C"/>
      <w:shd w:val="clear" w:color="auto" w:fill="E1DFDD"/>
    </w:rPr>
  </w:style>
  <w:style w:type="paragraph" w:styleId="PlainText">
    <w:name w:val="Plain Text"/>
    <w:basedOn w:val="Normal"/>
    <w:link w:val="PlainTextChar"/>
    <w:uiPriority w:val="99"/>
    <w:semiHidden/>
    <w:unhideWhenUsed/>
    <w:rsid w:val="00875BA3"/>
    <w:rPr>
      <w:rFonts w:ascii="Arial" w:hAnsi="Arial" w:cstheme="minorBidi"/>
      <w:sz w:val="24"/>
      <w:szCs w:val="21"/>
    </w:rPr>
  </w:style>
  <w:style w:type="character" w:customStyle="1" w:styleId="PlainTextChar">
    <w:name w:val="Plain Text Char"/>
    <w:basedOn w:val="DefaultParagraphFont"/>
    <w:link w:val="PlainText"/>
    <w:uiPriority w:val="99"/>
    <w:semiHidden/>
    <w:rsid w:val="00875BA3"/>
    <w:rPr>
      <w:rFonts w:ascii="Arial"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anaw/2016/2/contents/enacte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gov.uk/anaw/2014/4/content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v.wales/co-operation-agreement-202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gov.wales/programme-for-government-updat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v.wales/proposed-changes-legislation-social-care-and-continuing-health-ca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A41789490</value>
    </field>
    <field name="Objective-Title">
      <value order="0">Written Statement - Consultation - Social Care and Continuing NHS Healthcare</value>
    </field>
    <field name="Objective-Description">
      <value order="0"/>
    </field>
    <field name="Objective-CreationStamp">
      <value order="0">2022-08-15T09:15:17Z</value>
    </field>
    <field name="Objective-IsApproved">
      <value order="0">false</value>
    </field>
    <field name="Objective-IsPublished">
      <value order="0">true</value>
    </field>
    <field name="Objective-DatePublished">
      <value order="0">2022-08-16T08:45:03Z</value>
    </field>
    <field name="Objective-ModificationStamp">
      <value order="0">2022-08-16T08:45:03Z</value>
    </field>
    <field name="Objective-Owner">
      <value order="0">Jordan, Anthony (HSS - Social Services &amp; Integration)</value>
    </field>
    <field name="Objective-Path">
      <value order="0">Objective Global Folder:Business File Plan:WG Organisational Groups:NEW - Post April 2022 - Health &amp; Social Services:HSS Director of Social Services / Chief Social Care Officer:Health &amp; Social Services (HSS) - SSID Inclusion &amp; Corporate Business:1 - Save:Programme &amp; Legislative Implementation - SSID - Inclusion &amp; Corporate Business Division:HSS - SSID - Primary Legislation - 2021-26:Consultation - Compiled</value>
    </field>
    <field name="Objective-Parent">
      <value order="0">Consultation - Compiled</value>
    </field>
    <field name="Objective-State">
      <value order="0">Published</value>
    </field>
    <field name="Objective-VersionId">
      <value order="0">vA80019548</value>
    </field>
    <field name="Objective-Version">
      <value order="0">3.0</value>
    </field>
    <field name="Objective-VersionNumber">
      <value order="0">4</value>
    </field>
    <field name="Objective-VersionComment">
      <value order="0"/>
    </field>
    <field name="Objective-FileNumber">
      <value order="0">qA1481096</value>
    </field>
    <field name="Objective-Classification">
      <value order="0">Official</value>
    </field>
    <field name="Objective-Caveats">
      <value order="0"/>
    </field>
  </systemFields>
  <catalogues>
    <catalogue name="Document Type Catalogue" type="type" ori="id:cA14">
      <field name="Objective-Date Acquired">
        <value order="0">2022-08-14T23:00:00Z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48799314-DE44-4B2A-A8A8-445A718A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2022-08-17T08:20:00Z</dcterms:created>
  <dcterms:modified xsi:type="dcterms:W3CDTF">2022-08-17T08:20:00Z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A41789490</vt:lpwstr>
  </property>
  <property fmtid="{D5CDD505-2E9C-101B-9397-08002B2CF9AE}" pid="4" name="Objective-Title">
    <vt:lpwstr>Written Statement - Consultation - Social Care and Continuing NHS Healthcare</vt:lpwstr>
  </property>
  <property fmtid="{D5CDD505-2E9C-101B-9397-08002B2CF9AE}" pid="5" name="Objective-Comment">
    <vt:lpwstr/>
  </property>
  <property fmtid="{D5CDD505-2E9C-101B-9397-08002B2CF9AE}" pid="6" name="Objective-CreationStamp">
    <vt:filetime>2022-08-15T09:15:34Z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2022-08-16T08:45:03Z</vt:filetime>
  </property>
  <property fmtid="{D5CDD505-2E9C-101B-9397-08002B2CF9AE}" pid="10" name="Objective-ModificationStamp">
    <vt:filetime>2022-08-16T08:45:03Z</vt:filetime>
  </property>
  <property fmtid="{D5CDD505-2E9C-101B-9397-08002B2CF9AE}" pid="11" name="Objective-Owner">
    <vt:lpwstr>Jordan, Anthony (HSS - Social Services &amp; Integration)</vt:lpwstr>
  </property>
  <property fmtid="{D5CDD505-2E9C-101B-9397-08002B2CF9AE}" pid="12" name="Objective-Path">
    <vt:lpwstr>Objective Global Folder:Business File Plan:WG Organisational Groups:NEW - Post April 2022 - Health &amp; Social Services:HSS Director of Social Services / Chief Social Care Officer:Health &amp; Social Services (HSS) - SSID Inclusion &amp; Corporate Business:1 - Save:Programme &amp; Legislative Implementation - SSID - Inclusion &amp; Corporate Business Division:HSS - SSID - Primary Legislation - 2021-26:Consultation - Compiled:</vt:lpwstr>
  </property>
  <property fmtid="{D5CDD505-2E9C-101B-9397-08002B2CF9AE}" pid="13" name="Objective-Parent">
    <vt:lpwstr>Consultation - Compiled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vA80019548</vt:lpwstr>
  </property>
  <property fmtid="{D5CDD505-2E9C-101B-9397-08002B2CF9AE}" pid="28" name="Objective-Language">
    <vt:lpwstr>English (eng)</vt:lpwstr>
  </property>
  <property fmtid="{D5CDD505-2E9C-101B-9397-08002B2CF9AE}" pid="29" name="Objective-Date Acquired">
    <vt:filetime>2022-08-14T23:00:00Z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