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C98C5" w14:textId="77777777" w:rsidR="001A39E2" w:rsidRDefault="001A39E2" w:rsidP="001A39E2">
      <w:pPr>
        <w:jc w:val="right"/>
        <w:rPr>
          <w:b/>
        </w:rPr>
      </w:pPr>
    </w:p>
    <w:p w14:paraId="5B0D6CE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B33B413" wp14:editId="3990248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CC5F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D186BC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CEBAD8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3AB149A" w14:textId="356D24B2" w:rsidR="000B2F23" w:rsidRPr="000B2F23" w:rsidRDefault="00A845A9" w:rsidP="000B2F2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11AC063" w14:textId="7842BF20"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9D630F9" wp14:editId="5921A9C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10C9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F506D8" w:rsidRPr="00A011A1" w14:paraId="014D20E7" w14:textId="77777777" w:rsidTr="00B049B1">
        <w:tc>
          <w:tcPr>
            <w:tcW w:w="1383" w:type="dxa"/>
            <w:tcBorders>
              <w:top w:val="nil"/>
              <w:left w:val="nil"/>
              <w:bottom w:val="nil"/>
              <w:right w:val="nil"/>
            </w:tcBorders>
            <w:vAlign w:val="center"/>
          </w:tcPr>
          <w:p w14:paraId="093DB9D4" w14:textId="77777777" w:rsidR="00F506D8" w:rsidRPr="00BB62A8" w:rsidRDefault="00F506D8" w:rsidP="00F506D8">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EBDC576" w14:textId="7B8A72BD" w:rsidR="00F506D8" w:rsidRPr="00670227" w:rsidRDefault="004563D6" w:rsidP="003C5F50">
            <w:pPr>
              <w:spacing w:before="120" w:after="120"/>
              <w:rPr>
                <w:rFonts w:ascii="Arial" w:hAnsi="Arial" w:cs="Arial"/>
                <w:b/>
                <w:bCs/>
                <w:sz w:val="24"/>
                <w:szCs w:val="24"/>
              </w:rPr>
            </w:pPr>
            <w:r>
              <w:rPr>
                <w:rFonts w:ascii="Arial" w:hAnsi="Arial" w:cs="Arial"/>
                <w:b/>
                <w:bCs/>
                <w:sz w:val="24"/>
                <w:szCs w:val="24"/>
              </w:rPr>
              <w:t xml:space="preserve">The </w:t>
            </w:r>
            <w:r w:rsidR="003C5F50">
              <w:rPr>
                <w:rFonts w:ascii="Arial" w:hAnsi="Arial" w:cs="Arial"/>
                <w:b/>
                <w:bCs/>
                <w:sz w:val="24"/>
                <w:szCs w:val="24"/>
              </w:rPr>
              <w:t>Welsh Government</w:t>
            </w:r>
            <w:r>
              <w:rPr>
                <w:rFonts w:ascii="Arial" w:hAnsi="Arial" w:cs="Arial"/>
                <w:b/>
                <w:bCs/>
                <w:sz w:val="24"/>
                <w:szCs w:val="24"/>
              </w:rPr>
              <w:t>’s</w:t>
            </w:r>
            <w:r w:rsidR="003C5F50">
              <w:rPr>
                <w:rFonts w:ascii="Arial" w:hAnsi="Arial" w:cs="Arial"/>
                <w:b/>
                <w:bCs/>
                <w:sz w:val="24"/>
                <w:szCs w:val="24"/>
              </w:rPr>
              <w:t xml:space="preserve"> response to the Migration Advisory Committee’s Call for Evidence – Shortage Occupation List</w:t>
            </w:r>
          </w:p>
        </w:tc>
      </w:tr>
      <w:tr w:rsidR="00F506D8" w:rsidRPr="00A011A1" w14:paraId="6FD7ACFE" w14:textId="77777777" w:rsidTr="00B049B1">
        <w:tc>
          <w:tcPr>
            <w:tcW w:w="1383" w:type="dxa"/>
            <w:tcBorders>
              <w:top w:val="nil"/>
              <w:left w:val="nil"/>
              <w:bottom w:val="nil"/>
              <w:right w:val="nil"/>
            </w:tcBorders>
            <w:vAlign w:val="center"/>
          </w:tcPr>
          <w:p w14:paraId="06F3FA17" w14:textId="77777777" w:rsidR="00F506D8" w:rsidRPr="00BB62A8" w:rsidRDefault="00F506D8" w:rsidP="00F506D8">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CDF25D" w14:textId="1CBC94AA" w:rsidR="00F506D8" w:rsidRPr="00670227" w:rsidRDefault="00BD214E" w:rsidP="00E9053A">
            <w:pPr>
              <w:spacing w:before="120" w:after="120"/>
              <w:rPr>
                <w:rFonts w:ascii="Arial" w:hAnsi="Arial" w:cs="Arial"/>
                <w:b/>
                <w:bCs/>
                <w:sz w:val="24"/>
                <w:szCs w:val="24"/>
              </w:rPr>
            </w:pPr>
            <w:r>
              <w:rPr>
                <w:rFonts w:ascii="Arial" w:hAnsi="Arial" w:cs="Arial"/>
                <w:b/>
                <w:bCs/>
                <w:sz w:val="24"/>
                <w:szCs w:val="24"/>
              </w:rPr>
              <w:t>25</w:t>
            </w:r>
            <w:r w:rsidR="003C5F50">
              <w:rPr>
                <w:rFonts w:ascii="Arial" w:hAnsi="Arial" w:cs="Arial"/>
                <w:b/>
                <w:bCs/>
                <w:sz w:val="24"/>
                <w:szCs w:val="24"/>
              </w:rPr>
              <w:t xml:space="preserve"> June</w:t>
            </w:r>
            <w:r w:rsidR="00E9053A">
              <w:rPr>
                <w:rFonts w:ascii="Arial" w:hAnsi="Arial" w:cs="Arial"/>
                <w:b/>
                <w:bCs/>
                <w:sz w:val="24"/>
                <w:szCs w:val="24"/>
              </w:rPr>
              <w:t xml:space="preserve"> </w:t>
            </w:r>
            <w:r w:rsidR="00F506D8">
              <w:rPr>
                <w:rFonts w:ascii="Arial" w:hAnsi="Arial" w:cs="Arial"/>
                <w:b/>
                <w:bCs/>
                <w:sz w:val="24"/>
                <w:szCs w:val="24"/>
              </w:rPr>
              <w:t>20</w:t>
            </w:r>
            <w:r w:rsidR="00A65FCA">
              <w:rPr>
                <w:rFonts w:ascii="Arial" w:hAnsi="Arial" w:cs="Arial"/>
                <w:b/>
                <w:bCs/>
                <w:sz w:val="24"/>
                <w:szCs w:val="24"/>
              </w:rPr>
              <w:t>20</w:t>
            </w:r>
          </w:p>
        </w:tc>
      </w:tr>
      <w:tr w:rsidR="00F506D8" w:rsidRPr="00A011A1" w14:paraId="69DA38B9" w14:textId="77777777" w:rsidTr="00B049B1">
        <w:tc>
          <w:tcPr>
            <w:tcW w:w="1383" w:type="dxa"/>
            <w:tcBorders>
              <w:top w:val="nil"/>
              <w:left w:val="nil"/>
              <w:bottom w:val="nil"/>
              <w:right w:val="nil"/>
            </w:tcBorders>
            <w:vAlign w:val="center"/>
          </w:tcPr>
          <w:p w14:paraId="40146E48" w14:textId="77777777" w:rsidR="00F506D8" w:rsidRPr="00BB62A8" w:rsidRDefault="00F506D8" w:rsidP="00F506D8">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AD78A1C" w14:textId="424961D4" w:rsidR="00F506D8" w:rsidRPr="00CE4957" w:rsidRDefault="004E7B98" w:rsidP="00F506D8">
            <w:pPr>
              <w:spacing w:before="120" w:after="120"/>
              <w:rPr>
                <w:rFonts w:ascii="Arial" w:hAnsi="Arial" w:cs="Arial"/>
                <w:b/>
                <w:bCs/>
                <w:sz w:val="24"/>
                <w:szCs w:val="24"/>
              </w:rPr>
            </w:pPr>
            <w:r>
              <w:rPr>
                <w:rFonts w:ascii="Arial" w:hAnsi="Arial" w:cs="Arial"/>
                <w:b/>
                <w:bCs/>
                <w:color w:val="101010"/>
                <w:sz w:val="24"/>
                <w:szCs w:val="24"/>
              </w:rPr>
              <w:t>Jeremy Miles MS</w:t>
            </w:r>
            <w:r w:rsidR="00CE4957" w:rsidRPr="00CE4957">
              <w:rPr>
                <w:rFonts w:ascii="Arial" w:hAnsi="Arial" w:cs="Arial"/>
                <w:b/>
                <w:bCs/>
                <w:color w:val="101010"/>
                <w:sz w:val="24"/>
                <w:szCs w:val="24"/>
              </w:rPr>
              <w:t>, Counsel General and Minister for European Transition</w:t>
            </w:r>
          </w:p>
        </w:tc>
      </w:tr>
    </w:tbl>
    <w:p w14:paraId="38B2420B" w14:textId="1C6422AE" w:rsidR="00A04A25" w:rsidRPr="00A04A25" w:rsidRDefault="00A04A25" w:rsidP="00A04A25">
      <w:pPr>
        <w:pStyle w:val="Default"/>
        <w:rPr>
          <w:rFonts w:ascii="Arial" w:hAnsi="Arial" w:cs="Arial"/>
          <w:lang w:val="en"/>
        </w:rPr>
      </w:pPr>
    </w:p>
    <w:p w14:paraId="5824CDA4" w14:textId="3CAAB32C" w:rsidR="00A04A25" w:rsidRPr="00A04A25" w:rsidRDefault="00A04A25" w:rsidP="00A04A25">
      <w:pPr>
        <w:pStyle w:val="Default"/>
        <w:ind w:left="360"/>
        <w:rPr>
          <w:rFonts w:ascii="Arial" w:hAnsi="Arial" w:cs="Arial"/>
        </w:rPr>
      </w:pPr>
    </w:p>
    <w:p w14:paraId="05262920" w14:textId="1269958E" w:rsidR="00A04A25" w:rsidRPr="00A04A25" w:rsidRDefault="00A04A25" w:rsidP="00A04A25">
      <w:pPr>
        <w:pStyle w:val="Default"/>
        <w:ind w:left="360"/>
        <w:rPr>
          <w:rFonts w:ascii="Arial" w:hAnsi="Arial" w:cs="Arial"/>
        </w:rPr>
      </w:pPr>
      <w:r w:rsidRPr="00A04A25">
        <w:rPr>
          <w:rFonts w:ascii="Arial" w:hAnsi="Arial" w:cs="Arial"/>
        </w:rPr>
        <w:t>In March 2020, the UK Government commissioned the Migration Advisory Committee (MAC) to compile a UK shortage occupation list (SOL), which will primarily focus on occupations at Regulated Qualifications Framework (RQF) Level</w:t>
      </w:r>
      <w:r w:rsidR="004563D6">
        <w:rPr>
          <w:rFonts w:ascii="Arial" w:hAnsi="Arial" w:cs="Arial"/>
        </w:rPr>
        <w:t>s</w:t>
      </w:r>
      <w:r w:rsidRPr="00A04A25">
        <w:rPr>
          <w:rFonts w:ascii="Arial" w:hAnsi="Arial" w:cs="Arial"/>
        </w:rPr>
        <w:t xml:space="preserve"> 3-5 (medium skill)</w:t>
      </w:r>
      <w:r w:rsidR="00AF684B">
        <w:rPr>
          <w:rFonts w:ascii="Arial" w:hAnsi="Arial" w:cs="Arial"/>
        </w:rPr>
        <w:t>.T</w:t>
      </w:r>
      <w:r w:rsidRPr="00A04A25">
        <w:rPr>
          <w:rFonts w:ascii="Arial" w:hAnsi="Arial" w:cs="Arial"/>
        </w:rPr>
        <w:t>his, in effect, will determine which occupations will qualify for a 20% reduction to the salary thresholds for those coming to the UK after the new immigration system is introduced in January 2021.</w:t>
      </w:r>
    </w:p>
    <w:p w14:paraId="7F7DB0F2" w14:textId="77777777" w:rsidR="00A04A25" w:rsidRPr="00A04A25" w:rsidRDefault="00A04A25" w:rsidP="00A04A25">
      <w:pPr>
        <w:pStyle w:val="Default"/>
        <w:ind w:left="360"/>
        <w:rPr>
          <w:rFonts w:ascii="Arial" w:hAnsi="Arial" w:cs="Arial"/>
        </w:rPr>
      </w:pPr>
    </w:p>
    <w:p w14:paraId="2404684C" w14:textId="779B3576" w:rsidR="00A04A25" w:rsidRPr="00A04A25" w:rsidRDefault="00A04A25" w:rsidP="00FD7320">
      <w:pPr>
        <w:pStyle w:val="ListParagraph"/>
        <w:spacing w:after="160" w:line="259" w:lineRule="auto"/>
        <w:ind w:left="360"/>
        <w:contextualSpacing/>
        <w:rPr>
          <w:rFonts w:ascii="Arial" w:hAnsi="Arial" w:cs="Arial"/>
          <w:sz w:val="24"/>
          <w:szCs w:val="24"/>
        </w:rPr>
      </w:pPr>
      <w:r w:rsidRPr="00A04A25">
        <w:rPr>
          <w:rFonts w:ascii="Arial" w:hAnsi="Arial" w:cs="Arial"/>
          <w:sz w:val="24"/>
          <w:szCs w:val="24"/>
        </w:rPr>
        <w:t>A copy of the Welsh Government’s detailed response to the Migration Advisory Committee’s Call for Evidence for the Shortage Occupation List is attached below</w:t>
      </w:r>
    </w:p>
    <w:bookmarkStart w:id="0" w:name="_GoBack"/>
    <w:bookmarkEnd w:id="0"/>
    <w:p w14:paraId="37B9645F" w14:textId="7B40398D" w:rsidR="00BD214E" w:rsidRDefault="00527F71" w:rsidP="00527F71">
      <w:pPr>
        <w:ind w:left="36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527F71">
        <w:rPr>
          <w:rFonts w:ascii="Arial" w:hAnsi="Arial" w:cs="Arial"/>
          <w:sz w:val="24"/>
          <w:szCs w:val="24"/>
        </w:rPr>
        <w:instrText>https://gov.wales/the-welsh-governments-response-to-the-migration-advisory-committees-call-for-evidence-shortage-occupation-list</w:instrText>
      </w:r>
      <w:r>
        <w:rPr>
          <w:rFonts w:ascii="Arial" w:hAnsi="Arial" w:cs="Arial"/>
          <w:sz w:val="24"/>
          <w:szCs w:val="24"/>
        </w:rPr>
        <w:instrText xml:space="preserve">" </w:instrText>
      </w:r>
      <w:r>
        <w:rPr>
          <w:rFonts w:ascii="Arial" w:hAnsi="Arial" w:cs="Arial"/>
          <w:sz w:val="24"/>
          <w:szCs w:val="24"/>
        </w:rPr>
        <w:fldChar w:fldCharType="separate"/>
      </w:r>
      <w:r w:rsidRPr="00ED1AC1">
        <w:rPr>
          <w:rStyle w:val="Hyperlink"/>
          <w:rFonts w:ascii="Arial" w:hAnsi="Arial" w:cs="Arial"/>
          <w:sz w:val="24"/>
          <w:szCs w:val="24"/>
        </w:rPr>
        <w:t>https://gov.wales/the-welsh-governments-response-to-the-migration-advisory-committees-c</w:t>
      </w:r>
      <w:r w:rsidRPr="00ED1AC1">
        <w:rPr>
          <w:rStyle w:val="Hyperlink"/>
          <w:rFonts w:ascii="Arial" w:hAnsi="Arial" w:cs="Arial"/>
          <w:sz w:val="24"/>
          <w:szCs w:val="24"/>
        </w:rPr>
        <w:t>a</w:t>
      </w:r>
      <w:r w:rsidRPr="00ED1AC1">
        <w:rPr>
          <w:rStyle w:val="Hyperlink"/>
          <w:rFonts w:ascii="Arial" w:hAnsi="Arial" w:cs="Arial"/>
          <w:sz w:val="24"/>
          <w:szCs w:val="24"/>
        </w:rPr>
        <w:t>ll-for-evidence-shortage-occupation-list</w:t>
      </w:r>
      <w:r>
        <w:rPr>
          <w:rFonts w:ascii="Arial" w:hAnsi="Arial" w:cs="Arial"/>
          <w:sz w:val="24"/>
          <w:szCs w:val="24"/>
        </w:rPr>
        <w:fldChar w:fldCharType="end"/>
      </w:r>
    </w:p>
    <w:p w14:paraId="621A89C8" w14:textId="77777777" w:rsidR="00A04A25" w:rsidRPr="00A04A25" w:rsidRDefault="00A04A25" w:rsidP="00FD7320">
      <w:pPr>
        <w:pStyle w:val="ListParagraph"/>
        <w:spacing w:after="160" w:line="259" w:lineRule="auto"/>
        <w:ind w:left="360"/>
        <w:contextualSpacing/>
        <w:rPr>
          <w:rFonts w:ascii="Arial" w:hAnsi="Arial" w:cs="Arial"/>
          <w:sz w:val="24"/>
          <w:szCs w:val="24"/>
          <w:lang w:val="en"/>
        </w:rPr>
      </w:pPr>
    </w:p>
    <w:p w14:paraId="62EA3E93" w14:textId="573676DA" w:rsidR="00A04A25" w:rsidRPr="00A04A25" w:rsidRDefault="00A04A25" w:rsidP="00FD7320">
      <w:pPr>
        <w:pStyle w:val="ListParagraph"/>
        <w:spacing w:after="160" w:line="259" w:lineRule="auto"/>
        <w:ind w:left="360"/>
        <w:contextualSpacing/>
        <w:rPr>
          <w:rFonts w:ascii="Arial" w:hAnsi="Arial" w:cs="Arial"/>
          <w:sz w:val="24"/>
          <w:szCs w:val="24"/>
        </w:rPr>
      </w:pPr>
      <w:r w:rsidRPr="00A04A25">
        <w:rPr>
          <w:rFonts w:ascii="Arial" w:hAnsi="Arial" w:cs="Arial"/>
          <w:sz w:val="24"/>
          <w:szCs w:val="24"/>
        </w:rPr>
        <w:t>This response is based on a data analysis that replicates the MAC’s methodology, combined with stakeholder evidence which helps to prioritise which occupation</w:t>
      </w:r>
      <w:r w:rsidR="00AF684B">
        <w:rPr>
          <w:rFonts w:ascii="Arial" w:hAnsi="Arial" w:cs="Arial"/>
          <w:sz w:val="24"/>
          <w:szCs w:val="24"/>
        </w:rPr>
        <w:t>s</w:t>
      </w:r>
      <w:r w:rsidRPr="00A04A25">
        <w:rPr>
          <w:rFonts w:ascii="Arial" w:hAnsi="Arial" w:cs="Arial"/>
          <w:sz w:val="24"/>
          <w:szCs w:val="24"/>
        </w:rPr>
        <w:t xml:space="preserve"> it would be sensible to fill through migration. We propose that this list should form the basis of a Welsh SOL as endorsed by the Migration Advisory Committee.</w:t>
      </w:r>
    </w:p>
    <w:p w14:paraId="54A46A14" w14:textId="77777777" w:rsidR="00A04A25" w:rsidRPr="00A04A25" w:rsidRDefault="00A04A25" w:rsidP="00FD7320">
      <w:pPr>
        <w:pStyle w:val="ListParagraph"/>
        <w:spacing w:after="160" w:line="259" w:lineRule="auto"/>
        <w:ind w:left="360"/>
        <w:contextualSpacing/>
        <w:rPr>
          <w:rFonts w:ascii="Arial" w:hAnsi="Arial" w:cs="Arial"/>
          <w:sz w:val="24"/>
          <w:szCs w:val="24"/>
          <w:lang w:val="en"/>
        </w:rPr>
      </w:pPr>
    </w:p>
    <w:p w14:paraId="2F1205B7" w14:textId="73513CE5" w:rsidR="00BD4A8E" w:rsidRPr="00A04A25" w:rsidRDefault="00A04A25" w:rsidP="00FD7320">
      <w:pPr>
        <w:pStyle w:val="ListParagraph"/>
        <w:spacing w:after="160" w:line="259" w:lineRule="auto"/>
        <w:ind w:left="360"/>
        <w:contextualSpacing/>
        <w:rPr>
          <w:rFonts w:ascii="Arial" w:hAnsi="Arial" w:cs="Arial"/>
          <w:sz w:val="24"/>
          <w:szCs w:val="24"/>
        </w:rPr>
      </w:pPr>
      <w:r w:rsidRPr="00A04A25">
        <w:rPr>
          <w:rFonts w:ascii="Arial" w:hAnsi="Arial" w:cs="Arial"/>
          <w:sz w:val="24"/>
          <w:szCs w:val="24"/>
        </w:rPr>
        <w:t xml:space="preserve">We have provided this response in a context where we believe now is not the right time to be conducting an exercise into our future skills needs as the impact of the COVID-19 pandemic on the labour market is unfolding and far from certain. This crisis has also thrown into question the wisdom of pressing ahead with an immigration policy that fails to value the contribution of key workers who have sustained many public services during the pandemic, but under the new immigration system will be unable to come to the UK. </w:t>
      </w:r>
    </w:p>
    <w:p w14:paraId="0E9A0053" w14:textId="77777777" w:rsidR="00A04A25" w:rsidRPr="00A04A25" w:rsidRDefault="00A04A25" w:rsidP="00A04A25">
      <w:pPr>
        <w:pStyle w:val="ListParagraph"/>
        <w:spacing w:after="160" w:line="259" w:lineRule="auto"/>
        <w:ind w:left="360"/>
        <w:contextualSpacing/>
        <w:jc w:val="both"/>
        <w:rPr>
          <w:rFonts w:ascii="Arial" w:hAnsi="Arial" w:cs="Arial"/>
          <w:sz w:val="24"/>
          <w:szCs w:val="24"/>
          <w:lang w:val="en"/>
        </w:rPr>
      </w:pPr>
    </w:p>
    <w:p w14:paraId="0C07C789" w14:textId="669B5CDC" w:rsidR="00FF6212" w:rsidRDefault="00C94162" w:rsidP="00AF684B">
      <w:pPr>
        <w:pStyle w:val="ListParagraph"/>
        <w:ind w:left="357"/>
        <w:contextualSpacing/>
        <w:rPr>
          <w:rFonts w:ascii="Arial" w:hAnsi="Arial" w:cs="Arial"/>
          <w:sz w:val="24"/>
          <w:szCs w:val="24"/>
          <w:lang w:val="en"/>
        </w:rPr>
      </w:pPr>
      <w:r w:rsidRPr="00A04A25">
        <w:rPr>
          <w:rFonts w:ascii="Arial" w:hAnsi="Arial" w:cs="Arial"/>
          <w:sz w:val="24"/>
          <w:szCs w:val="24"/>
        </w:rPr>
        <w:t>The Welsh Government has worked with Welsh stakeholders to determine what occupations should be included on a SOL in Wales. This is based on applying the MAC’s own methodology</w:t>
      </w:r>
      <w:r w:rsidR="004D170F" w:rsidRPr="00A04A25">
        <w:rPr>
          <w:rFonts w:ascii="Arial" w:hAnsi="Arial" w:cs="Arial"/>
          <w:sz w:val="24"/>
          <w:szCs w:val="24"/>
        </w:rPr>
        <w:t xml:space="preserve"> </w:t>
      </w:r>
      <w:r w:rsidR="004D170F" w:rsidRPr="00A04A25">
        <w:rPr>
          <w:rFonts w:ascii="Arial" w:hAnsi="Arial" w:cs="Arial"/>
          <w:iCs/>
          <w:sz w:val="24"/>
          <w:szCs w:val="24"/>
        </w:rPr>
        <w:t>(modified to reflect data available and smaller sample sizes)</w:t>
      </w:r>
      <w:r w:rsidRPr="00A04A25">
        <w:rPr>
          <w:rFonts w:ascii="Arial" w:hAnsi="Arial" w:cs="Arial"/>
          <w:sz w:val="24"/>
          <w:szCs w:val="24"/>
        </w:rPr>
        <w:t xml:space="preserve">, </w:t>
      </w:r>
      <w:r w:rsidRPr="00A04A25">
        <w:rPr>
          <w:rFonts w:ascii="Arial" w:hAnsi="Arial" w:cs="Arial"/>
          <w:sz w:val="24"/>
          <w:szCs w:val="24"/>
        </w:rPr>
        <w:lastRenderedPageBreak/>
        <w:t>supplemented with evidence of shortages from our external stakeholder</w:t>
      </w:r>
      <w:r w:rsidR="00AF684B">
        <w:rPr>
          <w:rFonts w:ascii="Arial" w:hAnsi="Arial" w:cs="Arial"/>
          <w:sz w:val="24"/>
          <w:szCs w:val="24"/>
        </w:rPr>
        <w:t>s</w:t>
      </w:r>
      <w:r w:rsidRPr="00A04A25">
        <w:rPr>
          <w:rFonts w:ascii="Arial" w:hAnsi="Arial" w:cs="Arial"/>
          <w:sz w:val="24"/>
          <w:szCs w:val="24"/>
        </w:rPr>
        <w:t xml:space="preserve"> </w:t>
      </w:r>
      <w:r w:rsidRPr="00A04A25">
        <w:rPr>
          <w:rFonts w:ascii="Arial" w:hAnsi="Arial" w:cs="Arial"/>
          <w:sz w:val="24"/>
          <w:szCs w:val="24"/>
          <w:lang w:val="en"/>
        </w:rPr>
        <w:t>from a wide range of sectors across Wales following a very well attended and constructive workshop earlier this month.</w:t>
      </w:r>
    </w:p>
    <w:p w14:paraId="71464301" w14:textId="77777777" w:rsidR="00AF684B" w:rsidRPr="00A04A25" w:rsidRDefault="00AF684B" w:rsidP="00AF684B">
      <w:pPr>
        <w:pStyle w:val="ListParagraph"/>
        <w:ind w:left="357"/>
        <w:contextualSpacing/>
        <w:rPr>
          <w:rFonts w:ascii="Arial" w:hAnsi="Arial" w:cs="Arial"/>
          <w:sz w:val="24"/>
          <w:szCs w:val="24"/>
          <w:lang w:val="en"/>
        </w:rPr>
      </w:pPr>
    </w:p>
    <w:p w14:paraId="1EE69A83" w14:textId="09839E73" w:rsidR="00A04A25" w:rsidRPr="00A04A25" w:rsidRDefault="007124E8" w:rsidP="00AF684B">
      <w:pPr>
        <w:ind w:left="357"/>
        <w:rPr>
          <w:rFonts w:ascii="Arial" w:hAnsi="Arial"/>
          <w:sz w:val="24"/>
          <w:szCs w:val="24"/>
        </w:rPr>
      </w:pPr>
      <w:r w:rsidRPr="00A04A25">
        <w:rPr>
          <w:rFonts w:ascii="Arial" w:hAnsi="Arial"/>
          <w:sz w:val="24"/>
          <w:szCs w:val="24"/>
        </w:rPr>
        <w:t>It</w:t>
      </w:r>
      <w:r w:rsidR="00AF684B">
        <w:rPr>
          <w:rFonts w:ascii="Arial" w:hAnsi="Arial"/>
          <w:sz w:val="24"/>
          <w:szCs w:val="24"/>
        </w:rPr>
        <w:t xml:space="preserve"> i</w:t>
      </w:r>
      <w:r w:rsidRPr="00A04A25">
        <w:rPr>
          <w:rFonts w:ascii="Arial" w:hAnsi="Arial"/>
          <w:sz w:val="24"/>
          <w:szCs w:val="24"/>
        </w:rPr>
        <w:t xml:space="preserve">s important to </w:t>
      </w:r>
      <w:r w:rsidR="00FF6212" w:rsidRPr="00A04A25">
        <w:rPr>
          <w:rFonts w:ascii="Arial" w:hAnsi="Arial"/>
          <w:sz w:val="24"/>
          <w:szCs w:val="24"/>
        </w:rPr>
        <w:t xml:space="preserve">note </w:t>
      </w:r>
      <w:r w:rsidR="004F71E5" w:rsidRPr="00A04A25">
        <w:rPr>
          <w:rFonts w:ascii="Arial" w:hAnsi="Arial"/>
          <w:sz w:val="24"/>
          <w:szCs w:val="24"/>
        </w:rPr>
        <w:t>that</w:t>
      </w:r>
      <w:r w:rsidR="00106851" w:rsidRPr="00A04A25">
        <w:rPr>
          <w:rFonts w:ascii="Arial" w:hAnsi="Arial"/>
          <w:sz w:val="24"/>
          <w:szCs w:val="24"/>
        </w:rPr>
        <w:t xml:space="preserve"> the ranking</w:t>
      </w:r>
      <w:r w:rsidR="004F71E5" w:rsidRPr="00A04A25">
        <w:rPr>
          <w:rFonts w:ascii="Arial" w:hAnsi="Arial"/>
          <w:sz w:val="24"/>
          <w:szCs w:val="24"/>
        </w:rPr>
        <w:t>s</w:t>
      </w:r>
      <w:r w:rsidRPr="00A04A25">
        <w:rPr>
          <w:rFonts w:ascii="Arial" w:hAnsi="Arial"/>
          <w:sz w:val="24"/>
          <w:szCs w:val="24"/>
        </w:rPr>
        <w:t xml:space="preserve"> highlighted in the analysis </w:t>
      </w:r>
      <w:r w:rsidR="00C94162" w:rsidRPr="00A04A25">
        <w:rPr>
          <w:rFonts w:ascii="Arial" w:hAnsi="Arial"/>
          <w:sz w:val="24"/>
          <w:szCs w:val="24"/>
        </w:rPr>
        <w:t>reflect how well they meet the</w:t>
      </w:r>
      <w:r w:rsidR="004D170F" w:rsidRPr="00A04A25">
        <w:rPr>
          <w:rFonts w:ascii="Arial" w:hAnsi="Arial"/>
          <w:sz w:val="24"/>
          <w:szCs w:val="24"/>
        </w:rPr>
        <w:t xml:space="preserve"> shortage</w:t>
      </w:r>
      <w:r w:rsidR="00C94162" w:rsidRPr="00A04A25">
        <w:rPr>
          <w:rFonts w:ascii="Arial" w:hAnsi="Arial"/>
          <w:sz w:val="24"/>
          <w:szCs w:val="24"/>
        </w:rPr>
        <w:t xml:space="preserve"> criteria set by the MAC but this methodology also requires this high-level picture to be supplemented with stakeholder evidence</w:t>
      </w:r>
      <w:r w:rsidR="00463FFE" w:rsidRPr="00A04A25">
        <w:rPr>
          <w:rFonts w:ascii="Arial" w:hAnsi="Arial"/>
          <w:sz w:val="24"/>
          <w:szCs w:val="24"/>
        </w:rPr>
        <w:t xml:space="preserve"> of where it would be sensible to fill those vacancies </w:t>
      </w:r>
      <w:r w:rsidR="00931B9D" w:rsidRPr="00A04A25">
        <w:rPr>
          <w:rFonts w:ascii="Arial" w:hAnsi="Arial"/>
          <w:sz w:val="24"/>
          <w:szCs w:val="24"/>
        </w:rPr>
        <w:t>from immigration</w:t>
      </w:r>
      <w:r w:rsidR="00C94162" w:rsidRPr="00A04A25">
        <w:rPr>
          <w:rFonts w:ascii="Arial" w:hAnsi="Arial"/>
          <w:sz w:val="24"/>
          <w:szCs w:val="24"/>
        </w:rPr>
        <w:t xml:space="preserve">. It is only when these two sources of evidence are combined that a picture of </w:t>
      </w:r>
      <w:r w:rsidR="004D170F" w:rsidRPr="00A04A25">
        <w:rPr>
          <w:rFonts w:ascii="Arial" w:hAnsi="Arial"/>
          <w:sz w:val="24"/>
          <w:szCs w:val="24"/>
        </w:rPr>
        <w:t>which occupations</w:t>
      </w:r>
      <w:r w:rsidR="00931B9D" w:rsidRPr="00A04A25">
        <w:rPr>
          <w:rFonts w:ascii="Arial" w:hAnsi="Arial"/>
          <w:sz w:val="24"/>
          <w:szCs w:val="24"/>
        </w:rPr>
        <w:t xml:space="preserve"> should be </w:t>
      </w:r>
      <w:r w:rsidR="00AF684B">
        <w:rPr>
          <w:rFonts w:ascii="Arial" w:hAnsi="Arial"/>
          <w:sz w:val="24"/>
          <w:szCs w:val="24"/>
        </w:rPr>
        <w:t xml:space="preserve">regarded </w:t>
      </w:r>
      <w:r w:rsidR="004D170F" w:rsidRPr="00A04A25">
        <w:rPr>
          <w:rFonts w:ascii="Arial" w:hAnsi="Arial"/>
          <w:sz w:val="24"/>
          <w:szCs w:val="24"/>
        </w:rPr>
        <w:t>as priorities emerge</w:t>
      </w:r>
      <w:r w:rsidR="00AF684B">
        <w:rPr>
          <w:rFonts w:ascii="Arial" w:hAnsi="Arial"/>
          <w:sz w:val="24"/>
          <w:szCs w:val="24"/>
        </w:rPr>
        <w:t>s</w:t>
      </w:r>
      <w:r w:rsidR="00931B9D" w:rsidRPr="00A04A25">
        <w:rPr>
          <w:rFonts w:ascii="Arial" w:hAnsi="Arial"/>
          <w:sz w:val="24"/>
          <w:szCs w:val="24"/>
        </w:rPr>
        <w:t xml:space="preserve">. </w:t>
      </w:r>
      <w:r w:rsidR="00463FFE" w:rsidRPr="00A04A25">
        <w:rPr>
          <w:rFonts w:ascii="Arial" w:hAnsi="Arial" w:cs="Arial"/>
          <w:sz w:val="24"/>
          <w:szCs w:val="24"/>
        </w:rPr>
        <w:t>Since the Welsh Government do</w:t>
      </w:r>
      <w:r w:rsidR="00AF684B">
        <w:rPr>
          <w:rFonts w:ascii="Arial" w:hAnsi="Arial" w:cs="Arial"/>
          <w:sz w:val="24"/>
          <w:szCs w:val="24"/>
        </w:rPr>
        <w:t>es</w:t>
      </w:r>
      <w:r w:rsidR="00463FFE" w:rsidRPr="00A04A25">
        <w:rPr>
          <w:rFonts w:ascii="Arial" w:hAnsi="Arial" w:cs="Arial"/>
          <w:sz w:val="24"/>
          <w:szCs w:val="24"/>
        </w:rPr>
        <w:t xml:space="preserve"> not endorse the UK Government</w:t>
      </w:r>
      <w:r w:rsidR="00AF684B">
        <w:rPr>
          <w:rFonts w:ascii="Arial" w:hAnsi="Arial" w:cs="Arial"/>
          <w:sz w:val="24"/>
          <w:szCs w:val="24"/>
        </w:rPr>
        <w:t>’</w:t>
      </w:r>
      <w:r w:rsidR="00463FFE" w:rsidRPr="00A04A25">
        <w:rPr>
          <w:rFonts w:ascii="Arial" w:hAnsi="Arial" w:cs="Arial"/>
          <w:sz w:val="24"/>
          <w:szCs w:val="24"/>
        </w:rPr>
        <w:t xml:space="preserve">s determination to include only work at NQF level 3 or above as ‘skilled’, our consideration also includes skills gaps below this threshold. </w:t>
      </w:r>
    </w:p>
    <w:p w14:paraId="72CA2F29" w14:textId="77777777" w:rsidR="00A04A25" w:rsidRPr="00A04A25" w:rsidRDefault="00A04A25" w:rsidP="00A04A25">
      <w:pPr>
        <w:ind w:left="360"/>
        <w:rPr>
          <w:rFonts w:ascii="Arial" w:hAnsi="Arial"/>
          <w:sz w:val="24"/>
          <w:szCs w:val="24"/>
        </w:rPr>
      </w:pPr>
    </w:p>
    <w:p w14:paraId="0F63EB68" w14:textId="0627994F" w:rsidR="00A04A25" w:rsidRPr="00A04A25" w:rsidRDefault="00A04A25" w:rsidP="00AF684B">
      <w:pPr>
        <w:ind w:left="360"/>
        <w:rPr>
          <w:rFonts w:ascii="Arial" w:hAnsi="Arial"/>
          <w:sz w:val="24"/>
          <w:szCs w:val="24"/>
        </w:rPr>
      </w:pPr>
      <w:r w:rsidRPr="00A04A25">
        <w:rPr>
          <w:rFonts w:ascii="Arial" w:hAnsi="Arial" w:cs="Arial"/>
          <w:sz w:val="24"/>
          <w:szCs w:val="24"/>
        </w:rPr>
        <w:t>In the report we highlight a number of key occupations we think should be added to the SOL. In particular we would draw attention to the skills needs of health and social care, manufacturing, digital, trade and creative industries, the food and drink industry including vets, professional and business services, and construction.</w:t>
      </w:r>
    </w:p>
    <w:p w14:paraId="056C694B" w14:textId="1C628270" w:rsidR="009C7E00" w:rsidRPr="00A04A25" w:rsidRDefault="009C7E00" w:rsidP="00FD7320">
      <w:pPr>
        <w:contextualSpacing/>
        <w:rPr>
          <w:rFonts w:ascii="Arial" w:hAnsi="Arial" w:cs="Arial"/>
          <w:sz w:val="24"/>
          <w:szCs w:val="24"/>
          <w:lang w:val="en"/>
        </w:rPr>
      </w:pPr>
    </w:p>
    <w:p w14:paraId="42D98B9B" w14:textId="0714EDF8" w:rsidR="003C5F50" w:rsidRPr="00A04A25" w:rsidRDefault="0053084F" w:rsidP="00FD7320">
      <w:pPr>
        <w:pStyle w:val="ListParagraph"/>
        <w:ind w:left="360"/>
        <w:contextualSpacing/>
        <w:rPr>
          <w:rFonts w:ascii="Arial" w:hAnsi="Arial" w:cs="Arial"/>
          <w:sz w:val="24"/>
          <w:szCs w:val="24"/>
          <w:lang w:val="en"/>
        </w:rPr>
      </w:pPr>
      <w:r w:rsidRPr="00A04A25">
        <w:rPr>
          <w:rFonts w:ascii="Arial" w:hAnsi="Arial" w:cs="Arial"/>
          <w:sz w:val="24"/>
          <w:szCs w:val="24"/>
          <w:lang w:val="en"/>
        </w:rPr>
        <w:t>We hope that the Welsh Government’s response, underpinned by our evidence, analysis and stakeholder feedback, will be considered carefully by the MAC and will be used as the basis for the UK Gov</w:t>
      </w:r>
      <w:r w:rsidR="007E340C" w:rsidRPr="00A04A25">
        <w:rPr>
          <w:rFonts w:ascii="Arial" w:hAnsi="Arial" w:cs="Arial"/>
          <w:sz w:val="24"/>
          <w:szCs w:val="24"/>
          <w:lang w:val="en"/>
        </w:rPr>
        <w:t>ernment to give Wales its own shortage occupation list</w:t>
      </w:r>
      <w:r w:rsidRPr="00A04A25">
        <w:rPr>
          <w:rFonts w:ascii="Arial" w:hAnsi="Arial" w:cs="Arial"/>
          <w:sz w:val="24"/>
          <w:szCs w:val="24"/>
          <w:lang w:val="en"/>
        </w:rPr>
        <w:t>, recognising the specific</w:t>
      </w:r>
      <w:r w:rsidRPr="00A04A25">
        <w:rPr>
          <w:rFonts w:ascii="Arial" w:hAnsi="Arial" w:cs="Arial"/>
          <w:sz w:val="24"/>
          <w:szCs w:val="24"/>
        </w:rPr>
        <w:t xml:space="preserve"> </w:t>
      </w:r>
      <w:r w:rsidR="007E340C" w:rsidRPr="00A04A25">
        <w:rPr>
          <w:rFonts w:ascii="Arial" w:hAnsi="Arial" w:cs="Arial"/>
          <w:sz w:val="24"/>
          <w:szCs w:val="24"/>
        </w:rPr>
        <w:t>labour</w:t>
      </w:r>
      <w:r w:rsidR="007E340C" w:rsidRPr="00A04A25">
        <w:rPr>
          <w:rFonts w:ascii="Arial" w:hAnsi="Arial" w:cs="Arial"/>
          <w:sz w:val="24"/>
          <w:szCs w:val="24"/>
          <w:lang w:val="en"/>
        </w:rPr>
        <w:t xml:space="preserve"> market </w:t>
      </w:r>
      <w:r w:rsidRPr="00A04A25">
        <w:rPr>
          <w:rFonts w:ascii="Arial" w:hAnsi="Arial" w:cs="Arial"/>
          <w:sz w:val="24"/>
          <w:szCs w:val="24"/>
          <w:lang w:val="en"/>
        </w:rPr>
        <w:t>n</w:t>
      </w:r>
      <w:r w:rsidR="00E569CF" w:rsidRPr="00A04A25">
        <w:rPr>
          <w:rFonts w:ascii="Arial" w:hAnsi="Arial" w:cs="Arial"/>
          <w:sz w:val="24"/>
          <w:szCs w:val="24"/>
          <w:lang w:val="en"/>
        </w:rPr>
        <w:t>eeds in Wales, particularly in social c</w:t>
      </w:r>
      <w:r w:rsidRPr="00A04A25">
        <w:rPr>
          <w:rFonts w:ascii="Arial" w:hAnsi="Arial" w:cs="Arial"/>
          <w:sz w:val="24"/>
          <w:szCs w:val="24"/>
          <w:lang w:val="en"/>
        </w:rPr>
        <w:t>are.</w:t>
      </w:r>
    </w:p>
    <w:p w14:paraId="10E67890" w14:textId="77777777" w:rsidR="004B231C" w:rsidRPr="00A04A25" w:rsidRDefault="004B231C">
      <w:pPr>
        <w:pStyle w:val="Default"/>
        <w:rPr>
          <w:rFonts w:ascii="Arial" w:hAnsi="Arial" w:cs="Arial"/>
        </w:rPr>
      </w:pPr>
    </w:p>
    <w:p w14:paraId="001CCF48" w14:textId="77777777" w:rsidR="004B231C" w:rsidRPr="00A04A25" w:rsidRDefault="004B231C" w:rsidP="004B231C">
      <w:pPr>
        <w:pStyle w:val="Default"/>
        <w:rPr>
          <w:rFonts w:ascii="Arial" w:hAnsi="Arial" w:cs="Arial"/>
        </w:rPr>
      </w:pPr>
    </w:p>
    <w:p w14:paraId="0428E662" w14:textId="75E37BE5" w:rsidR="00FF26F1" w:rsidRPr="00A04A25" w:rsidRDefault="00FF26F1" w:rsidP="00F506D8">
      <w:pPr>
        <w:rPr>
          <w:rFonts w:ascii="Arial" w:hAnsi="Arial"/>
          <w:sz w:val="24"/>
          <w:szCs w:val="24"/>
          <w:u w:val="single"/>
        </w:rPr>
      </w:pPr>
    </w:p>
    <w:sectPr w:rsidR="00FF26F1" w:rsidRPr="00A04A25"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30171" w14:textId="77777777" w:rsidR="00985AC9" w:rsidRDefault="00985AC9">
      <w:r>
        <w:separator/>
      </w:r>
    </w:p>
  </w:endnote>
  <w:endnote w:type="continuationSeparator" w:id="0">
    <w:p w14:paraId="71F676FF" w14:textId="77777777" w:rsidR="00985AC9" w:rsidRDefault="0098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021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CD1A2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406A" w14:textId="0E4BEFD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14E">
      <w:rPr>
        <w:rStyle w:val="PageNumber"/>
        <w:noProof/>
      </w:rPr>
      <w:t>2</w:t>
    </w:r>
    <w:r>
      <w:rPr>
        <w:rStyle w:val="PageNumber"/>
      </w:rPr>
      <w:fldChar w:fldCharType="end"/>
    </w:r>
  </w:p>
  <w:p w14:paraId="0583F5C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EF59" w14:textId="027B32F3"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27F71">
      <w:rPr>
        <w:rStyle w:val="PageNumber"/>
        <w:rFonts w:ascii="Arial" w:hAnsi="Arial" w:cs="Arial"/>
        <w:noProof/>
        <w:sz w:val="24"/>
        <w:szCs w:val="24"/>
      </w:rPr>
      <w:t>1</w:t>
    </w:r>
    <w:r w:rsidRPr="005D2A41">
      <w:rPr>
        <w:rStyle w:val="PageNumber"/>
        <w:rFonts w:ascii="Arial" w:hAnsi="Arial" w:cs="Arial"/>
        <w:sz w:val="24"/>
        <w:szCs w:val="24"/>
      </w:rPr>
      <w:fldChar w:fldCharType="end"/>
    </w:r>
  </w:p>
  <w:p w14:paraId="28BFE67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B4177" w14:textId="77777777" w:rsidR="00985AC9" w:rsidRDefault="00985AC9">
      <w:r>
        <w:separator/>
      </w:r>
    </w:p>
  </w:footnote>
  <w:footnote w:type="continuationSeparator" w:id="0">
    <w:p w14:paraId="59930E91" w14:textId="77777777" w:rsidR="00985AC9" w:rsidRDefault="0098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FD60" w14:textId="77777777" w:rsidR="00AE064D" w:rsidRDefault="000C5E9B">
    <w:r>
      <w:rPr>
        <w:noProof/>
        <w:lang w:eastAsia="en-GB"/>
      </w:rPr>
      <w:drawing>
        <wp:anchor distT="0" distB="0" distL="114300" distR="114300" simplePos="0" relativeHeight="251657728" behindDoc="1" locked="0" layoutInCell="1" allowOverlap="1" wp14:anchorId="627FADCC" wp14:editId="573B634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6061F7F" w14:textId="77777777" w:rsidR="00DD4B82" w:rsidRDefault="00DD4B82">
    <w:pPr>
      <w:pStyle w:val="Header"/>
    </w:pPr>
  </w:p>
  <w:p w14:paraId="03F319E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814CF6"/>
    <w:multiLevelType w:val="hybridMultilevel"/>
    <w:tmpl w:val="93B4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D5379"/>
    <w:multiLevelType w:val="hybridMultilevel"/>
    <w:tmpl w:val="84D0844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B1911"/>
    <w:multiLevelType w:val="hybridMultilevel"/>
    <w:tmpl w:val="F04C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67E3A"/>
    <w:rsid w:val="00082B81"/>
    <w:rsid w:val="00090C3D"/>
    <w:rsid w:val="00097118"/>
    <w:rsid w:val="000B2F23"/>
    <w:rsid w:val="000C3A52"/>
    <w:rsid w:val="000C53DB"/>
    <w:rsid w:val="000C5E9B"/>
    <w:rsid w:val="000E5AB7"/>
    <w:rsid w:val="000F080B"/>
    <w:rsid w:val="000F3960"/>
    <w:rsid w:val="000F4E83"/>
    <w:rsid w:val="00106851"/>
    <w:rsid w:val="00106CF2"/>
    <w:rsid w:val="00134918"/>
    <w:rsid w:val="00135F29"/>
    <w:rsid w:val="001460B1"/>
    <w:rsid w:val="0017102C"/>
    <w:rsid w:val="00177D29"/>
    <w:rsid w:val="001A0CD6"/>
    <w:rsid w:val="001A39E2"/>
    <w:rsid w:val="001A6AF1"/>
    <w:rsid w:val="001B027C"/>
    <w:rsid w:val="001B288D"/>
    <w:rsid w:val="001C532F"/>
    <w:rsid w:val="001C6B08"/>
    <w:rsid w:val="001C6F8F"/>
    <w:rsid w:val="001E53BF"/>
    <w:rsid w:val="00214B25"/>
    <w:rsid w:val="00223E62"/>
    <w:rsid w:val="00223EC5"/>
    <w:rsid w:val="00224CF5"/>
    <w:rsid w:val="00246A6D"/>
    <w:rsid w:val="00247461"/>
    <w:rsid w:val="002510F2"/>
    <w:rsid w:val="00274F08"/>
    <w:rsid w:val="002A3B19"/>
    <w:rsid w:val="002A5222"/>
    <w:rsid w:val="002A5310"/>
    <w:rsid w:val="002B5D97"/>
    <w:rsid w:val="002C0333"/>
    <w:rsid w:val="002C57B6"/>
    <w:rsid w:val="002D185B"/>
    <w:rsid w:val="002D1D96"/>
    <w:rsid w:val="002E7E0B"/>
    <w:rsid w:val="002F0EB9"/>
    <w:rsid w:val="002F53A9"/>
    <w:rsid w:val="00314E36"/>
    <w:rsid w:val="003220C1"/>
    <w:rsid w:val="00336913"/>
    <w:rsid w:val="00336FBF"/>
    <w:rsid w:val="00356D7B"/>
    <w:rsid w:val="00357893"/>
    <w:rsid w:val="003670C1"/>
    <w:rsid w:val="00370471"/>
    <w:rsid w:val="00374016"/>
    <w:rsid w:val="003853B4"/>
    <w:rsid w:val="00397239"/>
    <w:rsid w:val="003B1503"/>
    <w:rsid w:val="003B3D64"/>
    <w:rsid w:val="003C5133"/>
    <w:rsid w:val="003C5F50"/>
    <w:rsid w:val="003D3919"/>
    <w:rsid w:val="00412673"/>
    <w:rsid w:val="00421963"/>
    <w:rsid w:val="00426B6E"/>
    <w:rsid w:val="0043031D"/>
    <w:rsid w:val="00437933"/>
    <w:rsid w:val="00456146"/>
    <w:rsid w:val="004563D6"/>
    <w:rsid w:val="00463FFE"/>
    <w:rsid w:val="00465D0B"/>
    <w:rsid w:val="0046757C"/>
    <w:rsid w:val="004818AC"/>
    <w:rsid w:val="004B231C"/>
    <w:rsid w:val="004D170F"/>
    <w:rsid w:val="004E2CAE"/>
    <w:rsid w:val="004E3D6D"/>
    <w:rsid w:val="004E7B98"/>
    <w:rsid w:val="004F71E5"/>
    <w:rsid w:val="00510BA9"/>
    <w:rsid w:val="00526F30"/>
    <w:rsid w:val="00527F71"/>
    <w:rsid w:val="0053084F"/>
    <w:rsid w:val="00544E98"/>
    <w:rsid w:val="00554CDD"/>
    <w:rsid w:val="00560B33"/>
    <w:rsid w:val="00560F1F"/>
    <w:rsid w:val="00562D17"/>
    <w:rsid w:val="00570099"/>
    <w:rsid w:val="00574BB3"/>
    <w:rsid w:val="005A22E2"/>
    <w:rsid w:val="005B030B"/>
    <w:rsid w:val="005B407E"/>
    <w:rsid w:val="005C10D5"/>
    <w:rsid w:val="005D2A41"/>
    <w:rsid w:val="005D7663"/>
    <w:rsid w:val="005F1659"/>
    <w:rsid w:val="00603548"/>
    <w:rsid w:val="00624889"/>
    <w:rsid w:val="00654C0A"/>
    <w:rsid w:val="006633C7"/>
    <w:rsid w:val="00663F04"/>
    <w:rsid w:val="00670227"/>
    <w:rsid w:val="006814BD"/>
    <w:rsid w:val="0069133F"/>
    <w:rsid w:val="006B340E"/>
    <w:rsid w:val="006B461D"/>
    <w:rsid w:val="006C56D7"/>
    <w:rsid w:val="006C6C9E"/>
    <w:rsid w:val="006D0509"/>
    <w:rsid w:val="006E0A2C"/>
    <w:rsid w:val="006F704D"/>
    <w:rsid w:val="00703993"/>
    <w:rsid w:val="007124E8"/>
    <w:rsid w:val="0073380E"/>
    <w:rsid w:val="00734646"/>
    <w:rsid w:val="00743B79"/>
    <w:rsid w:val="00743C2A"/>
    <w:rsid w:val="007523BC"/>
    <w:rsid w:val="00752C48"/>
    <w:rsid w:val="007944EE"/>
    <w:rsid w:val="007A05FB"/>
    <w:rsid w:val="007B5260"/>
    <w:rsid w:val="007B6AF1"/>
    <w:rsid w:val="007C24E7"/>
    <w:rsid w:val="007D1402"/>
    <w:rsid w:val="007E340C"/>
    <w:rsid w:val="007F1922"/>
    <w:rsid w:val="007F5E64"/>
    <w:rsid w:val="00800FA0"/>
    <w:rsid w:val="00812370"/>
    <w:rsid w:val="0082411A"/>
    <w:rsid w:val="008377CC"/>
    <w:rsid w:val="00840ADC"/>
    <w:rsid w:val="00841628"/>
    <w:rsid w:val="00846160"/>
    <w:rsid w:val="00877BD2"/>
    <w:rsid w:val="008B7927"/>
    <w:rsid w:val="008D1E0B"/>
    <w:rsid w:val="008F0CC6"/>
    <w:rsid w:val="008F789E"/>
    <w:rsid w:val="00900C08"/>
    <w:rsid w:val="00902FDA"/>
    <w:rsid w:val="00905771"/>
    <w:rsid w:val="009065BD"/>
    <w:rsid w:val="009128E5"/>
    <w:rsid w:val="00931B9D"/>
    <w:rsid w:val="00932071"/>
    <w:rsid w:val="00953A46"/>
    <w:rsid w:val="00967473"/>
    <w:rsid w:val="00973090"/>
    <w:rsid w:val="00985AC9"/>
    <w:rsid w:val="00995EEC"/>
    <w:rsid w:val="00997090"/>
    <w:rsid w:val="009C7E00"/>
    <w:rsid w:val="009D26D8"/>
    <w:rsid w:val="009E4974"/>
    <w:rsid w:val="009F06C3"/>
    <w:rsid w:val="00A04A25"/>
    <w:rsid w:val="00A14625"/>
    <w:rsid w:val="00A204C9"/>
    <w:rsid w:val="00A23742"/>
    <w:rsid w:val="00A3247B"/>
    <w:rsid w:val="00A3615A"/>
    <w:rsid w:val="00A41B2B"/>
    <w:rsid w:val="00A65FCA"/>
    <w:rsid w:val="00A70FDB"/>
    <w:rsid w:val="00A72CF3"/>
    <w:rsid w:val="00A771DB"/>
    <w:rsid w:val="00A82A45"/>
    <w:rsid w:val="00A845A9"/>
    <w:rsid w:val="00A86958"/>
    <w:rsid w:val="00AA5651"/>
    <w:rsid w:val="00AA5848"/>
    <w:rsid w:val="00AA7750"/>
    <w:rsid w:val="00AB71A1"/>
    <w:rsid w:val="00AC1604"/>
    <w:rsid w:val="00AC6AEB"/>
    <w:rsid w:val="00AD65F1"/>
    <w:rsid w:val="00AE064D"/>
    <w:rsid w:val="00AE38D2"/>
    <w:rsid w:val="00AF056B"/>
    <w:rsid w:val="00AF684B"/>
    <w:rsid w:val="00B049B1"/>
    <w:rsid w:val="00B239BA"/>
    <w:rsid w:val="00B468BB"/>
    <w:rsid w:val="00B6573D"/>
    <w:rsid w:val="00B74A68"/>
    <w:rsid w:val="00B81F17"/>
    <w:rsid w:val="00B846AD"/>
    <w:rsid w:val="00B93CE8"/>
    <w:rsid w:val="00BD214E"/>
    <w:rsid w:val="00BD4A8E"/>
    <w:rsid w:val="00BD7245"/>
    <w:rsid w:val="00C3536D"/>
    <w:rsid w:val="00C43B4A"/>
    <w:rsid w:val="00C51777"/>
    <w:rsid w:val="00C64FA5"/>
    <w:rsid w:val="00C84A12"/>
    <w:rsid w:val="00C94162"/>
    <w:rsid w:val="00CB48B0"/>
    <w:rsid w:val="00CC093F"/>
    <w:rsid w:val="00CD103E"/>
    <w:rsid w:val="00CE4957"/>
    <w:rsid w:val="00CF3DC5"/>
    <w:rsid w:val="00CF5938"/>
    <w:rsid w:val="00D017E2"/>
    <w:rsid w:val="00D16D97"/>
    <w:rsid w:val="00D27F42"/>
    <w:rsid w:val="00D3440E"/>
    <w:rsid w:val="00D544C4"/>
    <w:rsid w:val="00D84713"/>
    <w:rsid w:val="00D92873"/>
    <w:rsid w:val="00D939C3"/>
    <w:rsid w:val="00D971FA"/>
    <w:rsid w:val="00DD4B82"/>
    <w:rsid w:val="00E154CC"/>
    <w:rsid w:val="00E1556F"/>
    <w:rsid w:val="00E3121F"/>
    <w:rsid w:val="00E3419E"/>
    <w:rsid w:val="00E374EE"/>
    <w:rsid w:val="00E47B1A"/>
    <w:rsid w:val="00E569CF"/>
    <w:rsid w:val="00E631B1"/>
    <w:rsid w:val="00E9053A"/>
    <w:rsid w:val="00EA5290"/>
    <w:rsid w:val="00EB248F"/>
    <w:rsid w:val="00EB5F93"/>
    <w:rsid w:val="00EC0568"/>
    <w:rsid w:val="00EC397B"/>
    <w:rsid w:val="00EC5A0C"/>
    <w:rsid w:val="00EE4EB4"/>
    <w:rsid w:val="00EE721A"/>
    <w:rsid w:val="00F0272E"/>
    <w:rsid w:val="00F04193"/>
    <w:rsid w:val="00F2438B"/>
    <w:rsid w:val="00F25386"/>
    <w:rsid w:val="00F506D8"/>
    <w:rsid w:val="00F81C33"/>
    <w:rsid w:val="00F90BAF"/>
    <w:rsid w:val="00F923C2"/>
    <w:rsid w:val="00F93273"/>
    <w:rsid w:val="00F97613"/>
    <w:rsid w:val="00FA35A1"/>
    <w:rsid w:val="00FA505B"/>
    <w:rsid w:val="00FD4AD6"/>
    <w:rsid w:val="00FD7320"/>
    <w:rsid w:val="00FF0966"/>
    <w:rsid w:val="00FF1073"/>
    <w:rsid w:val="00FF26F1"/>
    <w:rsid w:val="00FF4780"/>
    <w:rsid w:val="00FF4A6B"/>
    <w:rsid w:val="00FF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79C6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Bullet Style,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FF4780"/>
    <w:rPr>
      <w:rFonts w:ascii="Segoe UI" w:hAnsi="Segoe UI" w:cs="Segoe UI"/>
      <w:sz w:val="18"/>
      <w:szCs w:val="18"/>
    </w:rPr>
  </w:style>
  <w:style w:type="character" w:customStyle="1" w:styleId="BalloonTextChar">
    <w:name w:val="Balloon Text Char"/>
    <w:basedOn w:val="DefaultParagraphFont"/>
    <w:link w:val="BalloonText"/>
    <w:semiHidden/>
    <w:rsid w:val="00FF4780"/>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510BA9"/>
    <w:rPr>
      <w:rFonts w:ascii="TradeGothic" w:hAnsi="TradeGothic"/>
      <w:sz w:val="22"/>
      <w:lang w:eastAsia="en-US"/>
    </w:rPr>
  </w:style>
  <w:style w:type="character" w:styleId="CommentReference">
    <w:name w:val="annotation reference"/>
    <w:basedOn w:val="DefaultParagraphFont"/>
    <w:uiPriority w:val="99"/>
    <w:semiHidden/>
    <w:unhideWhenUsed/>
    <w:rsid w:val="003C5F50"/>
    <w:rPr>
      <w:sz w:val="16"/>
      <w:szCs w:val="16"/>
    </w:rPr>
  </w:style>
  <w:style w:type="paragraph" w:styleId="CommentText">
    <w:name w:val="annotation text"/>
    <w:basedOn w:val="Normal"/>
    <w:link w:val="CommentTextChar"/>
    <w:uiPriority w:val="99"/>
    <w:semiHidden/>
    <w:unhideWhenUsed/>
    <w:rsid w:val="003C5F5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C5F5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1C6B08"/>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semiHidden/>
    <w:rsid w:val="001C6B08"/>
    <w:rPr>
      <w:rFonts w:ascii="TradeGothic" w:eastAsiaTheme="minorHAnsi" w:hAnsi="TradeGothic" w:cstheme="minorBidi"/>
      <w:b/>
      <w:bCs/>
      <w:lang w:eastAsia="en-US"/>
    </w:rPr>
  </w:style>
  <w:style w:type="paragraph" w:customStyle="1" w:styleId="Default">
    <w:name w:val="Default"/>
    <w:rsid w:val="004B231C"/>
    <w:pPr>
      <w:autoSpaceDE w:val="0"/>
      <w:autoSpaceDN w:val="0"/>
      <w:adjustRightInd w:val="0"/>
    </w:pPr>
    <w:rPr>
      <w:rFonts w:ascii="Palatino Linotype"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9570">
      <w:bodyDiv w:val="1"/>
      <w:marLeft w:val="0"/>
      <w:marRight w:val="0"/>
      <w:marTop w:val="0"/>
      <w:marBottom w:val="0"/>
      <w:divBdr>
        <w:top w:val="none" w:sz="0" w:space="0" w:color="auto"/>
        <w:left w:val="none" w:sz="0" w:space="0" w:color="auto"/>
        <w:bottom w:val="none" w:sz="0" w:space="0" w:color="auto"/>
        <w:right w:val="none" w:sz="0" w:space="0" w:color="auto"/>
      </w:divBdr>
    </w:div>
    <w:div w:id="336273575">
      <w:bodyDiv w:val="1"/>
      <w:marLeft w:val="0"/>
      <w:marRight w:val="0"/>
      <w:marTop w:val="0"/>
      <w:marBottom w:val="0"/>
      <w:divBdr>
        <w:top w:val="none" w:sz="0" w:space="0" w:color="auto"/>
        <w:left w:val="none" w:sz="0" w:space="0" w:color="auto"/>
        <w:bottom w:val="none" w:sz="0" w:space="0" w:color="auto"/>
        <w:right w:val="none" w:sz="0" w:space="0" w:color="auto"/>
      </w:divBdr>
    </w:div>
    <w:div w:id="352073226">
      <w:bodyDiv w:val="1"/>
      <w:marLeft w:val="0"/>
      <w:marRight w:val="0"/>
      <w:marTop w:val="0"/>
      <w:marBottom w:val="0"/>
      <w:divBdr>
        <w:top w:val="none" w:sz="0" w:space="0" w:color="auto"/>
        <w:left w:val="none" w:sz="0" w:space="0" w:color="auto"/>
        <w:bottom w:val="none" w:sz="0" w:space="0" w:color="auto"/>
        <w:right w:val="none" w:sz="0" w:space="0" w:color="auto"/>
      </w:divBdr>
    </w:div>
    <w:div w:id="469250762">
      <w:bodyDiv w:val="1"/>
      <w:marLeft w:val="0"/>
      <w:marRight w:val="0"/>
      <w:marTop w:val="0"/>
      <w:marBottom w:val="0"/>
      <w:divBdr>
        <w:top w:val="none" w:sz="0" w:space="0" w:color="auto"/>
        <w:left w:val="none" w:sz="0" w:space="0" w:color="auto"/>
        <w:bottom w:val="none" w:sz="0" w:space="0" w:color="auto"/>
        <w:right w:val="none" w:sz="0" w:space="0" w:color="auto"/>
      </w:divBdr>
    </w:div>
    <w:div w:id="881017797">
      <w:bodyDiv w:val="1"/>
      <w:marLeft w:val="0"/>
      <w:marRight w:val="0"/>
      <w:marTop w:val="0"/>
      <w:marBottom w:val="0"/>
      <w:divBdr>
        <w:top w:val="none" w:sz="0" w:space="0" w:color="auto"/>
        <w:left w:val="none" w:sz="0" w:space="0" w:color="auto"/>
        <w:bottom w:val="none" w:sz="0" w:space="0" w:color="auto"/>
        <w:right w:val="none" w:sz="0" w:space="0" w:color="auto"/>
      </w:divBdr>
    </w:div>
    <w:div w:id="1449397042">
      <w:bodyDiv w:val="1"/>
      <w:marLeft w:val="0"/>
      <w:marRight w:val="0"/>
      <w:marTop w:val="0"/>
      <w:marBottom w:val="0"/>
      <w:divBdr>
        <w:top w:val="none" w:sz="0" w:space="0" w:color="auto"/>
        <w:left w:val="none" w:sz="0" w:space="0" w:color="auto"/>
        <w:bottom w:val="none" w:sz="0" w:space="0" w:color="auto"/>
        <w:right w:val="none" w:sz="0" w:space="0" w:color="auto"/>
      </w:divBdr>
    </w:div>
    <w:div w:id="15197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7.xml" Id="R8023cad198414fd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2020-06-24T23:00:00+00:00</Meeting_x0020_Date>
    <Assembly xmlns="a4e7e3ba-90a1-4b0a-844f-73b076486bd6">5</Assembly>
  </documentManagement>
</p:properti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etadata xmlns="http://www.objective.com/ecm/document/metadata/FF3C5B18883D4E21973B57C2EEED7FD1" version="1.0.0">
  <systemFields>
    <field name="Objective-Id">
      <value order="0">A30465560</value>
    </field>
    <field name="Objective-Title">
      <value order="0">200625 - CG - Written Statement - The Welsh Government's response to the Migration Advisory Committee's Call for Evidence - Shortage Occupation List - English</value>
    </field>
    <field name="Objective-Description">
      <value order="0"/>
    </field>
    <field name="Objective-CreationStamp">
      <value order="0">2020-06-25T09:56:36Z</value>
    </field>
    <field name="Objective-IsApproved">
      <value order="0">false</value>
    </field>
    <field name="Objective-IsPublished">
      <value order="0">true</value>
    </field>
    <field name="Objective-DatePublished">
      <value order="0">2020-06-25T09:58:10Z</value>
    </field>
    <field name="Objective-ModificationStamp">
      <value order="0">2020-06-25T09:58:18Z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(Jun-Aug):01. June</value>
    </field>
    <field name="Objective-Parent">
      <value order="0">01. June</value>
    </field>
    <field name="Objective-State">
      <value order="0">Published</value>
    </field>
    <field name="Objective-VersionId">
      <value order="0">vA60731043</value>
    </field>
    <field name="Objective-Version">
      <value order="0">1.0</value>
    </field>
    <field name="Objective-VersionNumber">
      <value order="0">1</value>
    </field>
    <field name="Objective-VersionComment">
      <value order="0">First version</value>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2020-06-24T23:00:00Z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A4AD6D92-040B-41C6-AE9C-9E0F199FA047}">
  <ds:schemaRefs>
    <ds:schemaRef ds:uri="http://schemas.microsoft.com/sharepoint/v3/contenttype/forms"/>
  </ds:schemaRefs>
</ds:datastoreItem>
</file>

<file path=customXml/itemProps2.xml><?xml version="1.0" encoding="utf-8"?>
<ds:datastoreItem xmlns:ds="http://schemas.openxmlformats.org/officeDocument/2006/customXml" ds:itemID="{BC4716C7-01BE-4328-97C7-423D57CCB5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6265B-7E41-479E-8C51-8CA9F9834A24}"/>
</file>

<file path=customXml/itemProps5.xml><?xml version="1.0" encoding="utf-8"?>
<ds:datastoreItem xmlns:ds="http://schemas.openxmlformats.org/officeDocument/2006/customXml" ds:itemID="{CC9714AA-90B9-4C24-A473-0CB857F9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Welsh Government’s response to the Migration Advisory Committee’s Call for Evidence – Shortage Occupation List</dc:title>
  <dc:creator>burnsc</dc:creator>
  <cp:lastModifiedBy>Forrest, Nicola (OFM - European Transition)</cp:lastModifiedBy>
  <cp:revision>33</cp:revision>
  <cp:lastPrinted>2019-07-09T15:00:00Z</cp:lastPrinted>
  <dcterms:created xsi:type="dcterms:W3CDTF">2020-06-10T13:15:00Z</dcterms:created>
  <dcterms:modified xsi:type="dcterms:W3CDTF">2020-06-25T09:47:00Z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A30465560</vt:lpwstr>
  </property>
  <property fmtid="{D5CDD505-2E9C-101B-9397-08002B2CF9AE}" pid="4" name="Objective-Title">
    <vt:lpwstr>200625 - CG - Written Statement - The Welsh Government's response to the Migration Advisory Committee's Call for Evidence - Shortage Occupation List - English</vt:lpwstr>
  </property>
  <property fmtid="{D5CDD505-2E9C-101B-9397-08002B2CF9AE}" pid="5" name="Objective-Comment">
    <vt:lpwstr/>
  </property>
  <property fmtid="{D5CDD505-2E9C-101B-9397-08002B2CF9AE}" pid="6" name="Objective-CreationStamp">
    <vt:filetime>2020-06-25T09:58:10Z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2020-06-25T09:58:10Z</vt:filetime>
  </property>
  <property fmtid="{D5CDD505-2E9C-101B-9397-08002B2CF9AE}" pid="10" name="Objective-ModificationStamp">
    <vt:filetime>2020-06-25T09:58:18Z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(Jun-Aug):01. June:</vt:lpwstr>
  </property>
  <property fmtid="{D5CDD505-2E9C-101B-9397-08002B2CF9AE}" pid="13" name="Objective-Parent">
    <vt:lpwstr>01. June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2019-05-13T23:00:00Z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vA60731043</vt:lpwstr>
  </property>
  <property fmtid="{D5CDD505-2E9C-101B-9397-08002B2CF9AE}" pid="28" name="Objective-Language">
    <vt:lpwstr>English (eng)</vt:lpwstr>
  </property>
  <property fmtid="{D5CDD505-2E9C-101B-9397-08002B2CF9AE}" pid="29" name="Objective-Date Acquired">
    <vt:filetime>2020-06-24T23:00:00Z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