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B7A18" w14:textId="77777777" w:rsidR="00140B9A" w:rsidRDefault="00140B9A" w:rsidP="00621DD3">
      <w:pPr>
        <w:pStyle w:val="Heading1"/>
        <w:rPr>
          <w:color w:val="FF0000"/>
        </w:rPr>
      </w:pPr>
    </w:p>
    <w:p w14:paraId="7F081889" w14:textId="77777777" w:rsidR="00140B9A" w:rsidRDefault="00140B9A" w:rsidP="00621DD3">
      <w:pPr>
        <w:pStyle w:val="Heading1"/>
        <w:rPr>
          <w:color w:val="FF0000"/>
        </w:rPr>
      </w:pPr>
    </w:p>
    <w:p w14:paraId="1916F370" w14:textId="5C27D44B" w:rsidR="00621DD3" w:rsidRDefault="00621DD3" w:rsidP="00621DD3">
      <w:pPr>
        <w:pStyle w:val="Heading1"/>
        <w:rPr>
          <w:color w:val="FF0000"/>
        </w:rPr>
      </w:pPr>
      <w:r>
        <w:rPr>
          <w:noProof/>
        </w:rPr>
        <mc:AlternateContent>
          <mc:Choice Requires="wps">
            <w:drawing>
              <wp:anchor distT="0" distB="0" distL="114300" distR="114300" simplePos="0" relativeHeight="251659264" behindDoc="0" locked="0" layoutInCell="0" allowOverlap="1" wp14:anchorId="19857F43" wp14:editId="316FE4B7">
                <wp:simplePos x="0" y="0"/>
                <wp:positionH relativeFrom="column">
                  <wp:posOffset>46990</wp:posOffset>
                </wp:positionH>
                <wp:positionV relativeFrom="paragraph">
                  <wp:posOffset>39370</wp:posOffset>
                </wp:positionV>
                <wp:extent cx="530352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B4217"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2085BCCC" w14:textId="77777777" w:rsidR="00621DD3" w:rsidRDefault="00621DD3" w:rsidP="00621DD3">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STATEMENT </w:t>
      </w:r>
    </w:p>
    <w:p w14:paraId="45A89EEC" w14:textId="77777777" w:rsidR="00621DD3" w:rsidRDefault="00621DD3" w:rsidP="00621DD3">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70E5A224" w14:textId="77777777" w:rsidR="00621DD3" w:rsidRDefault="00621DD3" w:rsidP="00621DD3">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348A3A30" w14:textId="77777777" w:rsidR="00621DD3" w:rsidRPr="00CE48F3" w:rsidRDefault="00621DD3" w:rsidP="00621DD3">
      <w:pPr>
        <w:rPr>
          <w:b/>
          <w:color w:val="FF0000"/>
        </w:rPr>
      </w:pPr>
      <w:r>
        <w:rPr>
          <w:b/>
          <w:noProof/>
          <w:lang w:eastAsia="en-GB"/>
        </w:rPr>
        <mc:AlternateContent>
          <mc:Choice Requires="wps">
            <w:drawing>
              <wp:anchor distT="0" distB="0" distL="114300" distR="114300" simplePos="0" relativeHeight="251660288" behindDoc="0" locked="0" layoutInCell="0" allowOverlap="1" wp14:anchorId="2CA5FCE0" wp14:editId="76E2E048">
                <wp:simplePos x="0" y="0"/>
                <wp:positionH relativeFrom="column">
                  <wp:posOffset>46990</wp:posOffset>
                </wp:positionH>
                <wp:positionV relativeFrom="paragraph">
                  <wp:posOffset>128270</wp:posOffset>
                </wp:positionV>
                <wp:extent cx="530352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D2818"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9039" w:type="dxa"/>
        <w:tblLayout w:type="fixed"/>
        <w:tblLook w:val="0000" w:firstRow="0" w:lastRow="0" w:firstColumn="0" w:lastColumn="0" w:noHBand="0" w:noVBand="0"/>
      </w:tblPr>
      <w:tblGrid>
        <w:gridCol w:w="1383"/>
        <w:gridCol w:w="7656"/>
      </w:tblGrid>
      <w:tr w:rsidR="00621DD3" w:rsidRPr="00670227" w14:paraId="1E3B5C57" w14:textId="77777777" w:rsidTr="003F59CB">
        <w:tc>
          <w:tcPr>
            <w:tcW w:w="1383" w:type="dxa"/>
            <w:tcBorders>
              <w:top w:val="nil"/>
              <w:left w:val="nil"/>
              <w:bottom w:val="nil"/>
              <w:right w:val="nil"/>
            </w:tcBorders>
            <w:vAlign w:val="center"/>
          </w:tcPr>
          <w:p w14:paraId="35E707B3" w14:textId="77777777" w:rsidR="00621DD3" w:rsidRDefault="00621DD3" w:rsidP="003F59CB">
            <w:pPr>
              <w:spacing w:before="120" w:after="120"/>
              <w:rPr>
                <w:rFonts w:ascii="Arial" w:hAnsi="Arial" w:cs="Arial"/>
                <w:b/>
                <w:bCs/>
                <w:sz w:val="24"/>
                <w:szCs w:val="24"/>
              </w:rPr>
            </w:pPr>
          </w:p>
          <w:p w14:paraId="7B1F23B5" w14:textId="77777777" w:rsidR="00621DD3" w:rsidRPr="00BB62A8" w:rsidRDefault="00621DD3" w:rsidP="003F59CB">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4E23DD98" w14:textId="77777777" w:rsidR="004623FE" w:rsidRDefault="004623FE" w:rsidP="003F59CB">
            <w:pPr>
              <w:spacing w:after="0" w:line="240" w:lineRule="auto"/>
              <w:rPr>
                <w:rFonts w:ascii="Arial" w:hAnsi="Arial" w:cs="Arial"/>
                <w:b/>
                <w:bCs/>
                <w:sz w:val="24"/>
                <w:szCs w:val="24"/>
              </w:rPr>
            </w:pPr>
          </w:p>
          <w:p w14:paraId="323B0BAB" w14:textId="44AF6F06" w:rsidR="00621DD3" w:rsidRPr="00591EBF" w:rsidRDefault="004623FE" w:rsidP="003F59CB">
            <w:pPr>
              <w:spacing w:after="0" w:line="240" w:lineRule="auto"/>
              <w:rPr>
                <w:rFonts w:ascii="Arial" w:hAnsi="Arial" w:cs="Arial"/>
                <w:b/>
                <w:bCs/>
                <w:sz w:val="24"/>
                <w:szCs w:val="24"/>
              </w:rPr>
            </w:pPr>
            <w:r w:rsidRPr="004623FE">
              <w:rPr>
                <w:rFonts w:ascii="Arial" w:hAnsi="Arial" w:cs="Arial"/>
                <w:b/>
                <w:bCs/>
                <w:sz w:val="24"/>
                <w:szCs w:val="24"/>
              </w:rPr>
              <w:t xml:space="preserve">The Windsor Framework (Retail Movement Scheme: </w:t>
            </w:r>
            <w:r w:rsidR="00604A1C">
              <w:rPr>
                <w:rFonts w:ascii="Arial" w:hAnsi="Arial" w:cs="Arial"/>
                <w:b/>
                <w:bCs/>
                <w:sz w:val="24"/>
                <w:szCs w:val="24"/>
              </w:rPr>
              <w:t xml:space="preserve">Plant and Animal </w:t>
            </w:r>
            <w:r w:rsidRPr="004623FE">
              <w:rPr>
                <w:rFonts w:ascii="Arial" w:hAnsi="Arial" w:cs="Arial"/>
                <w:b/>
                <w:bCs/>
                <w:sz w:val="24"/>
                <w:szCs w:val="24"/>
              </w:rPr>
              <w:t>Health) Regulations 2024</w:t>
            </w:r>
          </w:p>
        </w:tc>
      </w:tr>
      <w:tr w:rsidR="00621DD3" w:rsidRPr="00670227" w14:paraId="32B91AF3" w14:textId="77777777" w:rsidTr="003F59CB">
        <w:tc>
          <w:tcPr>
            <w:tcW w:w="1383" w:type="dxa"/>
            <w:tcBorders>
              <w:top w:val="nil"/>
              <w:left w:val="nil"/>
              <w:bottom w:val="nil"/>
              <w:right w:val="nil"/>
            </w:tcBorders>
            <w:vAlign w:val="center"/>
          </w:tcPr>
          <w:p w14:paraId="66523871" w14:textId="77777777" w:rsidR="00621DD3" w:rsidRPr="00BB62A8" w:rsidRDefault="00621DD3" w:rsidP="003F59CB">
            <w:pPr>
              <w:spacing w:before="120" w:after="120"/>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7B4C21C9" w14:textId="4941537F" w:rsidR="00621DD3" w:rsidRPr="00670227" w:rsidRDefault="00C41ABD" w:rsidP="003F59CB">
            <w:pPr>
              <w:spacing w:before="120" w:after="120"/>
              <w:rPr>
                <w:rFonts w:ascii="Arial" w:hAnsi="Arial" w:cs="Arial"/>
                <w:b/>
                <w:bCs/>
                <w:sz w:val="24"/>
                <w:szCs w:val="24"/>
              </w:rPr>
            </w:pPr>
            <w:r>
              <w:rPr>
                <w:rFonts w:ascii="Arial" w:hAnsi="Arial" w:cs="Arial"/>
                <w:b/>
                <w:bCs/>
                <w:color w:val="000000" w:themeColor="text1"/>
                <w:sz w:val="24"/>
                <w:szCs w:val="24"/>
              </w:rPr>
              <w:t>12</w:t>
            </w:r>
            <w:r w:rsidR="004623FE">
              <w:rPr>
                <w:rFonts w:ascii="Arial" w:hAnsi="Arial" w:cs="Arial"/>
                <w:b/>
                <w:bCs/>
                <w:color w:val="000000" w:themeColor="text1"/>
                <w:sz w:val="24"/>
                <w:szCs w:val="24"/>
              </w:rPr>
              <w:t xml:space="preserve"> </w:t>
            </w:r>
            <w:r>
              <w:rPr>
                <w:rFonts w:ascii="Arial" w:hAnsi="Arial" w:cs="Arial"/>
                <w:b/>
                <w:bCs/>
                <w:color w:val="000000" w:themeColor="text1"/>
                <w:sz w:val="24"/>
                <w:szCs w:val="24"/>
              </w:rPr>
              <w:t>August</w:t>
            </w:r>
            <w:r w:rsidR="007B2D25" w:rsidRPr="007A5A4C">
              <w:rPr>
                <w:rFonts w:ascii="Arial" w:hAnsi="Arial" w:cs="Arial"/>
                <w:b/>
                <w:bCs/>
                <w:color w:val="000000" w:themeColor="text1"/>
                <w:sz w:val="24"/>
                <w:szCs w:val="24"/>
              </w:rPr>
              <w:t xml:space="preserve"> 2024</w:t>
            </w:r>
          </w:p>
        </w:tc>
      </w:tr>
      <w:tr w:rsidR="00621DD3" w:rsidRPr="00670227" w14:paraId="054DD10E" w14:textId="77777777" w:rsidTr="003F59CB">
        <w:tc>
          <w:tcPr>
            <w:tcW w:w="1383" w:type="dxa"/>
            <w:tcBorders>
              <w:top w:val="nil"/>
              <w:left w:val="nil"/>
              <w:bottom w:val="nil"/>
              <w:right w:val="nil"/>
            </w:tcBorders>
            <w:vAlign w:val="center"/>
          </w:tcPr>
          <w:p w14:paraId="024BAABB" w14:textId="77777777" w:rsidR="00621DD3" w:rsidRPr="00BB62A8" w:rsidRDefault="00621DD3" w:rsidP="003F59CB">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BE1823B" w14:textId="180E7E9B" w:rsidR="00621DD3" w:rsidRPr="00DD07E8" w:rsidRDefault="007B2D25" w:rsidP="003F59CB">
            <w:pPr>
              <w:spacing w:before="120" w:after="120"/>
              <w:rPr>
                <w:rFonts w:ascii="Arial" w:hAnsi="Arial" w:cs="Arial"/>
                <w:b/>
                <w:bCs/>
                <w:sz w:val="24"/>
                <w:szCs w:val="24"/>
              </w:rPr>
            </w:pPr>
            <w:r w:rsidRPr="00447D94">
              <w:rPr>
                <w:rFonts w:ascii="Arial" w:hAnsi="Arial" w:cs="Arial"/>
                <w:b/>
                <w:color w:val="000000" w:themeColor="text1"/>
                <w:sz w:val="24"/>
                <w:szCs w:val="24"/>
              </w:rPr>
              <w:t>Huw Irranca-Davies M</w:t>
            </w:r>
            <w:r w:rsidR="007C7F8B">
              <w:rPr>
                <w:rFonts w:ascii="Arial" w:hAnsi="Arial" w:cs="Arial"/>
                <w:b/>
                <w:color w:val="000000" w:themeColor="text1"/>
                <w:sz w:val="24"/>
                <w:szCs w:val="24"/>
              </w:rPr>
              <w:t>S</w:t>
            </w:r>
            <w:r w:rsidRPr="00447D94">
              <w:rPr>
                <w:rFonts w:ascii="Arial" w:hAnsi="Arial" w:cs="Arial"/>
                <w:b/>
                <w:color w:val="000000" w:themeColor="text1"/>
                <w:sz w:val="24"/>
                <w:szCs w:val="24"/>
              </w:rPr>
              <w:t xml:space="preserve">, </w:t>
            </w:r>
            <w:r w:rsidR="005539CD">
              <w:rPr>
                <w:rFonts w:ascii="Arial" w:hAnsi="Arial" w:cs="Arial"/>
                <w:b/>
                <w:color w:val="000000" w:themeColor="text1"/>
                <w:sz w:val="24"/>
                <w:szCs w:val="24"/>
              </w:rPr>
              <w:t xml:space="preserve">Deputy First Minister and </w:t>
            </w:r>
            <w:r w:rsidRPr="00447D94">
              <w:rPr>
                <w:rFonts w:ascii="Arial" w:hAnsi="Arial" w:cs="Arial"/>
                <w:b/>
                <w:color w:val="000000" w:themeColor="text1"/>
                <w:sz w:val="24"/>
                <w:szCs w:val="24"/>
              </w:rPr>
              <w:t>Cabinet Secretary for Climate Change and Rural Affairs</w:t>
            </w:r>
          </w:p>
        </w:tc>
      </w:tr>
      <w:tr w:rsidR="00621DD3" w:rsidRPr="00670227" w14:paraId="3F4ED96F" w14:textId="77777777" w:rsidTr="003F59CB">
        <w:tc>
          <w:tcPr>
            <w:tcW w:w="1383" w:type="dxa"/>
            <w:tcBorders>
              <w:top w:val="nil"/>
              <w:left w:val="nil"/>
              <w:bottom w:val="nil"/>
              <w:right w:val="nil"/>
            </w:tcBorders>
            <w:vAlign w:val="center"/>
          </w:tcPr>
          <w:p w14:paraId="1559B25F" w14:textId="77777777" w:rsidR="00621DD3" w:rsidRDefault="00621DD3" w:rsidP="003F59CB">
            <w:pPr>
              <w:spacing w:before="120" w:after="120"/>
              <w:rPr>
                <w:rFonts w:ascii="Arial" w:hAnsi="Arial" w:cs="Arial"/>
                <w:b/>
                <w:bCs/>
                <w:sz w:val="24"/>
                <w:szCs w:val="24"/>
              </w:rPr>
            </w:pPr>
          </w:p>
        </w:tc>
        <w:tc>
          <w:tcPr>
            <w:tcW w:w="7656" w:type="dxa"/>
            <w:tcBorders>
              <w:top w:val="nil"/>
              <w:left w:val="nil"/>
              <w:bottom w:val="nil"/>
              <w:right w:val="nil"/>
            </w:tcBorders>
            <w:vAlign w:val="center"/>
          </w:tcPr>
          <w:p w14:paraId="2D1CA767" w14:textId="77777777" w:rsidR="00621DD3" w:rsidRPr="00DD07E8" w:rsidRDefault="00621DD3" w:rsidP="003F59CB">
            <w:pPr>
              <w:spacing w:before="120" w:after="120"/>
              <w:rPr>
                <w:rFonts w:ascii="Arial" w:hAnsi="Arial" w:cs="Arial"/>
                <w:b/>
                <w:sz w:val="24"/>
                <w:szCs w:val="24"/>
              </w:rPr>
            </w:pPr>
          </w:p>
        </w:tc>
      </w:tr>
    </w:tbl>
    <w:p w14:paraId="4EF847F2" w14:textId="0BDE98C4" w:rsidR="00621DD3" w:rsidRPr="004623FE" w:rsidRDefault="00621DD3" w:rsidP="004623FE">
      <w:pPr>
        <w:spacing w:after="0" w:line="240" w:lineRule="auto"/>
        <w:rPr>
          <w:rFonts w:ascii="Arial" w:hAnsi="Arial" w:cs="Arial"/>
          <w:sz w:val="24"/>
          <w:szCs w:val="24"/>
        </w:rPr>
      </w:pPr>
      <w:r w:rsidRPr="004623FE">
        <w:rPr>
          <w:rFonts w:ascii="Arial" w:hAnsi="Arial" w:cs="Arial"/>
          <w:sz w:val="24"/>
          <w:szCs w:val="24"/>
        </w:rPr>
        <w:t>Members of the Senedd will wish to be aware that we g</w:t>
      </w:r>
      <w:r w:rsidR="00C41ABD">
        <w:rPr>
          <w:rFonts w:ascii="Arial" w:hAnsi="Arial" w:cs="Arial"/>
          <w:sz w:val="24"/>
          <w:szCs w:val="24"/>
        </w:rPr>
        <w:t>ave</w:t>
      </w:r>
      <w:r w:rsidRPr="004623FE">
        <w:rPr>
          <w:rFonts w:ascii="Arial" w:hAnsi="Arial" w:cs="Arial"/>
          <w:sz w:val="24"/>
          <w:szCs w:val="24"/>
        </w:rPr>
        <w:t xml:space="preserve"> consent to the Secretary of State exercising a subordinate legislation-making power in a devolved area in relation to Wales.</w:t>
      </w:r>
    </w:p>
    <w:p w14:paraId="25ECF9D7" w14:textId="77777777" w:rsidR="00621DD3" w:rsidRPr="004623FE" w:rsidRDefault="00621DD3" w:rsidP="004623FE">
      <w:pPr>
        <w:spacing w:after="0" w:line="240" w:lineRule="auto"/>
        <w:rPr>
          <w:rFonts w:ascii="Arial" w:hAnsi="Arial" w:cs="Arial"/>
          <w:sz w:val="24"/>
          <w:szCs w:val="24"/>
        </w:rPr>
      </w:pPr>
    </w:p>
    <w:p w14:paraId="0F39684D" w14:textId="1EDF14D8" w:rsidR="00621DD3" w:rsidRPr="004623FE" w:rsidRDefault="00621DD3" w:rsidP="004623FE">
      <w:pPr>
        <w:spacing w:after="0" w:line="240" w:lineRule="auto"/>
        <w:rPr>
          <w:rFonts w:ascii="Arial" w:hAnsi="Arial" w:cs="Arial"/>
          <w:b/>
          <w:bCs/>
          <w:sz w:val="24"/>
          <w:szCs w:val="24"/>
        </w:rPr>
      </w:pPr>
      <w:r w:rsidRPr="004623FE">
        <w:rPr>
          <w:rFonts w:ascii="Arial" w:hAnsi="Arial" w:cs="Arial"/>
          <w:sz w:val="24"/>
          <w:szCs w:val="24"/>
        </w:rPr>
        <w:t xml:space="preserve">Agreement was sought </w:t>
      </w:r>
      <w:r w:rsidRPr="004623FE">
        <w:rPr>
          <w:rFonts w:ascii="Arial" w:hAnsi="Arial" w:cs="Arial"/>
          <w:color w:val="000000" w:themeColor="text1"/>
          <w:sz w:val="24"/>
          <w:szCs w:val="24"/>
        </w:rPr>
        <w:t xml:space="preserve">by Lord </w:t>
      </w:r>
      <w:r w:rsidR="007E1AB9" w:rsidRPr="004623FE">
        <w:rPr>
          <w:rFonts w:ascii="Arial" w:hAnsi="Arial" w:cs="Arial"/>
          <w:color w:val="000000" w:themeColor="text1"/>
          <w:sz w:val="24"/>
          <w:szCs w:val="24"/>
        </w:rPr>
        <w:t>Douglas-Miller</w:t>
      </w:r>
      <w:r w:rsidRPr="004623FE">
        <w:rPr>
          <w:rFonts w:ascii="Arial" w:hAnsi="Arial" w:cs="Arial"/>
          <w:color w:val="000000" w:themeColor="text1"/>
          <w:sz w:val="24"/>
          <w:szCs w:val="24"/>
        </w:rPr>
        <w:t xml:space="preserve">, </w:t>
      </w:r>
      <w:r w:rsidR="007A0923">
        <w:rPr>
          <w:rFonts w:ascii="Arial" w:hAnsi="Arial" w:cs="Arial"/>
          <w:color w:val="000000" w:themeColor="text1"/>
          <w:sz w:val="24"/>
          <w:szCs w:val="24"/>
        </w:rPr>
        <w:t xml:space="preserve">the previous </w:t>
      </w:r>
      <w:r w:rsidR="007E1AB9" w:rsidRPr="004623FE">
        <w:rPr>
          <w:rFonts w:ascii="Arial" w:hAnsi="Arial" w:cs="Arial"/>
          <w:color w:val="000000" w:themeColor="text1"/>
          <w:sz w:val="24"/>
          <w:szCs w:val="24"/>
        </w:rPr>
        <w:t>Minister for Biosecurity, Animal Health and Welfare</w:t>
      </w:r>
      <w:r w:rsidRPr="004623FE">
        <w:rPr>
          <w:rFonts w:ascii="Arial" w:hAnsi="Arial" w:cs="Arial"/>
          <w:color w:val="000000" w:themeColor="text1"/>
          <w:sz w:val="24"/>
          <w:szCs w:val="24"/>
        </w:rPr>
        <w:t xml:space="preserve"> a</w:t>
      </w:r>
      <w:r w:rsidRPr="004623FE">
        <w:rPr>
          <w:rFonts w:ascii="Arial" w:hAnsi="Arial" w:cs="Arial"/>
          <w:sz w:val="24"/>
          <w:szCs w:val="24"/>
        </w:rPr>
        <w:t xml:space="preserve">t the Department for Environment, Food and Rural Affairs (DEFRA) to make a Statutory Instrument (SI) titled </w:t>
      </w:r>
      <w:r w:rsidR="004623FE" w:rsidRPr="004623FE">
        <w:rPr>
          <w:rFonts w:ascii="Arial" w:hAnsi="Arial" w:cs="Arial"/>
          <w:sz w:val="24"/>
          <w:szCs w:val="24"/>
        </w:rPr>
        <w:t xml:space="preserve">The Windsor Framework (Retail Movement Scheme: </w:t>
      </w:r>
      <w:r w:rsidR="00604A1C">
        <w:rPr>
          <w:rFonts w:ascii="Arial" w:hAnsi="Arial" w:cs="Arial"/>
          <w:sz w:val="24"/>
          <w:szCs w:val="24"/>
        </w:rPr>
        <w:t>Plant and Animal</w:t>
      </w:r>
      <w:r w:rsidR="004623FE" w:rsidRPr="004623FE">
        <w:rPr>
          <w:rFonts w:ascii="Arial" w:hAnsi="Arial" w:cs="Arial"/>
          <w:sz w:val="24"/>
          <w:szCs w:val="24"/>
        </w:rPr>
        <w:t xml:space="preserve"> Health) Regulations 2024.</w:t>
      </w:r>
      <w:r w:rsidRPr="004623FE">
        <w:rPr>
          <w:rFonts w:ascii="Arial" w:hAnsi="Arial" w:cs="Arial"/>
          <w:sz w:val="24"/>
          <w:szCs w:val="24"/>
        </w:rPr>
        <w:t xml:space="preserve"> </w:t>
      </w:r>
    </w:p>
    <w:p w14:paraId="2863187B" w14:textId="77777777" w:rsidR="00621DD3" w:rsidRPr="004623FE" w:rsidRDefault="00621DD3" w:rsidP="004623FE">
      <w:pPr>
        <w:spacing w:after="0" w:line="240" w:lineRule="auto"/>
        <w:rPr>
          <w:rFonts w:ascii="Arial" w:hAnsi="Arial" w:cs="Arial"/>
          <w:sz w:val="24"/>
          <w:szCs w:val="24"/>
        </w:rPr>
      </w:pPr>
    </w:p>
    <w:p w14:paraId="7CAEFD99" w14:textId="38F30602" w:rsidR="00621DD3" w:rsidRPr="004623FE" w:rsidRDefault="00621DD3" w:rsidP="004623FE">
      <w:pPr>
        <w:spacing w:after="0" w:line="240" w:lineRule="auto"/>
        <w:rPr>
          <w:rFonts w:ascii="Arial" w:hAnsi="Arial" w:cs="Arial"/>
          <w:sz w:val="24"/>
          <w:szCs w:val="24"/>
        </w:rPr>
      </w:pPr>
      <w:r w:rsidRPr="004623FE">
        <w:rPr>
          <w:rFonts w:ascii="Arial" w:hAnsi="Arial" w:cs="Arial"/>
          <w:sz w:val="24"/>
          <w:szCs w:val="24"/>
        </w:rPr>
        <w:t xml:space="preserve">The above titled SI will be made by the Secretary of State, in exercise of the powers conferred under </w:t>
      </w:r>
      <w:r w:rsidR="00604A1C">
        <w:rPr>
          <w:rFonts w:ascii="Arial" w:hAnsi="Arial" w:cs="Arial"/>
          <w:sz w:val="24"/>
          <w:szCs w:val="24"/>
        </w:rPr>
        <w:t>section 8C(1) and (2) of, and paragraph 21 of Schedule 7 to, the European Union (Withdrawal) Act 2018</w:t>
      </w:r>
      <w:r w:rsidRPr="004623FE">
        <w:rPr>
          <w:rFonts w:ascii="Arial" w:hAnsi="Arial" w:cs="Arial"/>
          <w:sz w:val="24"/>
          <w:szCs w:val="24"/>
        </w:rPr>
        <w:t>.</w:t>
      </w:r>
    </w:p>
    <w:p w14:paraId="6043CB65" w14:textId="77777777" w:rsidR="00621DD3" w:rsidRPr="004623FE" w:rsidRDefault="00621DD3" w:rsidP="004623FE">
      <w:pPr>
        <w:spacing w:after="0" w:line="240" w:lineRule="auto"/>
        <w:rPr>
          <w:rFonts w:ascii="Arial" w:hAnsi="Arial" w:cs="Arial"/>
          <w:sz w:val="24"/>
          <w:szCs w:val="24"/>
        </w:rPr>
      </w:pPr>
    </w:p>
    <w:p w14:paraId="23DEC26D" w14:textId="1D237FFC" w:rsidR="00621DD3" w:rsidRPr="004623FE" w:rsidRDefault="00621DD3" w:rsidP="004623FE">
      <w:pPr>
        <w:spacing w:after="0" w:line="240" w:lineRule="auto"/>
        <w:rPr>
          <w:rFonts w:ascii="Arial" w:hAnsi="Arial" w:cs="Arial"/>
          <w:sz w:val="24"/>
          <w:szCs w:val="24"/>
        </w:rPr>
      </w:pPr>
      <w:r w:rsidRPr="004623FE">
        <w:rPr>
          <w:rFonts w:ascii="Arial" w:hAnsi="Arial" w:cs="Arial"/>
          <w:sz w:val="24"/>
          <w:szCs w:val="24"/>
        </w:rPr>
        <w:t xml:space="preserve">The Regulations amend </w:t>
      </w:r>
      <w:r w:rsidR="004623FE">
        <w:rPr>
          <w:rFonts w:ascii="Arial" w:hAnsi="Arial" w:cs="Arial"/>
          <w:sz w:val="24"/>
          <w:szCs w:val="24"/>
        </w:rPr>
        <w:t xml:space="preserve">GB legislation in the Official Control Regulations, the Plant Health Regulations and </w:t>
      </w:r>
      <w:r w:rsidRPr="004623FE">
        <w:rPr>
          <w:rFonts w:ascii="Arial" w:hAnsi="Arial" w:cs="Arial"/>
          <w:sz w:val="24"/>
          <w:szCs w:val="24"/>
        </w:rPr>
        <w:t>the Phytosanitary Conditions Regulations</w:t>
      </w:r>
      <w:r w:rsidR="00782D62">
        <w:rPr>
          <w:rFonts w:ascii="Arial" w:hAnsi="Arial" w:cs="Arial"/>
          <w:sz w:val="24"/>
          <w:szCs w:val="24"/>
        </w:rPr>
        <w:t xml:space="preserve"> </w:t>
      </w:r>
      <w:r w:rsidR="00BE15B7">
        <w:rPr>
          <w:rFonts w:ascii="Arial" w:hAnsi="Arial" w:cs="Arial"/>
          <w:sz w:val="24"/>
          <w:szCs w:val="24"/>
        </w:rPr>
        <w:t>and make references to EU POAO Regulations</w:t>
      </w:r>
      <w:r w:rsidRPr="004623FE">
        <w:rPr>
          <w:rFonts w:ascii="Arial" w:hAnsi="Arial" w:cs="Arial"/>
          <w:sz w:val="24"/>
          <w:szCs w:val="24"/>
        </w:rPr>
        <w:t xml:space="preserve"> for multiple purposes. Primarily the </w:t>
      </w:r>
      <w:r w:rsidR="004623FE">
        <w:rPr>
          <w:rFonts w:ascii="Arial" w:hAnsi="Arial" w:cs="Arial"/>
          <w:sz w:val="24"/>
          <w:szCs w:val="24"/>
        </w:rPr>
        <w:t xml:space="preserve">amendments </w:t>
      </w:r>
      <w:r w:rsidR="004623FE" w:rsidRPr="004623FE">
        <w:rPr>
          <w:rFonts w:ascii="Arial" w:hAnsi="Arial" w:cs="Arial"/>
          <w:sz w:val="24"/>
          <w:szCs w:val="24"/>
        </w:rPr>
        <w:t>expand the list of non-EU, Rest of the World (</w:t>
      </w:r>
      <w:proofErr w:type="spellStart"/>
      <w:r w:rsidR="004623FE" w:rsidRPr="004623FE">
        <w:rPr>
          <w:rFonts w:ascii="Arial" w:hAnsi="Arial" w:cs="Arial"/>
          <w:sz w:val="24"/>
          <w:szCs w:val="24"/>
        </w:rPr>
        <w:t>RoW</w:t>
      </w:r>
      <w:proofErr w:type="spellEnd"/>
      <w:r w:rsidR="004623FE" w:rsidRPr="004623FE">
        <w:rPr>
          <w:rFonts w:ascii="Arial" w:hAnsi="Arial" w:cs="Arial"/>
          <w:sz w:val="24"/>
          <w:szCs w:val="24"/>
        </w:rPr>
        <w:t>), plants, plant products and products of animal origin (POAO) goods eligible for movement under the Northern Ireland Retail Movement Scheme (NIRMS) and the facilitated movement scheme.</w:t>
      </w:r>
    </w:p>
    <w:p w14:paraId="33D5962E" w14:textId="77777777" w:rsidR="00621DD3" w:rsidRPr="004623FE" w:rsidRDefault="00621DD3" w:rsidP="004623FE">
      <w:pPr>
        <w:spacing w:after="0" w:line="240" w:lineRule="auto"/>
        <w:rPr>
          <w:rFonts w:ascii="Arial" w:hAnsi="Arial" w:cs="Arial"/>
          <w:sz w:val="24"/>
        </w:rPr>
      </w:pPr>
    </w:p>
    <w:p w14:paraId="1AA78A27" w14:textId="64B68F8A" w:rsidR="004623FE" w:rsidRDefault="00621DD3" w:rsidP="004623FE">
      <w:pPr>
        <w:spacing w:after="0" w:line="240" w:lineRule="auto"/>
        <w:rPr>
          <w:rFonts w:ascii="Arial" w:hAnsi="Arial" w:cs="Arial"/>
          <w:sz w:val="24"/>
          <w:szCs w:val="24"/>
        </w:rPr>
      </w:pPr>
      <w:r w:rsidRPr="004623FE">
        <w:rPr>
          <w:rFonts w:ascii="Arial" w:hAnsi="Arial" w:cs="Arial"/>
          <w:sz w:val="24"/>
        </w:rPr>
        <w:t>The SI was laid before the UK Parliament on</w:t>
      </w:r>
      <w:r w:rsidR="004623FE">
        <w:rPr>
          <w:rFonts w:ascii="Arial" w:hAnsi="Arial" w:cs="Arial"/>
          <w:sz w:val="24"/>
        </w:rPr>
        <w:t xml:space="preserve"> </w:t>
      </w:r>
      <w:r w:rsidR="00C41ABD">
        <w:rPr>
          <w:rFonts w:ascii="Arial" w:hAnsi="Arial" w:cs="Arial"/>
          <w:sz w:val="24"/>
        </w:rPr>
        <w:t>9</w:t>
      </w:r>
      <w:r w:rsidR="004623FE">
        <w:rPr>
          <w:rFonts w:ascii="Arial" w:hAnsi="Arial" w:cs="Arial"/>
          <w:sz w:val="24"/>
        </w:rPr>
        <w:t xml:space="preserve"> </w:t>
      </w:r>
      <w:r w:rsidR="00C41ABD">
        <w:rPr>
          <w:rFonts w:ascii="Arial" w:hAnsi="Arial" w:cs="Arial"/>
          <w:sz w:val="24"/>
        </w:rPr>
        <w:t>August</w:t>
      </w:r>
      <w:r w:rsidR="007E1AB9" w:rsidRPr="004623FE">
        <w:rPr>
          <w:rFonts w:ascii="Arial" w:hAnsi="Arial" w:cs="Arial"/>
          <w:color w:val="000000" w:themeColor="text1"/>
          <w:sz w:val="24"/>
        </w:rPr>
        <w:t xml:space="preserve"> 2024</w:t>
      </w:r>
      <w:r w:rsidR="004623FE">
        <w:rPr>
          <w:rFonts w:ascii="Arial" w:hAnsi="Arial" w:cs="Arial"/>
          <w:color w:val="000000" w:themeColor="text1"/>
          <w:sz w:val="24"/>
        </w:rPr>
        <w:t xml:space="preserve"> and </w:t>
      </w:r>
      <w:r w:rsidR="00A40688">
        <w:rPr>
          <w:rFonts w:ascii="Arial" w:hAnsi="Arial" w:cs="Arial"/>
          <w:color w:val="000000" w:themeColor="text1"/>
          <w:sz w:val="24"/>
        </w:rPr>
        <w:t xml:space="preserve">will </w:t>
      </w:r>
      <w:r w:rsidR="004623FE">
        <w:rPr>
          <w:rFonts w:ascii="Arial" w:hAnsi="Arial" w:cs="Arial"/>
          <w:color w:val="000000" w:themeColor="text1"/>
          <w:sz w:val="24"/>
        </w:rPr>
        <w:t xml:space="preserve">come into force on </w:t>
      </w:r>
      <w:r w:rsidR="00766618">
        <w:rPr>
          <w:rFonts w:ascii="Arial" w:hAnsi="Arial" w:cs="Arial"/>
          <w:color w:val="000000" w:themeColor="text1"/>
          <w:sz w:val="24"/>
        </w:rPr>
        <w:t>2</w:t>
      </w:r>
      <w:r w:rsidR="00C41ABD">
        <w:rPr>
          <w:rFonts w:ascii="Arial" w:hAnsi="Arial" w:cs="Arial"/>
          <w:color w:val="000000" w:themeColor="text1"/>
          <w:sz w:val="24"/>
        </w:rPr>
        <w:t xml:space="preserve">6 August 2024 for Regulation 3 and 2 September </w:t>
      </w:r>
      <w:r w:rsidR="00F63163">
        <w:rPr>
          <w:rFonts w:ascii="Arial" w:hAnsi="Arial" w:cs="Arial"/>
          <w:color w:val="000000" w:themeColor="text1"/>
          <w:sz w:val="24"/>
        </w:rPr>
        <w:t xml:space="preserve">2024 </w:t>
      </w:r>
      <w:r w:rsidR="00C41ABD">
        <w:rPr>
          <w:rFonts w:ascii="Arial" w:hAnsi="Arial" w:cs="Arial"/>
          <w:color w:val="000000" w:themeColor="text1"/>
          <w:sz w:val="24"/>
        </w:rPr>
        <w:t>for all other purposes.</w:t>
      </w:r>
    </w:p>
    <w:p w14:paraId="4AB14DE8" w14:textId="77777777" w:rsidR="004623FE" w:rsidRDefault="004623FE" w:rsidP="004623FE">
      <w:pPr>
        <w:spacing w:after="0" w:line="240" w:lineRule="auto"/>
        <w:rPr>
          <w:rFonts w:ascii="Arial" w:hAnsi="Arial" w:cs="Arial"/>
          <w:sz w:val="24"/>
          <w:szCs w:val="24"/>
        </w:rPr>
      </w:pPr>
    </w:p>
    <w:p w14:paraId="0CEB0459" w14:textId="286BCD57" w:rsidR="004623FE" w:rsidRPr="004623FE" w:rsidRDefault="004623FE" w:rsidP="004623FE">
      <w:pPr>
        <w:spacing w:after="0" w:line="240" w:lineRule="auto"/>
        <w:rPr>
          <w:rFonts w:ascii="Arial" w:hAnsi="Arial" w:cs="Arial"/>
          <w:sz w:val="24"/>
          <w:szCs w:val="24"/>
        </w:rPr>
      </w:pPr>
      <w:r w:rsidRPr="004623FE">
        <w:rPr>
          <w:rFonts w:ascii="Arial" w:hAnsi="Arial" w:cs="Arial"/>
          <w:sz w:val="24"/>
          <w:szCs w:val="24"/>
        </w:rPr>
        <w:t xml:space="preserve">The Regulations and accompanying Explanatory Memorandum, setting out the detail of the provenance, purpose and effect of the amendments is available here: </w:t>
      </w:r>
    </w:p>
    <w:p w14:paraId="2F127BB6" w14:textId="77777777" w:rsidR="004623FE" w:rsidRPr="004623FE" w:rsidRDefault="004623FE" w:rsidP="004623FE">
      <w:pPr>
        <w:spacing w:after="0" w:line="240" w:lineRule="auto"/>
        <w:rPr>
          <w:rFonts w:ascii="Arial" w:hAnsi="Arial" w:cs="Arial"/>
          <w:sz w:val="24"/>
          <w:szCs w:val="24"/>
        </w:rPr>
      </w:pPr>
    </w:p>
    <w:p w14:paraId="2C8DF7EA" w14:textId="79C80DB4" w:rsidR="00621DD3" w:rsidRDefault="00000000" w:rsidP="004623FE">
      <w:pPr>
        <w:spacing w:after="0" w:line="240" w:lineRule="auto"/>
        <w:contextualSpacing/>
        <w:rPr>
          <w:rFonts w:ascii="Arial" w:hAnsi="Arial" w:cs="Arial"/>
        </w:rPr>
      </w:pPr>
      <w:hyperlink r:id="rId8" w:history="1">
        <w:r w:rsidR="00C41ABD" w:rsidRPr="00C41ABD">
          <w:rPr>
            <w:rStyle w:val="Hyperlink"/>
            <w:rFonts w:ascii="Arial" w:hAnsi="Arial" w:cs="Arial"/>
            <w:sz w:val="24"/>
            <w:szCs w:val="24"/>
          </w:rPr>
          <w:t>https://www.legislation.gov.uk/uksi/2024/853/contents/made</w:t>
        </w:r>
      </w:hyperlink>
      <w:r w:rsidR="00C41ABD">
        <w:rPr>
          <w:rFonts w:ascii="Arial" w:hAnsi="Arial" w:cs="Arial"/>
        </w:rPr>
        <w:t xml:space="preserve"> </w:t>
      </w:r>
    </w:p>
    <w:p w14:paraId="0D40FEDE" w14:textId="77777777" w:rsidR="00140B9A" w:rsidRPr="00F63163" w:rsidRDefault="00140B9A" w:rsidP="004623FE">
      <w:pPr>
        <w:spacing w:after="0" w:line="240" w:lineRule="auto"/>
        <w:contextualSpacing/>
        <w:rPr>
          <w:rFonts w:ascii="Arial" w:eastAsia="Arial" w:hAnsi="Arial" w:cs="Arial"/>
          <w:color w:val="000000" w:themeColor="text1"/>
          <w:sz w:val="24"/>
          <w:szCs w:val="24"/>
        </w:rPr>
      </w:pPr>
    </w:p>
    <w:p w14:paraId="5D6C86AD" w14:textId="77777777" w:rsidR="00621DD3" w:rsidRPr="004623FE" w:rsidRDefault="00621DD3" w:rsidP="004623FE">
      <w:pPr>
        <w:spacing w:after="0" w:line="240" w:lineRule="auto"/>
        <w:rPr>
          <w:rFonts w:ascii="Arial" w:hAnsi="Arial" w:cs="Arial"/>
          <w:b/>
          <w:sz w:val="24"/>
          <w:szCs w:val="24"/>
        </w:rPr>
      </w:pPr>
      <w:r w:rsidRPr="004623FE">
        <w:rPr>
          <w:rFonts w:ascii="Arial" w:hAnsi="Arial" w:cs="Arial"/>
          <w:b/>
          <w:sz w:val="24"/>
          <w:szCs w:val="24"/>
        </w:rPr>
        <w:t>Any impact the SI may have on the Senedd’s legislative competence and/or the Welsh Ministers’ executive competence</w:t>
      </w:r>
    </w:p>
    <w:p w14:paraId="27777D4E" w14:textId="77777777" w:rsidR="00621DD3" w:rsidRPr="004623FE" w:rsidRDefault="00621DD3" w:rsidP="004623FE">
      <w:pPr>
        <w:spacing w:after="0" w:line="240" w:lineRule="auto"/>
        <w:rPr>
          <w:rFonts w:ascii="Arial" w:hAnsi="Arial" w:cs="Arial"/>
          <w:b/>
          <w:sz w:val="24"/>
          <w:szCs w:val="24"/>
        </w:rPr>
      </w:pPr>
    </w:p>
    <w:p w14:paraId="3E24D86A" w14:textId="3990378A" w:rsidR="00621DD3" w:rsidRPr="004623FE" w:rsidRDefault="00D045B3" w:rsidP="004623FE">
      <w:pPr>
        <w:spacing w:after="0" w:line="240" w:lineRule="auto"/>
        <w:rPr>
          <w:rFonts w:ascii="Arial" w:hAnsi="Arial" w:cs="Arial"/>
          <w:sz w:val="24"/>
          <w:szCs w:val="24"/>
        </w:rPr>
      </w:pPr>
      <w:r w:rsidRPr="00D045B3">
        <w:rPr>
          <w:rFonts w:ascii="Arial" w:hAnsi="Arial" w:cs="Arial"/>
          <w:sz w:val="24"/>
          <w:szCs w:val="24"/>
        </w:rPr>
        <w:t>Although the Welsh Government’s general principle is that the law relating to devolved matters should be made and amended in Wales, on this occasion, it is considered appropriate for the substance of the amendments to apply to Wales. The SI relates to a devolved area, however, the SI operates GB-wide and has effect as to the acceptance of goods into Northern Ireland. Given the application to Northern Ireland it would not be within competence of Welsh Ministers to wholly make this SI as Wales-only. Additionally, there is no policy divergence between the Welsh and UK Government in this matter. This ensures a coherent and consistent statute book with the regulations being accessible in a single instrument. Making the regulations GB-wide also ensures there will be no risk of legislative divergence in the UK which would likely jeopardise the continued implementation of the Windsor Framework.</w:t>
      </w:r>
    </w:p>
    <w:p w14:paraId="61AF34B2" w14:textId="77777777" w:rsidR="00621DD3" w:rsidRPr="00A54F88" w:rsidRDefault="00621DD3" w:rsidP="00621DD3">
      <w:pPr>
        <w:spacing w:after="0" w:line="240" w:lineRule="auto"/>
        <w:rPr>
          <w:rFonts w:ascii="Arial" w:hAnsi="Arial" w:cs="Arial"/>
          <w:sz w:val="24"/>
          <w:szCs w:val="24"/>
        </w:rPr>
      </w:pPr>
    </w:p>
    <w:p w14:paraId="4B9F5566" w14:textId="09A68AAD" w:rsidR="00140B9A" w:rsidRPr="00140B9A" w:rsidRDefault="00140B9A" w:rsidP="00140B9A">
      <w:pPr>
        <w:rPr>
          <w:rFonts w:ascii="Arial" w:hAnsi="Arial" w:cs="Arial"/>
          <w:iCs/>
          <w:sz w:val="24"/>
          <w:szCs w:val="24"/>
        </w:rPr>
      </w:pPr>
      <w:r w:rsidRPr="00140B9A">
        <w:rPr>
          <w:rFonts w:ascii="Arial" w:hAnsi="Arial" w:cs="Arial"/>
          <w:iCs/>
          <w:sz w:val="24"/>
          <w:szCs w:val="24"/>
        </w:rPr>
        <w:t>This statement is being issued during recess in order to keep members informed. Should members wish me to make a further statement or to answer questions on this when the Senedd returns I would be happy to do so.</w:t>
      </w:r>
    </w:p>
    <w:p w14:paraId="27552BAE" w14:textId="77777777" w:rsidR="00621DD3" w:rsidRDefault="00621DD3"/>
    <w:sectPr w:rsidR="00621DD3" w:rsidSect="007F0452">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33A2D" w14:textId="77777777" w:rsidR="001537D6" w:rsidRDefault="001537D6">
      <w:pPr>
        <w:spacing w:after="0" w:line="240" w:lineRule="auto"/>
      </w:pPr>
      <w:r>
        <w:separator/>
      </w:r>
    </w:p>
  </w:endnote>
  <w:endnote w:type="continuationSeparator" w:id="0">
    <w:p w14:paraId="46DE35FF" w14:textId="77777777" w:rsidR="001537D6" w:rsidRDefault="00153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eGothic">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A6B2A" w14:textId="77777777" w:rsidR="001537D6" w:rsidRDefault="001537D6">
      <w:pPr>
        <w:spacing w:after="0" w:line="240" w:lineRule="auto"/>
      </w:pPr>
      <w:r>
        <w:separator/>
      </w:r>
    </w:p>
  </w:footnote>
  <w:footnote w:type="continuationSeparator" w:id="0">
    <w:p w14:paraId="00A604D1" w14:textId="77777777" w:rsidR="001537D6" w:rsidRDefault="00153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33239" w14:textId="77777777" w:rsidR="00E5377C" w:rsidRDefault="00E5377C" w:rsidP="00AF5B3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8B4A2" w14:textId="4AD6710C" w:rsidR="00E5377C" w:rsidRPr="00DD07E8" w:rsidRDefault="00E5377C" w:rsidP="00140B9A">
    <w:pPr>
      <w:pStyle w:val="Header"/>
      <w:rPr>
        <w:bCs/>
        <w:sz w:val="24"/>
        <w:szCs w:val="24"/>
      </w:rPr>
    </w:pPr>
    <w:r w:rsidRPr="00DD07E8">
      <w:rPr>
        <w:bCs/>
        <w:noProof/>
        <w:sz w:val="24"/>
        <w:szCs w:val="24"/>
        <w:lang w:eastAsia="en-GB"/>
      </w:rPr>
      <w:drawing>
        <wp:anchor distT="0" distB="0" distL="114300" distR="114300" simplePos="0" relativeHeight="251659264" behindDoc="1" locked="0" layoutInCell="1" allowOverlap="1" wp14:anchorId="181C3EE0" wp14:editId="0EA4CA2E">
          <wp:simplePos x="0" y="0"/>
          <wp:positionH relativeFrom="margin">
            <wp:align>right</wp:align>
          </wp:positionH>
          <wp:positionV relativeFrom="paragraph">
            <wp:posOffset>-311150</wp:posOffset>
          </wp:positionV>
          <wp:extent cx="1476375" cy="1400175"/>
          <wp:effectExtent l="0" t="0" r="9525" b="9525"/>
          <wp:wrapNone/>
          <wp:docPr id="2" name="Picture 2"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7D76874F" w14:textId="77777777" w:rsidR="00E5377C" w:rsidRDefault="00E5377C" w:rsidP="005D7E16">
    <w:pPr>
      <w:pStyle w:val="Header"/>
    </w:pPr>
  </w:p>
  <w:p w14:paraId="4731E772" w14:textId="77777777" w:rsidR="00E5377C" w:rsidRDefault="00E5377C" w:rsidP="00AF5B39"/>
  <w:p w14:paraId="6088E318" w14:textId="77777777" w:rsidR="00E5377C" w:rsidRDefault="00E5377C" w:rsidP="00AF5B39">
    <w:pPr>
      <w:pStyle w:val="Header"/>
    </w:pPr>
  </w:p>
  <w:p w14:paraId="7E7CF205" w14:textId="77777777" w:rsidR="00E5377C" w:rsidRDefault="00E5377C" w:rsidP="00AF5B3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94EB7"/>
    <w:multiLevelType w:val="hybridMultilevel"/>
    <w:tmpl w:val="A252A666"/>
    <w:lvl w:ilvl="0" w:tplc="08090001">
      <w:start w:val="1"/>
      <w:numFmt w:val="bullet"/>
      <w:lvlText w:val=""/>
      <w:lvlJc w:val="left"/>
      <w:pPr>
        <w:ind w:left="1728" w:hanging="360"/>
      </w:pPr>
      <w:rPr>
        <w:rFonts w:ascii="Symbol" w:hAnsi="Symbol" w:hint="default"/>
      </w:rPr>
    </w:lvl>
    <w:lvl w:ilvl="1" w:tplc="08090003" w:tentative="1">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1" w15:restartNumberingAfterBreak="0">
    <w:nsid w:val="677072D0"/>
    <w:multiLevelType w:val="hybridMultilevel"/>
    <w:tmpl w:val="AACCE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564702">
    <w:abstractNumId w:val="1"/>
  </w:num>
  <w:num w:numId="2" w16cid:durableId="111051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D3"/>
    <w:rsid w:val="00115C34"/>
    <w:rsid w:val="00140B9A"/>
    <w:rsid w:val="001537D6"/>
    <w:rsid w:val="00285B7C"/>
    <w:rsid w:val="002C0EA6"/>
    <w:rsid w:val="00347EBF"/>
    <w:rsid w:val="00402F4A"/>
    <w:rsid w:val="00447D94"/>
    <w:rsid w:val="004623FE"/>
    <w:rsid w:val="004E0BC9"/>
    <w:rsid w:val="005539CD"/>
    <w:rsid w:val="00573DE6"/>
    <w:rsid w:val="00593C1C"/>
    <w:rsid w:val="00604A1C"/>
    <w:rsid w:val="00621DD3"/>
    <w:rsid w:val="0064622D"/>
    <w:rsid w:val="00766618"/>
    <w:rsid w:val="00782D62"/>
    <w:rsid w:val="007A0923"/>
    <w:rsid w:val="007A5A4C"/>
    <w:rsid w:val="007B2D25"/>
    <w:rsid w:val="007B2D9A"/>
    <w:rsid w:val="007C7F8B"/>
    <w:rsid w:val="007E1AB9"/>
    <w:rsid w:val="007F0452"/>
    <w:rsid w:val="00805B65"/>
    <w:rsid w:val="00835237"/>
    <w:rsid w:val="008469FE"/>
    <w:rsid w:val="00923892"/>
    <w:rsid w:val="0099193C"/>
    <w:rsid w:val="00A40688"/>
    <w:rsid w:val="00A9671F"/>
    <w:rsid w:val="00B44F3E"/>
    <w:rsid w:val="00BA11F8"/>
    <w:rsid w:val="00BD40C7"/>
    <w:rsid w:val="00BE15B7"/>
    <w:rsid w:val="00C41ABD"/>
    <w:rsid w:val="00C5328B"/>
    <w:rsid w:val="00C74CB1"/>
    <w:rsid w:val="00CA0BBF"/>
    <w:rsid w:val="00CA7ED1"/>
    <w:rsid w:val="00CE284C"/>
    <w:rsid w:val="00D045B3"/>
    <w:rsid w:val="00D75E02"/>
    <w:rsid w:val="00DB4E0F"/>
    <w:rsid w:val="00E5377C"/>
    <w:rsid w:val="00E55E8A"/>
    <w:rsid w:val="00EE5ECD"/>
    <w:rsid w:val="00F63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F48C"/>
  <w15:chartTrackingRefBased/>
  <w15:docId w15:val="{D0A96440-4C0E-4A27-8B61-30194C5F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DD3"/>
    <w:rPr>
      <w:kern w:val="0"/>
      <w14:ligatures w14:val="none"/>
    </w:rPr>
  </w:style>
  <w:style w:type="paragraph" w:styleId="Heading1">
    <w:name w:val="heading 1"/>
    <w:basedOn w:val="Normal"/>
    <w:next w:val="Normal"/>
    <w:link w:val="Heading1Char"/>
    <w:qFormat/>
    <w:rsid w:val="00621DD3"/>
    <w:pPr>
      <w:keepNext/>
      <w:spacing w:after="0" w:line="240" w:lineRule="auto"/>
      <w:outlineLvl w:val="0"/>
    </w:pPr>
    <w:rPr>
      <w:rFonts w:ascii="Arial" w:eastAsia="Times New Roman" w:hAnsi="Arial" w:cs="Times New Roman"/>
      <w:b/>
      <w:sz w:val="24"/>
      <w:szCs w:val="20"/>
      <w:lang w:eastAsia="en-GB"/>
    </w:rPr>
  </w:style>
  <w:style w:type="paragraph" w:styleId="Heading5">
    <w:name w:val="heading 5"/>
    <w:basedOn w:val="Normal"/>
    <w:next w:val="Normal"/>
    <w:link w:val="Heading5Char"/>
    <w:uiPriority w:val="9"/>
    <w:semiHidden/>
    <w:unhideWhenUsed/>
    <w:qFormat/>
    <w:rsid w:val="00E5377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DD3"/>
    <w:rPr>
      <w:rFonts w:ascii="Arial" w:eastAsia="Times New Roman" w:hAnsi="Arial" w:cs="Times New Roman"/>
      <w:b/>
      <w:kern w:val="0"/>
      <w:sz w:val="24"/>
      <w:szCs w:val="20"/>
      <w:lang w:eastAsia="en-GB"/>
      <w14:ligatures w14:val="none"/>
    </w:rPr>
  </w:style>
  <w:style w:type="paragraph" w:styleId="Header">
    <w:name w:val="header"/>
    <w:basedOn w:val="Normal"/>
    <w:link w:val="HeaderChar"/>
    <w:unhideWhenUsed/>
    <w:rsid w:val="00621DD3"/>
    <w:pPr>
      <w:tabs>
        <w:tab w:val="center" w:pos="4153"/>
        <w:tab w:val="right" w:pos="8306"/>
      </w:tabs>
      <w:spacing w:after="0" w:line="240" w:lineRule="auto"/>
    </w:pPr>
    <w:rPr>
      <w:rFonts w:ascii="TradeGothic" w:eastAsia="Times New Roman" w:hAnsi="TradeGothic" w:cs="Times New Roman"/>
      <w:szCs w:val="20"/>
    </w:rPr>
  </w:style>
  <w:style w:type="character" w:customStyle="1" w:styleId="HeaderChar">
    <w:name w:val="Header Char"/>
    <w:basedOn w:val="DefaultParagraphFont"/>
    <w:link w:val="Header"/>
    <w:rsid w:val="00621DD3"/>
    <w:rPr>
      <w:rFonts w:ascii="TradeGothic" w:eastAsia="Times New Roman" w:hAnsi="TradeGothic" w:cs="Times New Roman"/>
      <w:kern w:val="0"/>
      <w:szCs w:val="20"/>
      <w14:ligatures w14:val="none"/>
    </w:rPr>
  </w:style>
  <w:style w:type="paragraph" w:customStyle="1" w:styleId="legclearfix2">
    <w:name w:val="legclearfix2"/>
    <w:basedOn w:val="Normal"/>
    <w:rsid w:val="00621DD3"/>
    <w:pPr>
      <w:shd w:val="clear" w:color="auto" w:fill="FFFFFF"/>
      <w:spacing w:after="240" w:line="360" w:lineRule="atLeast"/>
    </w:pPr>
    <w:rPr>
      <w:rFonts w:ascii="Times New Roman" w:eastAsia="Times New Roman" w:hAnsi="Times New Roman" w:cs="Times New Roman"/>
      <w:color w:val="000000"/>
      <w:sz w:val="19"/>
      <w:szCs w:val="19"/>
      <w:lang w:eastAsia="en-GB"/>
    </w:rPr>
  </w:style>
  <w:style w:type="character" w:styleId="Hyperlink">
    <w:name w:val="Hyperlink"/>
    <w:basedOn w:val="DefaultParagraphFont"/>
    <w:uiPriority w:val="99"/>
    <w:unhideWhenUsed/>
    <w:rsid w:val="00621DD3"/>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L"/>
    <w:basedOn w:val="Normal"/>
    <w:link w:val="ListParagraphChar"/>
    <w:uiPriority w:val="34"/>
    <w:qFormat/>
    <w:rsid w:val="00621DD3"/>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link w:val="ListParagraph"/>
    <w:uiPriority w:val="34"/>
    <w:qFormat/>
    <w:locked/>
    <w:rsid w:val="00621DD3"/>
    <w:rPr>
      <w:kern w:val="0"/>
      <w14:ligatures w14:val="none"/>
    </w:rPr>
  </w:style>
  <w:style w:type="character" w:customStyle="1" w:styleId="Heading5Char">
    <w:name w:val="Heading 5 Char"/>
    <w:basedOn w:val="DefaultParagraphFont"/>
    <w:link w:val="Heading5"/>
    <w:uiPriority w:val="9"/>
    <w:semiHidden/>
    <w:rsid w:val="00E5377C"/>
    <w:rPr>
      <w:rFonts w:asciiTheme="majorHAnsi" w:eastAsiaTheme="majorEastAsia" w:hAnsiTheme="majorHAnsi" w:cstheme="majorBidi"/>
      <w:color w:val="2F5496" w:themeColor="accent1" w:themeShade="BF"/>
      <w:kern w:val="0"/>
      <w14:ligatures w14:val="none"/>
    </w:rPr>
  </w:style>
  <w:style w:type="paragraph" w:styleId="Revision">
    <w:name w:val="Revision"/>
    <w:hidden/>
    <w:uiPriority w:val="99"/>
    <w:semiHidden/>
    <w:rsid w:val="007B2D25"/>
    <w:pPr>
      <w:spacing w:after="0" w:line="240" w:lineRule="auto"/>
    </w:pPr>
    <w:rPr>
      <w:kern w:val="0"/>
      <w14:ligatures w14:val="none"/>
    </w:rPr>
  </w:style>
  <w:style w:type="character" w:styleId="CommentReference">
    <w:name w:val="annotation reference"/>
    <w:basedOn w:val="DefaultParagraphFont"/>
    <w:uiPriority w:val="99"/>
    <w:semiHidden/>
    <w:unhideWhenUsed/>
    <w:rsid w:val="007E1AB9"/>
    <w:rPr>
      <w:sz w:val="16"/>
      <w:szCs w:val="16"/>
    </w:rPr>
  </w:style>
  <w:style w:type="paragraph" w:styleId="CommentText">
    <w:name w:val="annotation text"/>
    <w:basedOn w:val="Normal"/>
    <w:link w:val="CommentTextChar"/>
    <w:uiPriority w:val="99"/>
    <w:unhideWhenUsed/>
    <w:rsid w:val="007E1AB9"/>
    <w:pPr>
      <w:spacing w:line="240" w:lineRule="auto"/>
    </w:pPr>
    <w:rPr>
      <w:sz w:val="20"/>
      <w:szCs w:val="20"/>
    </w:rPr>
  </w:style>
  <w:style w:type="character" w:customStyle="1" w:styleId="CommentTextChar">
    <w:name w:val="Comment Text Char"/>
    <w:basedOn w:val="DefaultParagraphFont"/>
    <w:link w:val="CommentText"/>
    <w:uiPriority w:val="99"/>
    <w:rsid w:val="007E1AB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E1AB9"/>
    <w:rPr>
      <w:b/>
      <w:bCs/>
    </w:rPr>
  </w:style>
  <w:style w:type="character" w:customStyle="1" w:styleId="CommentSubjectChar">
    <w:name w:val="Comment Subject Char"/>
    <w:basedOn w:val="CommentTextChar"/>
    <w:link w:val="CommentSubject"/>
    <w:uiPriority w:val="99"/>
    <w:semiHidden/>
    <w:rsid w:val="007E1AB9"/>
    <w:rPr>
      <w:b/>
      <w:bCs/>
      <w:kern w:val="0"/>
      <w:sz w:val="20"/>
      <w:szCs w:val="20"/>
      <w14:ligatures w14:val="none"/>
    </w:rPr>
  </w:style>
  <w:style w:type="paragraph" w:styleId="Footer">
    <w:name w:val="footer"/>
    <w:basedOn w:val="Normal"/>
    <w:link w:val="FooterChar"/>
    <w:uiPriority w:val="99"/>
    <w:unhideWhenUsed/>
    <w:rsid w:val="00447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D94"/>
    <w:rPr>
      <w:kern w:val="0"/>
      <w14:ligatures w14:val="none"/>
    </w:rPr>
  </w:style>
  <w:style w:type="character" w:styleId="UnresolvedMention">
    <w:name w:val="Unresolved Mention"/>
    <w:basedOn w:val="DefaultParagraphFont"/>
    <w:uiPriority w:val="99"/>
    <w:semiHidden/>
    <w:unhideWhenUsed/>
    <w:rsid w:val="00C41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7166">
      <w:bodyDiv w:val="1"/>
      <w:marLeft w:val="0"/>
      <w:marRight w:val="0"/>
      <w:marTop w:val="0"/>
      <w:marBottom w:val="0"/>
      <w:divBdr>
        <w:top w:val="none" w:sz="0" w:space="0" w:color="auto"/>
        <w:left w:val="none" w:sz="0" w:space="0" w:color="auto"/>
        <w:bottom w:val="none" w:sz="0" w:space="0" w:color="auto"/>
        <w:right w:val="none" w:sz="0" w:space="0" w:color="auto"/>
      </w:divBdr>
    </w:div>
    <w:div w:id="99656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24/853/contents/m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A53584170</value>
    </field>
    <field name="Objective-Title">
      <value order="0">Doc 10 - MA/HIDCC/5640/24 - Written Statement - English</value>
    </field>
    <field name="Objective-Description">
      <value order="0"/>
    </field>
    <field name="Objective-CreationStamp">
      <value order="0">2024-06-10T10:25:07Z</value>
    </field>
    <field name="Objective-IsApproved">
      <value order="0">false</value>
    </field>
    <field name="Objective-IsPublished">
      <value order="0">false</value>
    </field>
    <field name="Objective-DatePublished">
      <value order="0"/>
    </field>
    <field name="Objective-ModificationStamp">
      <value order="0">2024-08-12T08:21:43Z</value>
    </field>
    <field name="Objective-Owner">
      <value order="0">Harris, Lloyd (LGHCCRA - Land, Nature &amp; Food - Landscapes, Nature &amp; Forestry)</value>
    </field>
    <field name="Objective-Path">
      <value order="0">Objective Global Folder:#Business File Plan:WG Organisational Groups:Covid-19 Inquiry - Excluded File Plan Areas:Local Government, Housing, Climate Change &amp; Rural Affairs (LGHCCRA) - Landscapes, Nature &amp; Forestry:1 - Save:01. Ministerial Work:2024 LNFD Ministerial Files:Huw Irranca Davies - Cabinet Secretary for Climate Change &amp; Rural Affairs - 2024:Huw Irranca Davies - Cabinet Secretary for Climate Change - LNFD - Ministerial Advice - Legislation - 2024:MA/HIDCC/5640/24 - Subordinate Legislation - NID/021 - The Windsor Framework (Retail Movement Scheme: Animal and Plant Health) Regulations 2024</value>
    </field>
    <field name="Objective-Parent">
      <value order="0">MA/HIDCC/5640/24 - Subordinate Legislation - NID/021 - The Windsor Framework (Retail Movement Scheme: Animal and Plant Health) Regulations 2024</value>
    </field>
    <field name="Objective-State">
      <value order="0">Being Edited</value>
    </field>
    <field name="Objective-VersionId">
      <value order="0">vA99423620</value>
    </field>
    <field name="Objective-Version">
      <value order="0">12.1</value>
    </field>
    <field name="Objective-VersionNumber">
      <value order="0">14</value>
    </field>
    <field name="Objective-VersionComment">
      <value order="0"/>
    </field>
    <field name="Objective-FileNumber">
      <value order="0">qA2111348</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Jonathan (PSO - Covid-19 Public Inquiry)</dc:creator>
  <cp:keywords/>
  <dc:description/>
  <cp:lastModifiedBy>Oxenham, James (OFM - Cabinet Division)</cp:lastModifiedBy>
  <cp:revision>3</cp:revision>
  <dcterms:created xsi:type="dcterms:W3CDTF">2024-08-12T09:17:00Z</dcterms:created>
  <dcterms:modified xsi:type="dcterms:W3CDTF">2024-08-12T09:52:00Z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A53584170</vt:lpwstr>
  </property>
  <property fmtid="{D5CDD505-2E9C-101B-9397-08002B2CF9AE}" pid="4" name="Objective-Title">
    <vt:lpwstr>Doc 10 - MA/HIDCC/5640/24 - Written Statement - English</vt:lpwstr>
  </property>
  <property fmtid="{D5CDD505-2E9C-101B-9397-08002B2CF9AE}" pid="5" name="Objective-Description">
    <vt:lpwstr/>
  </property>
  <property fmtid="{D5CDD505-2E9C-101B-9397-08002B2CF9AE}" pid="6" name="Objective-CreationStamp">
    <vt:filetime>2024-06-10T10:25:07Z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2024-08-12T08:21:43Z</vt:filetime>
  </property>
  <property fmtid="{D5CDD505-2E9C-101B-9397-08002B2CF9AE}" pid="11" name="Objective-Owner">
    <vt:lpwstr>Harris, Lloyd (LGHCCRA - Land, Nature &amp; Food - Landscapes, Nature &amp; Forestry)</vt:lpwstr>
  </property>
  <property fmtid="{D5CDD505-2E9C-101B-9397-08002B2CF9AE}" pid="12" name="Objective-Path">
    <vt:lpwstr>Objective Global Folder:#Business File Plan:WG Organisational Groups:Covid-19 Inquiry - Excluded File Plan Areas:Local Government, Housing, Climate Change &amp; Rural Affairs (LGHCCRA) - Landscapes, Nature &amp; Forestry:1 - Save:01. Ministerial Work:2024 LNFD Ministerial Files:Huw Irranca Davies - Cabinet Secretary for Climate Change &amp; Rural Affairs - 2024:Huw Irranca Davies - Cabinet Secretary for Climate Change - LNFD - Ministerial Advice - Legislation - 2024:MA/HIDCC/5640/24 - Subordinate Legislation - NID/021 - The Windsor Framework (Retail Movement Scheme: Animal and Plant Health) Regulations 2024:</vt:lpwstr>
  </property>
  <property fmtid="{D5CDD505-2E9C-101B-9397-08002B2CF9AE}" pid="13" name="Objective-Parent">
    <vt:lpwstr>MA/HIDCC/5640/24 - Subordinate Legislation - NID/021 - The Windsor Framework (Retail Movement Scheme: Animal and Plant Health) Regulations 2024</vt:lpwstr>
  </property>
  <property fmtid="{D5CDD505-2E9C-101B-9397-08002B2CF9AE}" pid="14" name="Objective-State">
    <vt:lpwstr>Being Edited</vt:lpwstr>
  </property>
  <property fmtid="{D5CDD505-2E9C-101B-9397-08002B2CF9AE}" pid="15" name="Objective-VersionId">
    <vt:lpwstr>vA99423620</vt:lpwstr>
  </property>
  <property fmtid="{D5CDD505-2E9C-101B-9397-08002B2CF9AE}" pid="16" name="Objective-Version">
    <vt:lpwstr>12.1</vt:lpwstr>
  </property>
  <property fmtid="{D5CDD505-2E9C-101B-9397-08002B2CF9AE}" pid="17" name="Objective-VersionNumber">
    <vt:r8>14</vt:r8>
  </property>
  <property fmtid="{D5CDD505-2E9C-101B-9397-08002B2CF9AE}" pid="18" name="Objective-VersionComment">
    <vt:lpwstr/>
  </property>
  <property fmtid="{D5CDD505-2E9C-101B-9397-08002B2CF9AE}" pid="19" name="Objective-FileNumber">
    <vt:lpwstr>qA2111348</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