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1E2B" w14:textId="77777777" w:rsidR="003052C3" w:rsidRDefault="003052C3" w:rsidP="006843F7">
      <w:pPr>
        <w:pStyle w:val="Heading1"/>
        <w:rPr>
          <w:color w:val="FF0000"/>
        </w:rPr>
      </w:pPr>
    </w:p>
    <w:p w14:paraId="5D0A3833" w14:textId="1FAA6B4D" w:rsidR="006843F7" w:rsidRDefault="006843F7" w:rsidP="006843F7">
      <w:pPr>
        <w:pStyle w:val="Heading1"/>
        <w:rPr>
          <w:color w:val="FF0000"/>
        </w:rPr>
      </w:pPr>
      <w:r>
        <w:rPr>
          <w:noProof/>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EEFA5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6C1AD564"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C794780"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B8E22D"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C9A8AB" w14:textId="77777777" w:rsidR="006843F7" w:rsidRPr="00CE48F3" w:rsidRDefault="006843F7" w:rsidP="006843F7">
      <w:pPr>
        <w:rPr>
          <w:b/>
          <w:color w:val="FF0000"/>
        </w:rPr>
      </w:pPr>
      <w:r>
        <w:rPr>
          <w:b/>
          <w:noProof/>
          <w:lang w:eastAsia="en-GB"/>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6B05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6843F7" w:rsidRPr="00670227" w14:paraId="58D29E9B" w14:textId="77777777" w:rsidTr="003052C3">
        <w:tc>
          <w:tcPr>
            <w:tcW w:w="1383" w:type="dxa"/>
            <w:tcBorders>
              <w:top w:val="nil"/>
              <w:left w:val="nil"/>
              <w:bottom w:val="nil"/>
              <w:right w:val="nil"/>
            </w:tcBorders>
          </w:tcPr>
          <w:p w14:paraId="53723734" w14:textId="3616AD05"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tcPr>
          <w:p w14:paraId="6199800F" w14:textId="233D3809" w:rsidR="006843F7" w:rsidRPr="00755650" w:rsidRDefault="00755650" w:rsidP="00CE7D95">
            <w:pPr>
              <w:spacing w:before="120" w:after="120"/>
              <w:jc w:val="both"/>
              <w:rPr>
                <w:rFonts w:ascii="Arial" w:hAnsi="Arial" w:cs="Arial"/>
                <w:b/>
                <w:bCs/>
                <w:sz w:val="24"/>
                <w:szCs w:val="24"/>
              </w:rPr>
            </w:pPr>
            <w:r w:rsidRPr="00755650">
              <w:rPr>
                <w:rFonts w:ascii="Arial" w:hAnsi="Arial" w:cs="Arial"/>
                <w:b/>
                <w:bCs/>
                <w:sz w:val="24"/>
                <w:szCs w:val="24"/>
              </w:rPr>
              <w:t>The Official Controls</w:t>
            </w:r>
            <w:r w:rsidR="00707C22">
              <w:rPr>
                <w:rFonts w:ascii="Arial" w:hAnsi="Arial" w:cs="Arial"/>
                <w:b/>
                <w:bCs/>
                <w:sz w:val="24"/>
                <w:szCs w:val="24"/>
              </w:rPr>
              <w:t xml:space="preserve"> </w:t>
            </w:r>
            <w:r w:rsidR="00BF2297">
              <w:rPr>
                <w:rFonts w:ascii="Arial" w:hAnsi="Arial" w:cs="Arial"/>
                <w:b/>
                <w:bCs/>
                <w:sz w:val="24"/>
                <w:szCs w:val="24"/>
              </w:rPr>
              <w:t>(</w:t>
            </w:r>
            <w:r w:rsidRPr="00755650">
              <w:rPr>
                <w:rFonts w:ascii="Arial" w:hAnsi="Arial" w:cs="Arial"/>
                <w:b/>
                <w:bCs/>
                <w:sz w:val="24"/>
                <w:szCs w:val="24"/>
              </w:rPr>
              <w:t>Miscellaneous Amendments</w:t>
            </w:r>
            <w:r w:rsidR="00BF2297">
              <w:rPr>
                <w:rFonts w:ascii="Arial" w:hAnsi="Arial" w:cs="Arial"/>
                <w:b/>
                <w:bCs/>
                <w:sz w:val="24"/>
                <w:szCs w:val="24"/>
              </w:rPr>
              <w:t>)</w:t>
            </w:r>
            <w:r w:rsidRPr="00755650">
              <w:rPr>
                <w:rFonts w:ascii="Arial" w:hAnsi="Arial" w:cs="Arial"/>
                <w:b/>
                <w:bCs/>
                <w:sz w:val="24"/>
                <w:szCs w:val="24"/>
              </w:rPr>
              <w:t xml:space="preserve"> Regulations 2024</w:t>
            </w:r>
          </w:p>
        </w:tc>
      </w:tr>
      <w:tr w:rsidR="006843F7" w:rsidRPr="00670227" w14:paraId="54344871" w14:textId="77777777" w:rsidTr="003052C3">
        <w:tc>
          <w:tcPr>
            <w:tcW w:w="1383" w:type="dxa"/>
            <w:tcBorders>
              <w:top w:val="nil"/>
              <w:left w:val="nil"/>
              <w:bottom w:val="nil"/>
              <w:right w:val="nil"/>
            </w:tcBorders>
          </w:tcPr>
          <w:p w14:paraId="231B9460"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tcPr>
          <w:p w14:paraId="7417E836" w14:textId="75CBF893" w:rsidR="006843F7" w:rsidRPr="00670227" w:rsidRDefault="003052C3" w:rsidP="007922A0">
            <w:pPr>
              <w:spacing w:before="120" w:after="120"/>
              <w:rPr>
                <w:rFonts w:ascii="Arial" w:hAnsi="Arial" w:cs="Arial"/>
                <w:b/>
                <w:bCs/>
                <w:sz w:val="24"/>
                <w:szCs w:val="24"/>
              </w:rPr>
            </w:pPr>
            <w:r>
              <w:rPr>
                <w:rFonts w:ascii="Arial" w:hAnsi="Arial" w:cs="Arial"/>
                <w:b/>
                <w:bCs/>
                <w:sz w:val="24"/>
                <w:szCs w:val="24"/>
              </w:rPr>
              <w:t xml:space="preserve">23 </w:t>
            </w:r>
            <w:r w:rsidR="00707C22">
              <w:rPr>
                <w:rFonts w:ascii="Arial" w:hAnsi="Arial" w:cs="Arial"/>
                <w:b/>
                <w:bCs/>
                <w:sz w:val="24"/>
                <w:szCs w:val="24"/>
              </w:rPr>
              <w:t>April</w:t>
            </w:r>
            <w:r w:rsidR="006843F7">
              <w:rPr>
                <w:rFonts w:ascii="Arial" w:hAnsi="Arial" w:cs="Arial"/>
                <w:b/>
                <w:bCs/>
                <w:sz w:val="24"/>
                <w:szCs w:val="24"/>
              </w:rPr>
              <w:t xml:space="preserve"> 202</w:t>
            </w:r>
            <w:r w:rsidR="002A5B5A">
              <w:rPr>
                <w:rFonts w:ascii="Arial" w:hAnsi="Arial" w:cs="Arial"/>
                <w:b/>
                <w:bCs/>
                <w:sz w:val="24"/>
                <w:szCs w:val="24"/>
              </w:rPr>
              <w:t>4</w:t>
            </w:r>
          </w:p>
        </w:tc>
      </w:tr>
      <w:tr w:rsidR="006843F7" w:rsidRPr="00670227" w14:paraId="617F02C2" w14:textId="77777777" w:rsidTr="003052C3">
        <w:tc>
          <w:tcPr>
            <w:tcW w:w="1383" w:type="dxa"/>
            <w:tcBorders>
              <w:top w:val="nil"/>
              <w:left w:val="nil"/>
              <w:bottom w:val="nil"/>
              <w:right w:val="nil"/>
            </w:tcBorders>
          </w:tcPr>
          <w:p w14:paraId="74CBF562"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742F9BF5" w14:textId="2D0C0754" w:rsidR="006843F7" w:rsidRPr="00DD07E8" w:rsidRDefault="003C0D52" w:rsidP="00DD07E8">
            <w:pPr>
              <w:spacing w:before="120" w:after="120"/>
              <w:rPr>
                <w:rFonts w:ascii="Arial" w:hAnsi="Arial" w:cs="Arial"/>
                <w:b/>
                <w:bCs/>
                <w:sz w:val="24"/>
                <w:szCs w:val="24"/>
              </w:rPr>
            </w:pPr>
            <w:r>
              <w:rPr>
                <w:rFonts w:ascii="Arial" w:hAnsi="Arial" w:cs="Arial"/>
                <w:b/>
                <w:sz w:val="24"/>
                <w:szCs w:val="24"/>
              </w:rPr>
              <w:t>Huw Irranca-Davies</w:t>
            </w:r>
            <w:r w:rsidR="003052C3">
              <w:rPr>
                <w:rFonts w:ascii="Arial" w:hAnsi="Arial" w:cs="Arial"/>
                <w:b/>
                <w:sz w:val="24"/>
                <w:szCs w:val="24"/>
              </w:rPr>
              <w:t>,</w:t>
            </w:r>
            <w:r w:rsidR="00DD07E8" w:rsidRPr="00DD07E8">
              <w:rPr>
                <w:rFonts w:ascii="Arial" w:hAnsi="Arial" w:cs="Arial"/>
                <w:b/>
                <w:sz w:val="24"/>
                <w:szCs w:val="24"/>
              </w:rPr>
              <w:t xml:space="preserve"> </w:t>
            </w:r>
            <w:r w:rsidR="00DF729E">
              <w:rPr>
                <w:rFonts w:ascii="Arial" w:hAnsi="Arial" w:cs="Arial"/>
                <w:b/>
                <w:sz w:val="24"/>
                <w:szCs w:val="24"/>
              </w:rPr>
              <w:t>Cabinet Secretary</w:t>
            </w:r>
            <w:r w:rsidR="00DD07E8" w:rsidRPr="00DD07E8">
              <w:rPr>
                <w:rFonts w:ascii="Arial" w:hAnsi="Arial" w:cs="Arial"/>
                <w:b/>
                <w:sz w:val="24"/>
                <w:szCs w:val="24"/>
              </w:rPr>
              <w:t xml:space="preserve"> for</w:t>
            </w:r>
            <w:r w:rsidR="00707C22">
              <w:rPr>
                <w:rFonts w:ascii="Arial" w:hAnsi="Arial" w:cs="Arial"/>
                <w:b/>
                <w:sz w:val="24"/>
                <w:szCs w:val="24"/>
              </w:rPr>
              <w:t xml:space="preserve"> Climate Change and</w:t>
            </w:r>
            <w:r w:rsidR="00DD07E8" w:rsidRPr="00DD07E8">
              <w:rPr>
                <w:rFonts w:ascii="Arial" w:hAnsi="Arial" w:cs="Arial"/>
                <w:b/>
                <w:sz w:val="24"/>
                <w:szCs w:val="24"/>
              </w:rPr>
              <w:t xml:space="preserve"> Rural Affairs</w:t>
            </w:r>
          </w:p>
        </w:tc>
      </w:tr>
      <w:tr w:rsidR="00DD07E8" w:rsidRPr="00670227" w14:paraId="4B04EBF3" w14:textId="77777777" w:rsidTr="007922A0">
        <w:tc>
          <w:tcPr>
            <w:tcW w:w="1383" w:type="dxa"/>
            <w:tcBorders>
              <w:top w:val="nil"/>
              <w:left w:val="nil"/>
              <w:bottom w:val="nil"/>
              <w:right w:val="nil"/>
            </w:tcBorders>
            <w:vAlign w:val="center"/>
          </w:tcPr>
          <w:p w14:paraId="798D8EF7" w14:textId="77777777" w:rsidR="00DD07E8" w:rsidRDefault="00DD07E8" w:rsidP="007922A0">
            <w:pPr>
              <w:spacing w:before="120" w:after="120"/>
              <w:rPr>
                <w:rFonts w:ascii="Arial" w:hAnsi="Arial" w:cs="Arial"/>
                <w:b/>
                <w:bCs/>
                <w:sz w:val="24"/>
                <w:szCs w:val="24"/>
              </w:rPr>
            </w:pPr>
          </w:p>
        </w:tc>
        <w:tc>
          <w:tcPr>
            <w:tcW w:w="7656" w:type="dxa"/>
            <w:tcBorders>
              <w:top w:val="nil"/>
              <w:left w:val="nil"/>
              <w:bottom w:val="nil"/>
              <w:right w:val="nil"/>
            </w:tcBorders>
            <w:vAlign w:val="center"/>
          </w:tcPr>
          <w:p w14:paraId="46B28E2B" w14:textId="77777777" w:rsidR="00DD07E8" w:rsidRPr="00DD07E8" w:rsidRDefault="00DD07E8" w:rsidP="00DD07E8">
            <w:pPr>
              <w:spacing w:before="120" w:after="120"/>
              <w:rPr>
                <w:rFonts w:ascii="Arial" w:hAnsi="Arial" w:cs="Arial"/>
                <w:b/>
                <w:sz w:val="24"/>
                <w:szCs w:val="24"/>
              </w:rPr>
            </w:pPr>
          </w:p>
        </w:tc>
      </w:tr>
    </w:tbl>
    <w:p w14:paraId="3E719BE1" w14:textId="2D730437" w:rsidR="006843F7" w:rsidRPr="00EF10D1" w:rsidRDefault="006843F7" w:rsidP="00DD07E8">
      <w:pPr>
        <w:spacing w:after="0" w:line="240" w:lineRule="auto"/>
        <w:jc w:val="both"/>
        <w:rPr>
          <w:rFonts w:ascii="Arial" w:hAnsi="Arial"/>
          <w:sz w:val="24"/>
          <w:szCs w:val="24"/>
        </w:rPr>
      </w:pPr>
      <w:r w:rsidRPr="00EF10D1">
        <w:rPr>
          <w:rFonts w:ascii="Arial" w:hAnsi="Arial"/>
          <w:sz w:val="24"/>
          <w:szCs w:val="24"/>
        </w:rPr>
        <w:t>Members of the Senedd will wish to be aware that we are giving consent to the Secretary of State exercising a subordinate legislation-making power in a devolved area in relation to Wales.</w:t>
      </w:r>
    </w:p>
    <w:p w14:paraId="2775E992" w14:textId="77777777" w:rsidR="006843F7" w:rsidRPr="00EF10D1" w:rsidRDefault="006843F7" w:rsidP="006843F7">
      <w:pPr>
        <w:spacing w:after="0" w:line="240" w:lineRule="auto"/>
        <w:rPr>
          <w:rFonts w:ascii="Arial" w:hAnsi="Arial"/>
          <w:sz w:val="24"/>
          <w:szCs w:val="24"/>
        </w:rPr>
      </w:pPr>
    </w:p>
    <w:p w14:paraId="718E4FEA" w14:textId="304BB0C0" w:rsidR="006843F7" w:rsidRPr="002A5B5A" w:rsidRDefault="006843F7" w:rsidP="00DD07E8">
      <w:pPr>
        <w:spacing w:after="0" w:line="240" w:lineRule="auto"/>
        <w:jc w:val="both"/>
        <w:rPr>
          <w:rFonts w:ascii="Arial" w:hAnsi="Arial" w:cs="Arial"/>
          <w:bCs/>
          <w:sz w:val="24"/>
          <w:szCs w:val="24"/>
        </w:rPr>
      </w:pPr>
      <w:r w:rsidRPr="002A5B5A">
        <w:rPr>
          <w:rFonts w:ascii="Arial" w:hAnsi="Arial" w:cs="Arial"/>
          <w:sz w:val="24"/>
          <w:szCs w:val="24"/>
        </w:rPr>
        <w:t xml:space="preserve">Agreement was sought </w:t>
      </w:r>
      <w:r w:rsidR="00DD07E8" w:rsidRPr="002A5B5A">
        <w:rPr>
          <w:rFonts w:ascii="Arial" w:hAnsi="Arial" w:cs="Arial"/>
          <w:sz w:val="24"/>
          <w:szCs w:val="24"/>
        </w:rPr>
        <w:t>by</w:t>
      </w:r>
      <w:r w:rsidR="002A5B5A" w:rsidRPr="002A5B5A">
        <w:rPr>
          <w:rFonts w:ascii="Arial" w:hAnsi="Arial" w:cs="Arial"/>
          <w:sz w:val="24"/>
          <w:szCs w:val="24"/>
        </w:rPr>
        <w:t xml:space="preserve"> the Minister of State for Biosecurity, Animal Health and Welfare</w:t>
      </w:r>
      <w:r w:rsidR="006D7AEC" w:rsidRPr="002A5B5A">
        <w:rPr>
          <w:rFonts w:ascii="Arial" w:hAnsi="Arial" w:cs="Arial"/>
          <w:sz w:val="24"/>
          <w:szCs w:val="24"/>
        </w:rPr>
        <w:t>,</w:t>
      </w:r>
      <w:r w:rsidR="00DD07E8" w:rsidRPr="002A5B5A">
        <w:rPr>
          <w:rFonts w:ascii="Arial" w:hAnsi="Arial" w:cs="Arial"/>
          <w:sz w:val="24"/>
          <w:szCs w:val="24"/>
        </w:rPr>
        <w:t xml:space="preserve"> </w:t>
      </w:r>
      <w:r w:rsidR="002A5B5A" w:rsidRPr="002A5B5A">
        <w:rPr>
          <w:rFonts w:ascii="Arial" w:hAnsi="Arial" w:cs="Arial"/>
          <w:sz w:val="24"/>
          <w:szCs w:val="24"/>
        </w:rPr>
        <w:t xml:space="preserve">Lord Douglas-Miller </w:t>
      </w:r>
      <w:r w:rsidR="00DD07E8" w:rsidRPr="002A5B5A">
        <w:rPr>
          <w:rFonts w:ascii="Arial" w:hAnsi="Arial" w:cs="Arial"/>
          <w:sz w:val="24"/>
          <w:szCs w:val="24"/>
        </w:rPr>
        <w:t>t</w:t>
      </w:r>
      <w:r w:rsidRPr="002A5B5A">
        <w:rPr>
          <w:rFonts w:ascii="Arial" w:hAnsi="Arial" w:cs="Arial"/>
          <w:sz w:val="24"/>
          <w:szCs w:val="24"/>
        </w:rPr>
        <w:t>o make a Statutory Instrument (SI) titled</w:t>
      </w:r>
      <w:r w:rsidRPr="002A5B5A">
        <w:rPr>
          <w:rFonts w:ascii="Arial" w:hAnsi="Arial" w:cs="Arial"/>
          <w:bCs/>
          <w:sz w:val="24"/>
          <w:szCs w:val="24"/>
        </w:rPr>
        <w:t xml:space="preserve"> </w:t>
      </w:r>
      <w:r w:rsidR="00755650" w:rsidRPr="00755650">
        <w:rPr>
          <w:rFonts w:ascii="Arial" w:hAnsi="Arial" w:cs="Arial"/>
          <w:sz w:val="24"/>
          <w:szCs w:val="24"/>
        </w:rPr>
        <w:t>the Official Controls</w:t>
      </w:r>
      <w:r w:rsidR="00707C22">
        <w:rPr>
          <w:rFonts w:ascii="Arial" w:hAnsi="Arial" w:cs="Arial"/>
          <w:sz w:val="24"/>
          <w:szCs w:val="24"/>
        </w:rPr>
        <w:t xml:space="preserve"> </w:t>
      </w:r>
      <w:r w:rsidR="00BF2297">
        <w:rPr>
          <w:rFonts w:ascii="Arial" w:hAnsi="Arial" w:cs="Arial"/>
          <w:sz w:val="24"/>
          <w:szCs w:val="24"/>
        </w:rPr>
        <w:t>(</w:t>
      </w:r>
      <w:r w:rsidR="00755650" w:rsidRPr="00755650">
        <w:rPr>
          <w:rFonts w:ascii="Arial" w:hAnsi="Arial" w:cs="Arial"/>
          <w:sz w:val="24"/>
          <w:szCs w:val="24"/>
        </w:rPr>
        <w:t>Miscellaneous Amendments</w:t>
      </w:r>
      <w:r w:rsidR="00BF2297">
        <w:rPr>
          <w:rFonts w:ascii="Arial" w:hAnsi="Arial" w:cs="Arial"/>
          <w:sz w:val="24"/>
          <w:szCs w:val="24"/>
        </w:rPr>
        <w:t>)</w:t>
      </w:r>
      <w:r w:rsidR="00755650" w:rsidRPr="00755650">
        <w:rPr>
          <w:rFonts w:ascii="Arial" w:hAnsi="Arial" w:cs="Arial"/>
          <w:sz w:val="24"/>
          <w:szCs w:val="24"/>
        </w:rPr>
        <w:t xml:space="preserve"> Regulations 2024</w:t>
      </w:r>
      <w:r w:rsidR="00755650" w:rsidRPr="002A5B5A">
        <w:rPr>
          <w:rFonts w:ascii="Arial" w:hAnsi="Arial" w:cs="Arial"/>
          <w:bCs/>
          <w:sz w:val="24"/>
          <w:szCs w:val="24"/>
        </w:rPr>
        <w:t xml:space="preserve"> </w:t>
      </w:r>
      <w:r w:rsidRPr="002A5B5A">
        <w:rPr>
          <w:rFonts w:ascii="Arial" w:hAnsi="Arial" w:cs="Arial"/>
          <w:bCs/>
          <w:sz w:val="24"/>
          <w:szCs w:val="24"/>
        </w:rPr>
        <w:t>(“the</w:t>
      </w:r>
      <w:r w:rsidR="009D2D53" w:rsidRPr="002A5B5A">
        <w:rPr>
          <w:rFonts w:ascii="Arial" w:hAnsi="Arial" w:cs="Arial"/>
          <w:bCs/>
          <w:sz w:val="24"/>
          <w:szCs w:val="24"/>
        </w:rPr>
        <w:t xml:space="preserve"> 202</w:t>
      </w:r>
      <w:r w:rsidR="002A5B5A">
        <w:rPr>
          <w:rFonts w:ascii="Arial" w:hAnsi="Arial" w:cs="Arial"/>
          <w:bCs/>
          <w:sz w:val="24"/>
          <w:szCs w:val="24"/>
        </w:rPr>
        <w:t>4</w:t>
      </w:r>
      <w:r w:rsidRPr="002A5B5A">
        <w:rPr>
          <w:rFonts w:ascii="Arial" w:hAnsi="Arial" w:cs="Arial"/>
          <w:bCs/>
          <w:sz w:val="24"/>
          <w:szCs w:val="24"/>
        </w:rPr>
        <w:t xml:space="preserve"> Regulations”) to apply in relation to </w:t>
      </w:r>
      <w:r w:rsidR="00410086" w:rsidRPr="002A5B5A">
        <w:rPr>
          <w:rFonts w:ascii="Arial" w:hAnsi="Arial" w:cs="Arial"/>
          <w:bCs/>
          <w:sz w:val="24"/>
          <w:szCs w:val="24"/>
        </w:rPr>
        <w:t>the United Kingdom</w:t>
      </w:r>
      <w:r w:rsidRPr="002A5B5A">
        <w:rPr>
          <w:rFonts w:ascii="Arial" w:hAnsi="Arial" w:cs="Arial"/>
          <w:bCs/>
          <w:sz w:val="24"/>
          <w:szCs w:val="24"/>
        </w:rPr>
        <w:t xml:space="preserve">. </w:t>
      </w:r>
    </w:p>
    <w:p w14:paraId="7B9CC7F4" w14:textId="77777777" w:rsidR="006843F7" w:rsidRPr="007F34C1" w:rsidRDefault="006843F7" w:rsidP="006843F7">
      <w:pPr>
        <w:spacing w:after="0" w:line="240" w:lineRule="auto"/>
        <w:rPr>
          <w:rFonts w:ascii="Arial" w:hAnsi="Arial"/>
          <w:sz w:val="24"/>
          <w:szCs w:val="24"/>
        </w:rPr>
      </w:pPr>
    </w:p>
    <w:p w14:paraId="49605B7A" w14:textId="77777777" w:rsidR="00755650" w:rsidRDefault="006843F7" w:rsidP="00EF10D1">
      <w:pPr>
        <w:spacing w:after="0" w:line="240" w:lineRule="auto"/>
        <w:jc w:val="both"/>
        <w:rPr>
          <w:rFonts w:ascii="Arial" w:hAnsi="Arial" w:cs="Arial"/>
          <w:sz w:val="24"/>
          <w:szCs w:val="24"/>
        </w:rPr>
      </w:pPr>
      <w:r w:rsidRPr="002A5B5A">
        <w:rPr>
          <w:rFonts w:ascii="Arial" w:hAnsi="Arial" w:cs="Arial"/>
          <w:sz w:val="24"/>
          <w:szCs w:val="24"/>
        </w:rPr>
        <w:t>The above titled SI w</w:t>
      </w:r>
      <w:r w:rsidR="000B7C7B">
        <w:rPr>
          <w:rFonts w:ascii="Arial" w:hAnsi="Arial" w:cs="Arial"/>
          <w:sz w:val="24"/>
          <w:szCs w:val="24"/>
        </w:rPr>
        <w:t>as</w:t>
      </w:r>
      <w:r w:rsidRPr="002A5B5A">
        <w:rPr>
          <w:rFonts w:ascii="Arial" w:hAnsi="Arial" w:cs="Arial"/>
          <w:sz w:val="24"/>
          <w:szCs w:val="24"/>
        </w:rPr>
        <w:t xml:space="preserve"> made by the </w:t>
      </w:r>
      <w:r w:rsidR="00C60FA0" w:rsidRPr="002A5B5A">
        <w:rPr>
          <w:rFonts w:ascii="Arial" w:hAnsi="Arial" w:cs="Arial"/>
          <w:sz w:val="24"/>
          <w:szCs w:val="24"/>
        </w:rPr>
        <w:t>Minister</w:t>
      </w:r>
      <w:r w:rsidRPr="002A5B5A">
        <w:rPr>
          <w:rFonts w:ascii="Arial" w:hAnsi="Arial" w:cs="Arial"/>
          <w:sz w:val="24"/>
          <w:szCs w:val="24"/>
        </w:rPr>
        <w:t xml:space="preserve"> of State, </w:t>
      </w:r>
      <w:r w:rsidR="005A0C66" w:rsidRPr="002A5B5A">
        <w:rPr>
          <w:rFonts w:ascii="Arial" w:hAnsi="Arial" w:cs="Arial"/>
          <w:sz w:val="24"/>
          <w:szCs w:val="24"/>
        </w:rPr>
        <w:t>in exercise of the powers conferred under</w:t>
      </w:r>
      <w:r w:rsidR="00755650">
        <w:rPr>
          <w:rFonts w:ascii="Arial" w:hAnsi="Arial" w:cs="Arial"/>
          <w:sz w:val="24"/>
          <w:szCs w:val="24"/>
        </w:rPr>
        <w:t>:</w:t>
      </w:r>
    </w:p>
    <w:p w14:paraId="38FFC6AC" w14:textId="77777777" w:rsidR="00755650" w:rsidRDefault="00755650" w:rsidP="00EF10D1">
      <w:pPr>
        <w:spacing w:after="0" w:line="240" w:lineRule="auto"/>
        <w:jc w:val="both"/>
        <w:rPr>
          <w:rFonts w:ascii="Arial" w:hAnsi="Arial" w:cs="Arial"/>
          <w:sz w:val="24"/>
          <w:szCs w:val="24"/>
        </w:rPr>
      </w:pPr>
    </w:p>
    <w:p w14:paraId="56275143" w14:textId="44BFAD39" w:rsidR="00D05540" w:rsidRDefault="00755650" w:rsidP="001A3FA6">
      <w:pPr>
        <w:pStyle w:val="N3"/>
        <w:numPr>
          <w:ilvl w:val="0"/>
          <w:numId w:val="6"/>
        </w:numPr>
        <w:spacing w:line="240" w:lineRule="auto"/>
        <w:ind w:left="1451" w:hanging="357"/>
        <w:rPr>
          <w:rFonts w:ascii="Arial" w:hAnsi="Arial" w:cs="Arial"/>
          <w:sz w:val="24"/>
          <w:szCs w:val="24"/>
        </w:rPr>
      </w:pPr>
      <w:r w:rsidRPr="00D05540">
        <w:rPr>
          <w:rFonts w:ascii="Arial" w:hAnsi="Arial" w:cs="Arial"/>
          <w:sz w:val="24"/>
          <w:szCs w:val="24"/>
        </w:rPr>
        <w:t>Articles 72(3), 73(2), 7</w:t>
      </w:r>
      <w:r w:rsidR="00D077EC">
        <w:rPr>
          <w:rFonts w:ascii="Arial" w:hAnsi="Arial" w:cs="Arial"/>
          <w:sz w:val="24"/>
          <w:szCs w:val="24"/>
        </w:rPr>
        <w:t>6</w:t>
      </w:r>
      <w:r w:rsidRPr="00D05540">
        <w:rPr>
          <w:rFonts w:ascii="Arial" w:hAnsi="Arial" w:cs="Arial"/>
          <w:sz w:val="24"/>
          <w:szCs w:val="24"/>
        </w:rPr>
        <w:t>(</w:t>
      </w:r>
      <w:r w:rsidR="00D077EC">
        <w:rPr>
          <w:rFonts w:ascii="Arial" w:hAnsi="Arial" w:cs="Arial"/>
          <w:sz w:val="24"/>
          <w:szCs w:val="24"/>
        </w:rPr>
        <w:t>4</w:t>
      </w:r>
      <w:r w:rsidRPr="00D05540">
        <w:rPr>
          <w:rFonts w:ascii="Arial" w:hAnsi="Arial" w:cs="Arial"/>
          <w:sz w:val="24"/>
          <w:szCs w:val="24"/>
        </w:rPr>
        <w:t>) and 105(6) of Regulation (EU) 2016/2031 of the European Parliament and of the Council on protective measures against pests of plants (“the Plant Health Regulation”)</w:t>
      </w:r>
      <w:r w:rsidR="00D05540" w:rsidRPr="00D05540">
        <w:rPr>
          <w:rFonts w:ascii="Arial" w:hAnsi="Arial" w:cs="Arial"/>
          <w:sz w:val="24"/>
          <w:szCs w:val="24"/>
        </w:rPr>
        <w:t>.</w:t>
      </w:r>
    </w:p>
    <w:p w14:paraId="727A5F69" w14:textId="77777777" w:rsidR="00707C22" w:rsidRPr="00707C22" w:rsidRDefault="00707C22" w:rsidP="00707C22">
      <w:pPr>
        <w:pStyle w:val="N3"/>
        <w:numPr>
          <w:ilvl w:val="2"/>
          <w:numId w:val="6"/>
        </w:numPr>
        <w:ind w:left="1418"/>
        <w:rPr>
          <w:rFonts w:ascii="Arial" w:hAnsi="Arial" w:cs="Arial"/>
          <w:sz w:val="24"/>
          <w:szCs w:val="24"/>
        </w:rPr>
      </w:pPr>
      <w:r w:rsidRPr="00707C22">
        <w:rPr>
          <w:rFonts w:ascii="Arial" w:hAnsi="Arial" w:cs="Arial"/>
          <w:sz w:val="24"/>
          <w:szCs w:val="24"/>
        </w:rPr>
        <w:t>Articles 22(2), 48(h), 54(3), 77(1), 90 and 144(6) of, and paragraph 3(2) of Annex 6 to, Regulation (EU) 2017/625</w:t>
      </w:r>
      <w:r w:rsidRPr="00707C22">
        <w:rPr>
          <w:rStyle w:val="legds"/>
          <w:rFonts w:ascii="Arial" w:hAnsi="Arial" w:cs="Arial"/>
          <w:sz w:val="24"/>
          <w:szCs w:val="24"/>
        </w:rPr>
        <w:t xml:space="preserve"> of the European Parliament and of the Council on official controls and other official activities performed to ensure the application of food and feed law, rules on animal health and welfare, plant health and plant protection product (“the Official Controls Regulation”).</w:t>
      </w:r>
    </w:p>
    <w:p w14:paraId="13425317" w14:textId="77777777" w:rsidR="00707C22" w:rsidRDefault="00707C22" w:rsidP="00707C22">
      <w:pPr>
        <w:pStyle w:val="N3"/>
        <w:numPr>
          <w:ilvl w:val="0"/>
          <w:numId w:val="0"/>
        </w:numPr>
        <w:spacing w:line="240" w:lineRule="auto"/>
        <w:ind w:left="1451"/>
        <w:rPr>
          <w:rFonts w:ascii="Arial" w:hAnsi="Arial" w:cs="Arial"/>
          <w:sz w:val="24"/>
          <w:szCs w:val="24"/>
        </w:rPr>
      </w:pPr>
    </w:p>
    <w:p w14:paraId="451A99DA" w14:textId="6B42BBAD" w:rsidR="00755650" w:rsidRDefault="00755650" w:rsidP="00755650">
      <w:pPr>
        <w:jc w:val="both"/>
        <w:rPr>
          <w:rFonts w:ascii="Arial" w:hAnsi="Arial" w:cs="Arial"/>
          <w:sz w:val="24"/>
          <w:szCs w:val="24"/>
        </w:rPr>
      </w:pPr>
      <w:r w:rsidRPr="00C04867">
        <w:rPr>
          <w:rFonts w:ascii="Arial" w:hAnsi="Arial" w:cs="Arial"/>
          <w:sz w:val="24"/>
          <w:szCs w:val="24"/>
        </w:rPr>
        <w:t xml:space="preserve">The purpose of </w:t>
      </w:r>
      <w:r>
        <w:rPr>
          <w:rFonts w:ascii="Arial" w:hAnsi="Arial" w:cs="Arial"/>
          <w:sz w:val="24"/>
          <w:szCs w:val="24"/>
        </w:rPr>
        <w:t>the 2024 Regulations</w:t>
      </w:r>
      <w:r w:rsidRPr="00C04867">
        <w:rPr>
          <w:rFonts w:ascii="Arial" w:hAnsi="Arial" w:cs="Arial"/>
          <w:sz w:val="24"/>
          <w:szCs w:val="24"/>
        </w:rPr>
        <w:t xml:space="preserve"> is to implement milestone</w:t>
      </w:r>
      <w:r w:rsidR="005550EE">
        <w:rPr>
          <w:rFonts w:ascii="Arial" w:hAnsi="Arial" w:cs="Arial"/>
          <w:sz w:val="24"/>
          <w:szCs w:val="24"/>
        </w:rPr>
        <w:t>s</w:t>
      </w:r>
      <w:r w:rsidRPr="00C04867">
        <w:rPr>
          <w:rFonts w:ascii="Arial" w:hAnsi="Arial" w:cs="Arial"/>
          <w:sz w:val="24"/>
          <w:szCs w:val="24"/>
        </w:rPr>
        <w:t xml:space="preserve"> of the Border Target Operating Model (“BTOM”), </w:t>
      </w:r>
      <w:r w:rsidR="00656CC6" w:rsidRPr="00583910">
        <w:rPr>
          <w:rFonts w:ascii="Arial" w:hAnsi="Arial" w:cs="Arial"/>
          <w:sz w:val="24"/>
          <w:szCs w:val="24"/>
        </w:rPr>
        <w:t xml:space="preserve">that come into </w:t>
      </w:r>
      <w:r w:rsidR="00656CC6">
        <w:rPr>
          <w:rFonts w:ascii="Arial" w:hAnsi="Arial" w:cs="Arial"/>
          <w:sz w:val="24"/>
          <w:szCs w:val="24"/>
        </w:rPr>
        <w:t>force</w:t>
      </w:r>
      <w:r w:rsidR="00656CC6" w:rsidRPr="00583910">
        <w:rPr>
          <w:rFonts w:ascii="Arial" w:hAnsi="Arial" w:cs="Arial"/>
          <w:sz w:val="24"/>
          <w:szCs w:val="24"/>
        </w:rPr>
        <w:t xml:space="preserve"> on</w:t>
      </w:r>
      <w:r w:rsidR="00656CC6">
        <w:rPr>
          <w:rFonts w:ascii="Arial" w:hAnsi="Arial" w:cs="Arial"/>
          <w:sz w:val="24"/>
          <w:szCs w:val="24"/>
        </w:rPr>
        <w:t xml:space="preserve"> </w:t>
      </w:r>
      <w:r w:rsidR="008A3418">
        <w:rPr>
          <w:rFonts w:ascii="Arial" w:hAnsi="Arial" w:cs="Arial"/>
          <w:sz w:val="24"/>
          <w:szCs w:val="24"/>
        </w:rPr>
        <w:t>30</w:t>
      </w:r>
      <w:r w:rsidR="00656CC6" w:rsidRPr="00583910">
        <w:rPr>
          <w:rFonts w:ascii="Arial" w:hAnsi="Arial" w:cs="Arial"/>
          <w:sz w:val="24"/>
          <w:szCs w:val="24"/>
          <w:vertAlign w:val="superscript"/>
        </w:rPr>
        <w:t>th</w:t>
      </w:r>
      <w:r w:rsidR="00656CC6">
        <w:rPr>
          <w:rFonts w:ascii="Arial" w:hAnsi="Arial" w:cs="Arial"/>
          <w:sz w:val="24"/>
          <w:szCs w:val="24"/>
        </w:rPr>
        <w:t xml:space="preserve"> April</w:t>
      </w:r>
      <w:r w:rsidR="00707C22">
        <w:rPr>
          <w:rFonts w:ascii="Arial" w:hAnsi="Arial" w:cs="Arial"/>
          <w:sz w:val="24"/>
          <w:szCs w:val="24"/>
        </w:rPr>
        <w:t xml:space="preserve">, </w:t>
      </w:r>
      <w:r w:rsidRPr="00C04867">
        <w:rPr>
          <w:rFonts w:ascii="Arial" w:hAnsi="Arial" w:cs="Arial"/>
          <w:sz w:val="24"/>
          <w:szCs w:val="24"/>
        </w:rPr>
        <w:t>to protect biosecurity and support trade between Great Britain (“GB”) and third countries.  It introduces a new global risk-based import regime for goods from both the European Union (“EU”) and the rest of the world (“</w:t>
      </w:r>
      <w:proofErr w:type="spellStart"/>
      <w:r w:rsidRPr="00C04867">
        <w:rPr>
          <w:rFonts w:ascii="Arial" w:hAnsi="Arial" w:cs="Arial"/>
          <w:sz w:val="24"/>
          <w:szCs w:val="24"/>
        </w:rPr>
        <w:t>RoW</w:t>
      </w:r>
      <w:proofErr w:type="spellEnd"/>
      <w:r w:rsidRPr="00C04867">
        <w:rPr>
          <w:rFonts w:ascii="Arial" w:hAnsi="Arial" w:cs="Arial"/>
          <w:sz w:val="24"/>
          <w:szCs w:val="24"/>
        </w:rPr>
        <w:t xml:space="preserve">”) from </w:t>
      </w:r>
      <w:r w:rsidR="003E320A">
        <w:rPr>
          <w:rFonts w:ascii="Arial" w:hAnsi="Arial" w:cs="Arial"/>
          <w:sz w:val="24"/>
          <w:szCs w:val="24"/>
        </w:rPr>
        <w:t xml:space="preserve">the end of </w:t>
      </w:r>
      <w:r w:rsidRPr="00C04867">
        <w:rPr>
          <w:rFonts w:ascii="Arial" w:hAnsi="Arial" w:cs="Arial"/>
          <w:sz w:val="24"/>
          <w:szCs w:val="24"/>
        </w:rPr>
        <w:t xml:space="preserve">April 2024.  The changes made by </w:t>
      </w:r>
      <w:r>
        <w:rPr>
          <w:rFonts w:ascii="Arial" w:hAnsi="Arial" w:cs="Arial"/>
          <w:sz w:val="24"/>
          <w:szCs w:val="24"/>
        </w:rPr>
        <w:lastRenderedPageBreak/>
        <w:t>the 2024 Regulations</w:t>
      </w:r>
      <w:r w:rsidRPr="00C04867">
        <w:rPr>
          <w:rFonts w:ascii="Arial" w:hAnsi="Arial" w:cs="Arial"/>
          <w:sz w:val="24"/>
          <w:szCs w:val="24"/>
        </w:rPr>
        <w:t xml:space="preserve"> relate to controls on imports to </w:t>
      </w:r>
      <w:r>
        <w:rPr>
          <w:rFonts w:ascii="Arial" w:hAnsi="Arial" w:cs="Arial"/>
          <w:sz w:val="24"/>
          <w:szCs w:val="24"/>
        </w:rPr>
        <w:t xml:space="preserve">Wales, </w:t>
      </w:r>
      <w:r w:rsidRPr="00C04867">
        <w:rPr>
          <w:rFonts w:ascii="Arial" w:hAnsi="Arial" w:cs="Arial"/>
          <w:sz w:val="24"/>
          <w:szCs w:val="24"/>
        </w:rPr>
        <w:t>England</w:t>
      </w:r>
      <w:r>
        <w:rPr>
          <w:rFonts w:ascii="Arial" w:hAnsi="Arial" w:cs="Arial"/>
          <w:sz w:val="24"/>
          <w:szCs w:val="24"/>
        </w:rPr>
        <w:t xml:space="preserve"> </w:t>
      </w:r>
      <w:r w:rsidRPr="00C04867">
        <w:rPr>
          <w:rFonts w:ascii="Arial" w:hAnsi="Arial" w:cs="Arial"/>
          <w:sz w:val="24"/>
          <w:szCs w:val="24"/>
        </w:rPr>
        <w:t>and Scotland for the set of commodities known collectively as sanitary and phytosanitary (“SPS”) goods</w:t>
      </w:r>
      <w:r>
        <w:rPr>
          <w:rFonts w:ascii="Arial" w:hAnsi="Arial" w:cs="Arial"/>
          <w:sz w:val="24"/>
          <w:szCs w:val="24"/>
        </w:rPr>
        <w:t>.</w:t>
      </w:r>
    </w:p>
    <w:p w14:paraId="23D4A765" w14:textId="64A9534C" w:rsidR="000F4AF8" w:rsidRDefault="000F4AF8" w:rsidP="000F4AF8">
      <w:pPr>
        <w:jc w:val="both"/>
        <w:rPr>
          <w:rFonts w:ascii="Arial" w:hAnsi="Arial" w:cs="Arial"/>
          <w:sz w:val="24"/>
          <w:szCs w:val="24"/>
        </w:rPr>
      </w:pPr>
      <w:r>
        <w:rPr>
          <w:rFonts w:ascii="Arial" w:hAnsi="Arial" w:cs="Arial"/>
          <w:sz w:val="24"/>
          <w:szCs w:val="24"/>
        </w:rPr>
        <w:t>These Regulations include provisions which exempt goods arriving from Ireland from the requirement for identity and physical checks.</w:t>
      </w:r>
      <w:r w:rsidR="00CD7394">
        <w:rPr>
          <w:rFonts w:ascii="Arial" w:hAnsi="Arial" w:cs="Arial"/>
          <w:sz w:val="24"/>
          <w:szCs w:val="24"/>
        </w:rPr>
        <w:t xml:space="preserve"> </w:t>
      </w:r>
      <w:r w:rsidR="00CD7394" w:rsidRPr="001B1E21">
        <w:rPr>
          <w:rFonts w:ascii="Arial" w:hAnsi="Arial" w:cs="Arial"/>
          <w:sz w:val="24"/>
          <w:szCs w:val="24"/>
        </w:rPr>
        <w:t>We have not yet agreed</w:t>
      </w:r>
      <w:r w:rsidR="00CD7394">
        <w:rPr>
          <w:rFonts w:ascii="Arial" w:hAnsi="Arial" w:cs="Arial"/>
          <w:sz w:val="24"/>
          <w:szCs w:val="24"/>
        </w:rPr>
        <w:t xml:space="preserve"> with the UK and Scottish governments </w:t>
      </w:r>
      <w:r w:rsidR="00CD7394" w:rsidRPr="001B1E21">
        <w:rPr>
          <w:rFonts w:ascii="Arial" w:hAnsi="Arial" w:cs="Arial"/>
          <w:sz w:val="24"/>
          <w:szCs w:val="24"/>
        </w:rPr>
        <w:t xml:space="preserve">a date for physical checks to begin on imports from Ireland, </w:t>
      </w:r>
      <w:r w:rsidR="00CD7394">
        <w:rPr>
          <w:rFonts w:ascii="Arial" w:hAnsi="Arial" w:cs="Arial"/>
          <w:sz w:val="24"/>
          <w:szCs w:val="24"/>
        </w:rPr>
        <w:t>and have already announced that our facilities will not be operational until spring 2025.</w:t>
      </w:r>
    </w:p>
    <w:p w14:paraId="148C4359" w14:textId="4F8AD731" w:rsidR="00410086" w:rsidRDefault="002A5B5A" w:rsidP="002A5B5A">
      <w:pPr>
        <w:spacing w:after="0" w:line="240" w:lineRule="auto"/>
        <w:jc w:val="both"/>
        <w:rPr>
          <w:rFonts w:ascii="Arial" w:hAnsi="Arial"/>
          <w:sz w:val="24"/>
          <w:szCs w:val="24"/>
        </w:rPr>
      </w:pPr>
      <w:r w:rsidRPr="002A5B5A">
        <w:rPr>
          <w:rStyle w:val="normaltextrun"/>
          <w:rFonts w:ascii="Arial" w:hAnsi="Arial"/>
          <w:color w:val="000000"/>
          <w:sz w:val="24"/>
          <w:szCs w:val="24"/>
          <w:shd w:val="clear" w:color="auto" w:fill="FFFFFF"/>
        </w:rPr>
        <w:t xml:space="preserve">On 28 April 2022, the UK Government announced a pause to the introduction of further import controls on SPS goods from the EU to Great Britain, and its intention to develop </w:t>
      </w:r>
      <w:r w:rsidR="00A37059" w:rsidRPr="002A5B5A">
        <w:rPr>
          <w:rStyle w:val="normaltextrun"/>
          <w:rFonts w:ascii="Arial" w:hAnsi="Arial"/>
          <w:color w:val="000000"/>
          <w:sz w:val="24"/>
          <w:szCs w:val="24"/>
          <w:shd w:val="clear" w:color="auto" w:fill="FFFFFF"/>
        </w:rPr>
        <w:t xml:space="preserve">a </w:t>
      </w:r>
      <w:r w:rsidR="00A37059">
        <w:rPr>
          <w:rStyle w:val="normaltextrun"/>
          <w:rFonts w:ascii="Arial" w:hAnsi="Arial"/>
          <w:color w:val="000000"/>
          <w:sz w:val="24"/>
          <w:szCs w:val="24"/>
          <w:shd w:val="clear" w:color="auto" w:fill="FFFFFF"/>
        </w:rPr>
        <w:t xml:space="preserve">Borders </w:t>
      </w:r>
      <w:r w:rsidRPr="002A5B5A">
        <w:rPr>
          <w:rStyle w:val="normaltextrun"/>
          <w:rFonts w:ascii="Arial" w:hAnsi="Arial"/>
          <w:color w:val="000000"/>
          <w:sz w:val="24"/>
          <w:szCs w:val="24"/>
          <w:shd w:val="clear" w:color="auto" w:fill="FFFFFF"/>
        </w:rPr>
        <w:t>Target Operating Model</w:t>
      </w:r>
      <w:r w:rsidR="00A37059">
        <w:rPr>
          <w:rStyle w:val="normaltextrun"/>
          <w:rFonts w:ascii="Arial" w:hAnsi="Arial"/>
          <w:color w:val="000000"/>
          <w:sz w:val="24"/>
          <w:szCs w:val="24"/>
          <w:shd w:val="clear" w:color="auto" w:fill="FFFFFF"/>
        </w:rPr>
        <w:t xml:space="preserve"> (BTOM)</w:t>
      </w:r>
      <w:r w:rsidRPr="002A5B5A">
        <w:rPr>
          <w:rStyle w:val="normaltextrun"/>
          <w:rFonts w:ascii="Arial" w:hAnsi="Arial"/>
          <w:color w:val="000000"/>
          <w:sz w:val="24"/>
          <w:szCs w:val="24"/>
          <w:shd w:val="clear" w:color="auto" w:fill="FFFFFF"/>
        </w:rPr>
        <w:t xml:space="preserve"> setting out a new regime of border import controls. </w:t>
      </w:r>
      <w:r w:rsidRPr="002A5B5A">
        <w:rPr>
          <w:rStyle w:val="normaltextrun"/>
          <w:rFonts w:ascii="Arial" w:hAnsi="Arial"/>
          <w:sz w:val="24"/>
          <w:szCs w:val="24"/>
        </w:rPr>
        <w:t xml:space="preserve">The intended </w:t>
      </w:r>
      <w:r w:rsidRPr="002A5B5A">
        <w:rPr>
          <w:rFonts w:ascii="Arial" w:hAnsi="Arial"/>
          <w:sz w:val="24"/>
          <w:szCs w:val="24"/>
        </w:rPr>
        <w:t xml:space="preserve">changes to the SPS border official controls regime were published in the BTOM in August 2023. </w:t>
      </w:r>
      <w:r w:rsidRPr="002A5B5A">
        <w:rPr>
          <w:rStyle w:val="normaltextrun"/>
          <w:rFonts w:ascii="Arial" w:hAnsi="Arial"/>
          <w:color w:val="000000"/>
          <w:sz w:val="24"/>
          <w:szCs w:val="24"/>
          <w:shd w:val="clear" w:color="auto" w:fill="FFFFFF"/>
        </w:rPr>
        <w:t>This new regime will apply equally to EU and goods from the rest of the world, with a proportionate risk-based and technologically advanced approach to controls</w:t>
      </w:r>
      <w:r w:rsidR="00410086" w:rsidRPr="002A5B5A">
        <w:rPr>
          <w:rFonts w:ascii="Arial" w:hAnsi="Arial"/>
          <w:sz w:val="24"/>
          <w:szCs w:val="24"/>
        </w:rPr>
        <w:t>.</w:t>
      </w:r>
    </w:p>
    <w:p w14:paraId="4173D00F" w14:textId="77777777" w:rsidR="000B7C7B" w:rsidRDefault="000B7C7B" w:rsidP="002A5B5A">
      <w:pPr>
        <w:spacing w:after="0" w:line="240" w:lineRule="auto"/>
        <w:jc w:val="both"/>
        <w:rPr>
          <w:rFonts w:ascii="Arial" w:hAnsi="Arial"/>
          <w:sz w:val="24"/>
          <w:szCs w:val="24"/>
        </w:rPr>
      </w:pPr>
    </w:p>
    <w:p w14:paraId="5C7F1B90" w14:textId="77777777" w:rsidR="006843F7" w:rsidRDefault="006843F7" w:rsidP="006843F7">
      <w:pPr>
        <w:spacing w:after="0" w:line="240" w:lineRule="auto"/>
        <w:rPr>
          <w:rFonts w:ascii="Arial" w:hAnsi="Arial" w:cs="Arial"/>
          <w:b/>
          <w:sz w:val="24"/>
          <w:szCs w:val="24"/>
        </w:rPr>
      </w:pPr>
    </w:p>
    <w:p w14:paraId="4E8CC297" w14:textId="37DD990C" w:rsidR="006843F7" w:rsidRDefault="006843F7" w:rsidP="006843F7">
      <w:pPr>
        <w:spacing w:after="0" w:line="240" w:lineRule="auto"/>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r w:rsidR="00A37059">
        <w:rPr>
          <w:rFonts w:ascii="Arial" w:hAnsi="Arial" w:cs="Arial"/>
          <w:b/>
          <w:sz w:val="24"/>
          <w:szCs w:val="24"/>
        </w:rPr>
        <w:t>.</w:t>
      </w:r>
    </w:p>
    <w:p w14:paraId="5CCD8715" w14:textId="77777777" w:rsidR="00A37059" w:rsidRPr="001420DE" w:rsidRDefault="00A37059" w:rsidP="008227A5">
      <w:pPr>
        <w:spacing w:line="240" w:lineRule="auto"/>
        <w:jc w:val="both"/>
        <w:rPr>
          <w:rFonts w:ascii="Arial" w:hAnsi="Arial" w:cs="Arial"/>
          <w:iCs/>
          <w:color w:val="212121"/>
          <w:sz w:val="16"/>
          <w:szCs w:val="16"/>
        </w:rPr>
      </w:pPr>
    </w:p>
    <w:p w14:paraId="5B6D278D" w14:textId="310F4F51" w:rsidR="008227A5" w:rsidRDefault="00A37059" w:rsidP="008227A5">
      <w:pPr>
        <w:spacing w:line="240" w:lineRule="auto"/>
        <w:jc w:val="both"/>
        <w:rPr>
          <w:rFonts w:ascii="Arial" w:hAnsi="Arial" w:cs="Arial"/>
          <w:sz w:val="24"/>
          <w:szCs w:val="24"/>
        </w:rPr>
      </w:pPr>
      <w:r>
        <w:rPr>
          <w:rFonts w:ascii="Arial" w:hAnsi="Arial" w:cs="Arial"/>
          <w:iCs/>
          <w:color w:val="212121"/>
          <w:sz w:val="24"/>
          <w:szCs w:val="24"/>
        </w:rPr>
        <w:t>T</w:t>
      </w:r>
      <w:r w:rsidRPr="004F71E9">
        <w:rPr>
          <w:rFonts w:ascii="Arial" w:hAnsi="Arial" w:cs="Arial"/>
          <w:iCs/>
          <w:color w:val="212121"/>
          <w:sz w:val="24"/>
          <w:szCs w:val="24"/>
        </w:rPr>
        <w:t>he 202</w:t>
      </w:r>
      <w:r>
        <w:rPr>
          <w:rFonts w:ascii="Arial" w:hAnsi="Arial" w:cs="Arial"/>
          <w:iCs/>
          <w:color w:val="212121"/>
          <w:sz w:val="24"/>
          <w:szCs w:val="24"/>
        </w:rPr>
        <w:t>4</w:t>
      </w:r>
      <w:r w:rsidRPr="004F71E9">
        <w:rPr>
          <w:rFonts w:ascii="Arial" w:hAnsi="Arial" w:cs="Arial"/>
          <w:iCs/>
          <w:color w:val="212121"/>
          <w:sz w:val="24"/>
          <w:szCs w:val="24"/>
        </w:rPr>
        <w:t xml:space="preserve"> Regulations do not commit Welsh Ministers to adopting any future UK Government position on biosecurity.</w:t>
      </w:r>
      <w:r w:rsidR="008227A5">
        <w:rPr>
          <w:rFonts w:ascii="Arial" w:hAnsi="Arial" w:cs="Arial"/>
          <w:iCs/>
          <w:color w:val="212121"/>
          <w:sz w:val="24"/>
          <w:szCs w:val="24"/>
        </w:rPr>
        <w:t xml:space="preserve"> </w:t>
      </w:r>
      <w:r w:rsidR="008227A5" w:rsidRPr="00F70367">
        <w:rPr>
          <w:rFonts w:ascii="Arial" w:hAnsi="Arial" w:cs="Arial"/>
          <w:sz w:val="24"/>
          <w:szCs w:val="24"/>
        </w:rPr>
        <w:t>The</w:t>
      </w:r>
      <w:r w:rsidR="008227A5">
        <w:rPr>
          <w:rFonts w:ascii="Arial" w:hAnsi="Arial" w:cs="Arial"/>
          <w:sz w:val="24"/>
          <w:szCs w:val="24"/>
        </w:rPr>
        <w:t xml:space="preserve"> 2024</w:t>
      </w:r>
      <w:r w:rsidR="008227A5" w:rsidRPr="00F70367">
        <w:rPr>
          <w:rFonts w:ascii="Arial" w:hAnsi="Arial" w:cs="Arial"/>
          <w:sz w:val="24"/>
          <w:szCs w:val="24"/>
        </w:rPr>
        <w:t xml:space="preserve"> Regulations do not diminish or undermine the powers of Welsh Ministers in any way.</w:t>
      </w:r>
    </w:p>
    <w:p w14:paraId="4FE03B9F" w14:textId="1C15D8AC" w:rsidR="004035C7" w:rsidRDefault="004035C7" w:rsidP="00DA1741">
      <w:pPr>
        <w:autoSpaceDE w:val="0"/>
        <w:autoSpaceDN w:val="0"/>
        <w:spacing w:before="160" w:line="240" w:lineRule="auto"/>
        <w:jc w:val="both"/>
        <w:rPr>
          <w:rFonts w:ascii="Arial" w:hAnsi="Arial" w:cs="Arial"/>
          <w:sz w:val="24"/>
          <w:szCs w:val="24"/>
        </w:rPr>
      </w:pPr>
      <w:r w:rsidRPr="00C447B5">
        <w:rPr>
          <w:rFonts w:ascii="Arial" w:hAnsi="Arial" w:cs="Arial"/>
          <w:sz w:val="24"/>
          <w:szCs w:val="24"/>
        </w:rPr>
        <w:t xml:space="preserve">A phased introduction of SPS controls on imports from the EU and reforming the current SPS control regime for imports from the rest of the world is being used.  This targets activity at higher risk consignments while simplifying processes where it is safe to do so, </w:t>
      </w:r>
      <w:proofErr w:type="gramStart"/>
      <w:r w:rsidRPr="00C447B5">
        <w:rPr>
          <w:rFonts w:ascii="Arial" w:hAnsi="Arial" w:cs="Arial"/>
          <w:sz w:val="24"/>
          <w:szCs w:val="24"/>
        </w:rPr>
        <w:t>in order to</w:t>
      </w:r>
      <w:proofErr w:type="gramEnd"/>
      <w:r w:rsidRPr="00C447B5">
        <w:rPr>
          <w:rFonts w:ascii="Arial" w:hAnsi="Arial" w:cs="Arial"/>
          <w:sz w:val="24"/>
          <w:szCs w:val="24"/>
        </w:rPr>
        <w:t xml:space="preserve"> facilitate trade.  The BTOM is being implemented through a phased approach, enabled by a series of legislative changes ahead of the published milestones</w:t>
      </w:r>
      <w:r>
        <w:rPr>
          <w:rFonts w:ascii="Arial" w:hAnsi="Arial" w:cs="Arial"/>
          <w:sz w:val="24"/>
          <w:szCs w:val="24"/>
        </w:rPr>
        <w:t>.</w:t>
      </w:r>
    </w:p>
    <w:p w14:paraId="6ECDE43C" w14:textId="65D5A322" w:rsidR="00410086" w:rsidRDefault="008227A5" w:rsidP="00DA1741">
      <w:pPr>
        <w:autoSpaceDE w:val="0"/>
        <w:autoSpaceDN w:val="0"/>
        <w:spacing w:before="160" w:line="240" w:lineRule="auto"/>
        <w:jc w:val="both"/>
        <w:rPr>
          <w:rFonts w:ascii="Arial" w:hAnsi="Arial" w:cs="Arial"/>
          <w:b/>
          <w:sz w:val="24"/>
          <w:szCs w:val="24"/>
        </w:rPr>
      </w:pPr>
      <w:r w:rsidRPr="00F70367">
        <w:rPr>
          <w:rFonts w:ascii="Arial" w:hAnsi="Arial" w:cs="Arial"/>
          <w:sz w:val="24"/>
          <w:szCs w:val="24"/>
        </w:rPr>
        <w:t>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have given my consent to these Regulations for reasons of efficiency and expediency in future policy change and adherence to international obligations, cross-</w:t>
      </w:r>
      <w:r>
        <w:rPr>
          <w:rFonts w:ascii="Arial" w:hAnsi="Arial" w:cs="Arial"/>
          <w:sz w:val="24"/>
          <w:szCs w:val="24"/>
        </w:rPr>
        <w:t>UK</w:t>
      </w:r>
      <w:r w:rsidRPr="00F70367">
        <w:rPr>
          <w:rFonts w:ascii="Arial" w:hAnsi="Arial" w:cs="Arial"/>
          <w:sz w:val="24"/>
          <w:szCs w:val="24"/>
        </w:rPr>
        <w:t xml:space="preserve"> coordination, and consistency. </w:t>
      </w:r>
    </w:p>
    <w:p w14:paraId="3E54061A" w14:textId="0DF1E562" w:rsidR="006843F7" w:rsidRDefault="006843F7" w:rsidP="006843F7">
      <w:pPr>
        <w:spacing w:after="0" w:line="240" w:lineRule="auto"/>
        <w:rPr>
          <w:rFonts w:ascii="Arial" w:hAnsi="Arial" w:cs="Arial"/>
          <w:sz w:val="24"/>
          <w:szCs w:val="24"/>
        </w:rPr>
      </w:pPr>
      <w:r>
        <w:rPr>
          <w:rFonts w:ascii="Arial" w:hAnsi="Arial" w:cs="Arial"/>
          <w:b/>
          <w:sz w:val="24"/>
          <w:szCs w:val="24"/>
        </w:rPr>
        <w:t xml:space="preserve">The purpose of the </w:t>
      </w:r>
      <w:r w:rsidR="00E15C32">
        <w:rPr>
          <w:rFonts w:ascii="Arial" w:hAnsi="Arial" w:cs="Arial"/>
          <w:b/>
          <w:sz w:val="24"/>
          <w:szCs w:val="24"/>
        </w:rPr>
        <w:t>202</w:t>
      </w:r>
      <w:r w:rsidR="008227A5">
        <w:rPr>
          <w:rFonts w:ascii="Arial" w:hAnsi="Arial" w:cs="Arial"/>
          <w:b/>
          <w:sz w:val="24"/>
          <w:szCs w:val="24"/>
        </w:rPr>
        <w:t>4</w:t>
      </w:r>
      <w:r w:rsidR="00E15C32">
        <w:rPr>
          <w:rFonts w:ascii="Arial" w:hAnsi="Arial" w:cs="Arial"/>
          <w:b/>
          <w:sz w:val="24"/>
          <w:szCs w:val="24"/>
        </w:rPr>
        <w:t xml:space="preserve"> Regulations</w:t>
      </w:r>
    </w:p>
    <w:p w14:paraId="387ADA67" w14:textId="77777777" w:rsidR="006843F7" w:rsidRDefault="006843F7" w:rsidP="006843F7">
      <w:pPr>
        <w:spacing w:after="0" w:line="240" w:lineRule="auto"/>
        <w:rPr>
          <w:rFonts w:ascii="Arial" w:hAnsi="Arial" w:cs="Arial"/>
          <w:sz w:val="24"/>
          <w:szCs w:val="24"/>
        </w:rPr>
      </w:pPr>
    </w:p>
    <w:p w14:paraId="7C97B5D9" w14:textId="6EA794E2" w:rsidR="008227A5" w:rsidRDefault="008227A5" w:rsidP="008227A5">
      <w:pPr>
        <w:pStyle w:val="EMLevel1Paragraph"/>
        <w:numPr>
          <w:ilvl w:val="0"/>
          <w:numId w:val="0"/>
        </w:numPr>
        <w:jc w:val="both"/>
      </w:pPr>
      <w:bookmarkStart w:id="0" w:name="_Hlk137730231"/>
      <w:r w:rsidRPr="00A27857">
        <w:rPr>
          <w:rFonts w:ascii="Arial" w:hAnsi="Arial"/>
          <w:szCs w:val="24"/>
        </w:rPr>
        <w:t>The purpose of th</w:t>
      </w:r>
      <w:r>
        <w:rPr>
          <w:rFonts w:ascii="Arial" w:hAnsi="Arial"/>
          <w:szCs w:val="24"/>
        </w:rPr>
        <w:t>e 2024 Regulations</w:t>
      </w:r>
      <w:r w:rsidRPr="00A27857">
        <w:rPr>
          <w:rFonts w:ascii="Arial" w:hAnsi="Arial"/>
          <w:szCs w:val="24"/>
        </w:rPr>
        <w:t xml:space="preserve"> is to protect biosecurity</w:t>
      </w:r>
      <w:r>
        <w:rPr>
          <w:rFonts w:ascii="Arial" w:hAnsi="Arial"/>
          <w:szCs w:val="24"/>
        </w:rPr>
        <w:t>, ensure food safety</w:t>
      </w:r>
      <w:r w:rsidRPr="00A27857">
        <w:rPr>
          <w:rFonts w:ascii="Arial" w:hAnsi="Arial"/>
          <w:szCs w:val="24"/>
        </w:rPr>
        <w:t xml:space="preserve"> and support trade, </w:t>
      </w:r>
      <w:r>
        <w:rPr>
          <w:rFonts w:ascii="Arial" w:hAnsi="Arial"/>
          <w:szCs w:val="24"/>
        </w:rPr>
        <w:t>by introducing the milestone</w:t>
      </w:r>
      <w:r w:rsidR="00E95FC2">
        <w:rPr>
          <w:rFonts w:ascii="Arial" w:hAnsi="Arial"/>
          <w:szCs w:val="24"/>
        </w:rPr>
        <w:t>s set out in the</w:t>
      </w:r>
      <w:r w:rsidRPr="00A27857">
        <w:rPr>
          <w:rFonts w:ascii="Arial" w:hAnsi="Arial"/>
          <w:szCs w:val="24"/>
        </w:rPr>
        <w:t xml:space="preserve"> </w:t>
      </w:r>
      <w:r>
        <w:rPr>
          <w:rFonts w:ascii="Arial" w:hAnsi="Arial"/>
          <w:szCs w:val="24"/>
        </w:rPr>
        <w:t>Border Target Operating Model</w:t>
      </w:r>
      <w:r w:rsidR="00E95FC2">
        <w:rPr>
          <w:rFonts w:ascii="Arial" w:hAnsi="Arial"/>
          <w:szCs w:val="24"/>
        </w:rPr>
        <w:t>,</w:t>
      </w:r>
      <w:r>
        <w:rPr>
          <w:rFonts w:ascii="Arial" w:hAnsi="Arial"/>
          <w:szCs w:val="24"/>
        </w:rPr>
        <w:t xml:space="preserve"> agreed by all administrations in Great Britain</w:t>
      </w:r>
      <w:r w:rsidRPr="00A27857">
        <w:rPr>
          <w:rFonts w:ascii="Arial" w:hAnsi="Arial"/>
          <w:szCs w:val="24"/>
        </w:rPr>
        <w:t xml:space="preserve">. </w:t>
      </w:r>
    </w:p>
    <w:p w14:paraId="2CE72F2B" w14:textId="77777777" w:rsidR="008227A5" w:rsidRPr="008227A5" w:rsidRDefault="008227A5" w:rsidP="008227A5">
      <w:pPr>
        <w:rPr>
          <w:sz w:val="16"/>
          <w:szCs w:val="16"/>
        </w:rPr>
      </w:pPr>
    </w:p>
    <w:p w14:paraId="18701756" w14:textId="00914F5A" w:rsidR="008227A5" w:rsidRPr="00DE53AF" w:rsidRDefault="008227A5" w:rsidP="00E95FC2">
      <w:pPr>
        <w:jc w:val="both"/>
        <w:rPr>
          <w:rFonts w:ascii="Arial" w:hAnsi="Arial" w:cs="Arial"/>
          <w:sz w:val="24"/>
          <w:szCs w:val="24"/>
        </w:rPr>
      </w:pPr>
      <w:r w:rsidRPr="00DE53AF">
        <w:rPr>
          <w:rFonts w:ascii="Arial" w:hAnsi="Arial" w:cs="Arial"/>
          <w:sz w:val="24"/>
          <w:szCs w:val="24"/>
        </w:rPr>
        <w:t xml:space="preserve">The Regulations and accompanying Explanatory Memorandum, setting out the </w:t>
      </w:r>
      <w:r w:rsidR="00E95FC2" w:rsidRPr="00DE53AF">
        <w:rPr>
          <w:rFonts w:ascii="Arial" w:hAnsi="Arial" w:cs="Arial"/>
          <w:sz w:val="24"/>
          <w:szCs w:val="24"/>
        </w:rPr>
        <w:t>purpose,</w:t>
      </w:r>
      <w:r w:rsidRPr="00DE53AF">
        <w:rPr>
          <w:rFonts w:ascii="Arial" w:hAnsi="Arial" w:cs="Arial"/>
          <w:sz w:val="24"/>
          <w:szCs w:val="24"/>
        </w:rPr>
        <w:t xml:space="preserve"> and effect of the </w:t>
      </w:r>
      <w:r>
        <w:rPr>
          <w:rFonts w:ascii="Arial" w:hAnsi="Arial" w:cs="Arial"/>
          <w:sz w:val="24"/>
          <w:szCs w:val="24"/>
        </w:rPr>
        <w:t>2024 Regulations</w:t>
      </w:r>
      <w:r w:rsidRPr="00DE53AF">
        <w:rPr>
          <w:rFonts w:ascii="Arial" w:hAnsi="Arial" w:cs="Arial"/>
          <w:sz w:val="24"/>
          <w:szCs w:val="24"/>
        </w:rPr>
        <w:t xml:space="preserve"> </w:t>
      </w:r>
      <w:r>
        <w:rPr>
          <w:rFonts w:ascii="Arial" w:hAnsi="Arial" w:cs="Arial"/>
          <w:sz w:val="24"/>
          <w:szCs w:val="24"/>
        </w:rPr>
        <w:t>are</w:t>
      </w:r>
      <w:r w:rsidRPr="00DE53AF">
        <w:rPr>
          <w:rFonts w:ascii="Arial" w:hAnsi="Arial" w:cs="Arial"/>
          <w:sz w:val="24"/>
          <w:szCs w:val="24"/>
        </w:rPr>
        <w:t xml:space="preserve"> available here</w:t>
      </w:r>
      <w:bookmarkEnd w:id="0"/>
      <w:r w:rsidRPr="00DE53AF">
        <w:rPr>
          <w:rFonts w:ascii="Arial" w:hAnsi="Arial" w:cs="Arial"/>
          <w:sz w:val="24"/>
          <w:szCs w:val="24"/>
        </w:rPr>
        <w:t xml:space="preserve">: </w:t>
      </w:r>
    </w:p>
    <w:p w14:paraId="5B1F5D73" w14:textId="42D19040" w:rsidR="006843F7" w:rsidRDefault="006843F7" w:rsidP="00410086">
      <w:pPr>
        <w:spacing w:after="0" w:line="240" w:lineRule="auto"/>
        <w:rPr>
          <w:rFonts w:ascii="Arial" w:hAnsi="Arial" w:cs="Arial"/>
          <w:sz w:val="24"/>
          <w:szCs w:val="24"/>
        </w:rPr>
      </w:pPr>
    </w:p>
    <w:p w14:paraId="506156DA" w14:textId="10404CE9" w:rsidR="00410086" w:rsidRPr="00813E91" w:rsidRDefault="003052C3" w:rsidP="006843F7">
      <w:pPr>
        <w:spacing w:after="0" w:line="240" w:lineRule="auto"/>
        <w:rPr>
          <w:rFonts w:ascii="Arial" w:hAnsi="Arial" w:cs="Arial"/>
          <w:b/>
          <w:sz w:val="24"/>
          <w:szCs w:val="24"/>
        </w:rPr>
      </w:pPr>
      <w:hyperlink r:id="rId11" w:history="1">
        <w:r w:rsidR="00813E91" w:rsidRPr="00813E91">
          <w:rPr>
            <w:rStyle w:val="Hyperlink"/>
            <w:rFonts w:ascii="Arial" w:hAnsi="Arial" w:cs="Arial"/>
            <w:sz w:val="24"/>
            <w:szCs w:val="24"/>
          </w:rPr>
          <w:t>https://www.legislation.gov.uk/uksi/2024/541/contents/made</w:t>
        </w:r>
      </w:hyperlink>
    </w:p>
    <w:p w14:paraId="240D38A5" w14:textId="77777777" w:rsidR="00707C22" w:rsidRDefault="00707C22" w:rsidP="006843F7">
      <w:pPr>
        <w:spacing w:after="0" w:line="240" w:lineRule="auto"/>
        <w:rPr>
          <w:rFonts w:ascii="Arial" w:hAnsi="Arial" w:cs="Arial"/>
          <w:b/>
          <w:sz w:val="24"/>
          <w:szCs w:val="24"/>
        </w:rPr>
      </w:pPr>
    </w:p>
    <w:p w14:paraId="4AD3AB68" w14:textId="63AAA1C7" w:rsidR="006843F7" w:rsidRDefault="006843F7" w:rsidP="006843F7">
      <w:pPr>
        <w:spacing w:after="0" w:line="240" w:lineRule="auto"/>
        <w:rPr>
          <w:rFonts w:ascii="Arial" w:hAnsi="Arial" w:cs="Arial"/>
          <w:b/>
          <w:sz w:val="24"/>
          <w:szCs w:val="24"/>
        </w:rPr>
      </w:pPr>
      <w:r>
        <w:rPr>
          <w:rFonts w:ascii="Arial" w:hAnsi="Arial" w:cs="Arial"/>
          <w:b/>
          <w:sz w:val="24"/>
          <w:szCs w:val="24"/>
        </w:rPr>
        <w:lastRenderedPageBreak/>
        <w:t>Why consent has been given</w:t>
      </w:r>
      <w:r w:rsidR="0034371D">
        <w:rPr>
          <w:rFonts w:ascii="Arial" w:hAnsi="Arial" w:cs="Arial"/>
          <w:b/>
          <w:sz w:val="24"/>
          <w:szCs w:val="24"/>
        </w:rPr>
        <w:t>?</w:t>
      </w:r>
    </w:p>
    <w:p w14:paraId="35639B6F" w14:textId="77777777" w:rsidR="006843F7" w:rsidRDefault="006843F7" w:rsidP="00EE38E7">
      <w:pPr>
        <w:spacing w:after="0" w:line="240" w:lineRule="auto"/>
        <w:rPr>
          <w:rFonts w:ascii="Arial" w:hAnsi="Arial" w:cs="Arial"/>
          <w:sz w:val="24"/>
          <w:szCs w:val="24"/>
        </w:rPr>
      </w:pPr>
    </w:p>
    <w:p w14:paraId="12D44012" w14:textId="77777777" w:rsidR="008227A5" w:rsidRDefault="008227A5" w:rsidP="008227A5">
      <w:pPr>
        <w:pStyle w:val="legclearfix2"/>
        <w:spacing w:after="0" w:line="240" w:lineRule="auto"/>
        <w:jc w:val="both"/>
        <w:rPr>
          <w:rFonts w:ascii="Arial" w:hAnsi="Arial"/>
          <w:sz w:val="24"/>
        </w:rPr>
      </w:pPr>
      <w:bookmarkStart w:id="1" w:name="_Hlk137730297"/>
      <w:r w:rsidRPr="00414BB7">
        <w:rPr>
          <w:rFonts w:ascii="Arial" w:hAnsi="Arial" w:cs="Arial"/>
          <w:sz w:val="24"/>
          <w:szCs w:val="24"/>
        </w:rPr>
        <w:t>Consent has been given for the UK Government to make th</w:t>
      </w:r>
      <w:r>
        <w:rPr>
          <w:rFonts w:ascii="Arial" w:hAnsi="Arial" w:cs="Arial"/>
          <w:sz w:val="24"/>
          <w:szCs w:val="24"/>
        </w:rPr>
        <w:t>is instrument</w:t>
      </w:r>
      <w:r w:rsidRPr="00414BB7">
        <w:rPr>
          <w:rFonts w:ascii="Arial" w:hAnsi="Arial" w:cs="Arial"/>
          <w:sz w:val="24"/>
          <w:szCs w:val="24"/>
        </w:rPr>
        <w:t xml:space="preserve"> </w:t>
      </w:r>
      <w:proofErr w:type="gramStart"/>
      <w:r w:rsidRPr="00414BB7">
        <w:rPr>
          <w:rFonts w:ascii="Arial" w:hAnsi="Arial" w:cs="Arial"/>
          <w:sz w:val="24"/>
          <w:szCs w:val="24"/>
        </w:rPr>
        <w:t>as a result of</w:t>
      </w:r>
      <w:proofErr w:type="gramEnd"/>
      <w:r w:rsidRPr="00414BB7">
        <w:rPr>
          <w:rFonts w:ascii="Arial" w:hAnsi="Arial" w:cs="Arial"/>
          <w:sz w:val="24"/>
          <w:szCs w:val="24"/>
        </w:rPr>
        <w:t xml:space="preserve"> </w:t>
      </w:r>
      <w:r>
        <w:rPr>
          <w:rFonts w:ascii="Arial" w:hAnsi="Arial" w:cs="Arial"/>
          <w:sz w:val="24"/>
          <w:szCs w:val="24"/>
        </w:rPr>
        <w:t>the a</w:t>
      </w:r>
      <w:r w:rsidRPr="001D0496">
        <w:rPr>
          <w:rFonts w:ascii="Arial" w:hAnsi="Arial" w:cs="Arial"/>
          <w:sz w:val="24"/>
          <w:szCs w:val="24"/>
        </w:rPr>
        <w:t xml:space="preserve">greement </w:t>
      </w:r>
      <w:r>
        <w:rPr>
          <w:rFonts w:ascii="Arial" w:hAnsi="Arial" w:cs="Arial"/>
          <w:sz w:val="24"/>
          <w:szCs w:val="24"/>
        </w:rPr>
        <w:t>on the Border Target Operating Model between</w:t>
      </w:r>
      <w:r w:rsidRPr="001D0496">
        <w:rPr>
          <w:rFonts w:ascii="Arial" w:hAnsi="Arial" w:cs="Arial"/>
          <w:sz w:val="24"/>
          <w:szCs w:val="24"/>
        </w:rPr>
        <w:t xml:space="preserve"> the </w:t>
      </w:r>
      <w:r>
        <w:rPr>
          <w:rFonts w:ascii="Arial" w:hAnsi="Arial" w:cs="Arial"/>
          <w:sz w:val="24"/>
          <w:szCs w:val="24"/>
        </w:rPr>
        <w:t>three administrations in Great Britain</w:t>
      </w:r>
      <w:r w:rsidRPr="00414BB7">
        <w:rPr>
          <w:rFonts w:ascii="Arial" w:hAnsi="Arial" w:cs="Arial"/>
          <w:sz w:val="24"/>
          <w:szCs w:val="24"/>
        </w:rPr>
        <w:t xml:space="preserve"> to </w:t>
      </w:r>
      <w:r>
        <w:rPr>
          <w:rFonts w:ascii="Arial" w:hAnsi="Arial" w:cs="Arial"/>
          <w:sz w:val="24"/>
          <w:szCs w:val="24"/>
        </w:rPr>
        <w:t xml:space="preserve">introduce a coherent and consistent sanitary and phytosanitary regime for goods imported into Great Britain to </w:t>
      </w:r>
      <w:r w:rsidRPr="00414BB7">
        <w:rPr>
          <w:rFonts w:ascii="Arial" w:hAnsi="Arial" w:cs="Arial"/>
          <w:sz w:val="24"/>
          <w:szCs w:val="24"/>
        </w:rPr>
        <w:t xml:space="preserve">protect biosecurity </w:t>
      </w:r>
      <w:r>
        <w:rPr>
          <w:rFonts w:ascii="Arial" w:hAnsi="Arial" w:cs="Arial"/>
          <w:sz w:val="24"/>
          <w:szCs w:val="24"/>
        </w:rPr>
        <w:t xml:space="preserve">and ensure food safety standards are maintained. </w:t>
      </w:r>
      <w:bookmarkEnd w:id="1"/>
    </w:p>
    <w:p w14:paraId="4939246C" w14:textId="77777777" w:rsidR="00584266" w:rsidRPr="00A54F88" w:rsidRDefault="00584266" w:rsidP="00584266">
      <w:pPr>
        <w:spacing w:after="0" w:line="240" w:lineRule="auto"/>
        <w:rPr>
          <w:rFonts w:ascii="Arial" w:hAnsi="Arial" w:cs="Arial"/>
          <w:sz w:val="24"/>
          <w:szCs w:val="24"/>
        </w:rPr>
      </w:pPr>
    </w:p>
    <w:sectPr w:rsidR="00584266" w:rsidRPr="00A54F88" w:rsidSect="008F649F">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CAB8" w14:textId="77777777" w:rsidR="008F649F" w:rsidRDefault="008F649F" w:rsidP="00AF5B39">
      <w:pPr>
        <w:spacing w:after="0" w:line="240" w:lineRule="auto"/>
      </w:pPr>
      <w:r>
        <w:separator/>
      </w:r>
    </w:p>
  </w:endnote>
  <w:endnote w:type="continuationSeparator" w:id="0">
    <w:p w14:paraId="33C90079" w14:textId="77777777" w:rsidR="008F649F" w:rsidRDefault="008F649F"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AA13" w14:textId="77777777" w:rsidR="008F649F" w:rsidRDefault="008F649F" w:rsidP="00AF5B39">
      <w:pPr>
        <w:spacing w:after="0" w:line="240" w:lineRule="auto"/>
      </w:pPr>
      <w:r>
        <w:separator/>
      </w:r>
    </w:p>
  </w:footnote>
  <w:footnote w:type="continuationSeparator" w:id="0">
    <w:p w14:paraId="6A395CFE" w14:textId="77777777" w:rsidR="008F649F" w:rsidRDefault="008F649F"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C" w14:textId="48BA3164" w:rsidR="005D7E16" w:rsidRPr="009D2D53" w:rsidRDefault="00DD07E8" w:rsidP="005D7E16">
    <w:pPr>
      <w:pStyle w:val="Header"/>
      <w:rPr>
        <w:rFonts w:ascii="Arial" w:hAnsi="Arial" w:cs="Arial"/>
        <w:bCs/>
        <w:sz w:val="24"/>
        <w:szCs w:val="24"/>
      </w:rPr>
    </w:pPr>
    <w:r w:rsidRPr="00DD07E8">
      <w:rPr>
        <w:bCs/>
        <w:noProof/>
        <w:sz w:val="24"/>
        <w:szCs w:val="24"/>
        <w:lang w:eastAsia="en-GB"/>
      </w:rPr>
      <w:drawing>
        <wp:anchor distT="0" distB="0" distL="114300" distR="114300" simplePos="0" relativeHeight="251659264" behindDoc="1" locked="0" layoutInCell="1" allowOverlap="1" wp14:anchorId="3E9EA8C7" wp14:editId="01A62950">
          <wp:simplePos x="0" y="0"/>
          <wp:positionH relativeFrom="margin">
            <wp:align>right</wp:align>
          </wp:positionH>
          <wp:positionV relativeFrom="paragraph">
            <wp:posOffset>-450850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31EC6ED3"/>
    <w:multiLevelType w:val="hybridMultilevel"/>
    <w:tmpl w:val="795E741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38462304"/>
    <w:multiLevelType w:val="multilevel"/>
    <w:tmpl w:val="59CE875A"/>
    <w:lvl w:ilvl="0">
      <w:start w:val="1"/>
      <w:numFmt w:val="decimal"/>
      <w:pStyle w:val="EMSectionTitle"/>
      <w:lvlText w:val="%1."/>
      <w:lvlJc w:val="left"/>
      <w:pPr>
        <w:tabs>
          <w:tab w:val="num" w:pos="867"/>
        </w:tabs>
        <w:ind w:left="867" w:hanging="432"/>
      </w:pPr>
    </w:lvl>
    <w:lvl w:ilvl="1">
      <w:start w:val="1"/>
      <w:numFmt w:val="decimal"/>
      <w:pStyle w:val="Heading2"/>
      <w:lvlText w:val="%1.%2"/>
      <w:lvlJc w:val="left"/>
      <w:pPr>
        <w:tabs>
          <w:tab w:val="num" w:pos="1131"/>
        </w:tabs>
        <w:ind w:left="1131" w:hanging="576"/>
      </w:pPr>
      <w:rPr>
        <w:rFonts w:ascii="Times New Roman" w:hAnsi="Times New Roman" w:cs="Times New Roman" w:hint="default"/>
        <w:b w:val="0"/>
        <w:i w:val="0"/>
        <w:color w:val="auto"/>
      </w:rPr>
    </w:lvl>
    <w:lvl w:ilvl="2">
      <w:start w:val="1"/>
      <w:numFmt w:val="decimal"/>
      <w:pStyle w:val="Heading3"/>
      <w:lvlText w:val="%1.%2.%3"/>
      <w:lvlJc w:val="left"/>
      <w:pPr>
        <w:tabs>
          <w:tab w:val="num" w:pos="1155"/>
        </w:tabs>
        <w:ind w:left="1155" w:hanging="720"/>
      </w:pPr>
    </w:lvl>
    <w:lvl w:ilvl="3">
      <w:start w:val="1"/>
      <w:numFmt w:val="decimal"/>
      <w:pStyle w:val="Heading4"/>
      <w:lvlText w:val="%1.%2.%3.%4"/>
      <w:lvlJc w:val="left"/>
      <w:pPr>
        <w:tabs>
          <w:tab w:val="num" w:pos="1299"/>
        </w:tabs>
        <w:ind w:left="1299" w:hanging="864"/>
      </w:pPr>
    </w:lvl>
    <w:lvl w:ilvl="4">
      <w:start w:val="1"/>
      <w:numFmt w:val="decimal"/>
      <w:pStyle w:val="Heading5"/>
      <w:lvlText w:val="%1.%2.%3.%4.%5"/>
      <w:lvlJc w:val="left"/>
      <w:pPr>
        <w:tabs>
          <w:tab w:val="num" w:pos="1443"/>
        </w:tabs>
        <w:ind w:left="1443" w:hanging="1008"/>
      </w:pPr>
    </w:lvl>
    <w:lvl w:ilvl="5">
      <w:start w:val="1"/>
      <w:numFmt w:val="decimal"/>
      <w:pStyle w:val="Heading6"/>
      <w:lvlText w:val="%1.%2.%3.%4.%5.%6"/>
      <w:lvlJc w:val="left"/>
      <w:pPr>
        <w:tabs>
          <w:tab w:val="num" w:pos="1587"/>
        </w:tabs>
        <w:ind w:left="1587" w:hanging="1152"/>
      </w:pPr>
    </w:lvl>
    <w:lvl w:ilvl="6">
      <w:start w:val="1"/>
      <w:numFmt w:val="decimal"/>
      <w:pStyle w:val="Heading7"/>
      <w:lvlText w:val="%1.%2.%3.%4.%5.%6.%7"/>
      <w:lvlJc w:val="left"/>
      <w:pPr>
        <w:tabs>
          <w:tab w:val="num" w:pos="1731"/>
        </w:tabs>
        <w:ind w:left="1731" w:hanging="1296"/>
      </w:pPr>
    </w:lvl>
    <w:lvl w:ilvl="7">
      <w:start w:val="1"/>
      <w:numFmt w:val="decimal"/>
      <w:pStyle w:val="Heading8"/>
      <w:lvlText w:val="%1.%2.%3.%4.%5.%6.%7.%8"/>
      <w:lvlJc w:val="left"/>
      <w:pPr>
        <w:tabs>
          <w:tab w:val="num" w:pos="1875"/>
        </w:tabs>
        <w:ind w:left="1875" w:hanging="1440"/>
      </w:pPr>
    </w:lvl>
    <w:lvl w:ilvl="8">
      <w:start w:val="1"/>
      <w:numFmt w:val="decimal"/>
      <w:pStyle w:val="Heading9"/>
      <w:lvlText w:val="%1.%2.%3.%4.%5.%6.%7.%8.%9"/>
      <w:lvlJc w:val="left"/>
      <w:pPr>
        <w:tabs>
          <w:tab w:val="num" w:pos="2019"/>
        </w:tabs>
        <w:ind w:left="2019" w:hanging="1584"/>
      </w:pPr>
    </w:lvl>
  </w:abstractNum>
  <w:abstractNum w:abstractNumId="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E4FA3"/>
    <w:multiLevelType w:val="hybridMultilevel"/>
    <w:tmpl w:val="71C29AE0"/>
    <w:lvl w:ilvl="0" w:tplc="30B02AAE">
      <w:start w:val="1"/>
      <w:numFmt w:val="decimal"/>
      <w:lvlText w:val="%1."/>
      <w:lvlJc w:val="left"/>
      <w:pPr>
        <w:ind w:left="786" w:hanging="360"/>
      </w:pPr>
      <w:rPr>
        <w:rFonts w:ascii="Arial" w:hAnsi="Arial" w:cs="Arial" w:hint="default"/>
        <w:b w:val="0"/>
        <w:bCs/>
        <w:i w:val="0"/>
        <w:i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E7CC8"/>
    <w:multiLevelType w:val="hybridMultilevel"/>
    <w:tmpl w:val="0EAC44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2024284266">
    <w:abstractNumId w:val="0"/>
  </w:num>
  <w:num w:numId="2" w16cid:durableId="1872262245">
    <w:abstractNumId w:val="4"/>
  </w:num>
  <w:num w:numId="3" w16cid:durableId="288977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248672">
    <w:abstractNumId w:val="1"/>
  </w:num>
  <w:num w:numId="5" w16cid:durableId="442918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3412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87B99"/>
    <w:rsid w:val="000B7C7B"/>
    <w:rsid w:val="000C34F2"/>
    <w:rsid w:val="000E4E8C"/>
    <w:rsid w:val="000F4AF8"/>
    <w:rsid w:val="001063B6"/>
    <w:rsid w:val="001415C3"/>
    <w:rsid w:val="001420DE"/>
    <w:rsid w:val="001421C4"/>
    <w:rsid w:val="001451C1"/>
    <w:rsid w:val="001A3FA6"/>
    <w:rsid w:val="001D639A"/>
    <w:rsid w:val="001E4DF9"/>
    <w:rsid w:val="001F292E"/>
    <w:rsid w:val="00220BBD"/>
    <w:rsid w:val="002505BF"/>
    <w:rsid w:val="0026554C"/>
    <w:rsid w:val="002A03E9"/>
    <w:rsid w:val="002A5B5A"/>
    <w:rsid w:val="002C287A"/>
    <w:rsid w:val="003052C3"/>
    <w:rsid w:val="0034371D"/>
    <w:rsid w:val="0036319A"/>
    <w:rsid w:val="0037526E"/>
    <w:rsid w:val="00384ACD"/>
    <w:rsid w:val="003A5D23"/>
    <w:rsid w:val="003B21E2"/>
    <w:rsid w:val="003B5521"/>
    <w:rsid w:val="003C0D52"/>
    <w:rsid w:val="003D7BF6"/>
    <w:rsid w:val="003E1E19"/>
    <w:rsid w:val="003E320A"/>
    <w:rsid w:val="003F482E"/>
    <w:rsid w:val="004035C7"/>
    <w:rsid w:val="00404DAC"/>
    <w:rsid w:val="00410086"/>
    <w:rsid w:val="004151D0"/>
    <w:rsid w:val="00422078"/>
    <w:rsid w:val="00432E32"/>
    <w:rsid w:val="004611BF"/>
    <w:rsid w:val="004C4E43"/>
    <w:rsid w:val="004E5F2A"/>
    <w:rsid w:val="004F10F4"/>
    <w:rsid w:val="004F606C"/>
    <w:rsid w:val="00506407"/>
    <w:rsid w:val="00536835"/>
    <w:rsid w:val="0054100B"/>
    <w:rsid w:val="005550EE"/>
    <w:rsid w:val="005668C3"/>
    <w:rsid w:val="00584266"/>
    <w:rsid w:val="00585A8A"/>
    <w:rsid w:val="005A0C66"/>
    <w:rsid w:val="005D7E16"/>
    <w:rsid w:val="005F0B12"/>
    <w:rsid w:val="005F28B7"/>
    <w:rsid w:val="005F3D75"/>
    <w:rsid w:val="005F5A6E"/>
    <w:rsid w:val="005F62D5"/>
    <w:rsid w:val="00615D7A"/>
    <w:rsid w:val="006236E2"/>
    <w:rsid w:val="00625A9F"/>
    <w:rsid w:val="00626F73"/>
    <w:rsid w:val="00656CC6"/>
    <w:rsid w:val="00657AAE"/>
    <w:rsid w:val="0066027D"/>
    <w:rsid w:val="00672CF9"/>
    <w:rsid w:val="006843F7"/>
    <w:rsid w:val="006860AA"/>
    <w:rsid w:val="006D6F8D"/>
    <w:rsid w:val="006D7AEC"/>
    <w:rsid w:val="006E302F"/>
    <w:rsid w:val="00707C22"/>
    <w:rsid w:val="007171D6"/>
    <w:rsid w:val="00732D08"/>
    <w:rsid w:val="00740CAC"/>
    <w:rsid w:val="00755650"/>
    <w:rsid w:val="0077731E"/>
    <w:rsid w:val="0079358D"/>
    <w:rsid w:val="007C094A"/>
    <w:rsid w:val="007F29CC"/>
    <w:rsid w:val="007F34C1"/>
    <w:rsid w:val="00812750"/>
    <w:rsid w:val="00813E91"/>
    <w:rsid w:val="00815186"/>
    <w:rsid w:val="008227A5"/>
    <w:rsid w:val="0084634A"/>
    <w:rsid w:val="00857182"/>
    <w:rsid w:val="0087104B"/>
    <w:rsid w:val="008842C1"/>
    <w:rsid w:val="008A3418"/>
    <w:rsid w:val="008B28B7"/>
    <w:rsid w:val="008F649F"/>
    <w:rsid w:val="00901504"/>
    <w:rsid w:val="009341EE"/>
    <w:rsid w:val="0095033D"/>
    <w:rsid w:val="009574FF"/>
    <w:rsid w:val="00987092"/>
    <w:rsid w:val="00987203"/>
    <w:rsid w:val="00990B07"/>
    <w:rsid w:val="009B32FF"/>
    <w:rsid w:val="009C308A"/>
    <w:rsid w:val="009C56C7"/>
    <w:rsid w:val="009D2D53"/>
    <w:rsid w:val="009D61A1"/>
    <w:rsid w:val="009F3462"/>
    <w:rsid w:val="009F43EC"/>
    <w:rsid w:val="00A2631D"/>
    <w:rsid w:val="00A37059"/>
    <w:rsid w:val="00A56D66"/>
    <w:rsid w:val="00A5707A"/>
    <w:rsid w:val="00A75C28"/>
    <w:rsid w:val="00A8086E"/>
    <w:rsid w:val="00AB0C3B"/>
    <w:rsid w:val="00AB414A"/>
    <w:rsid w:val="00AF03C4"/>
    <w:rsid w:val="00AF5B39"/>
    <w:rsid w:val="00B05567"/>
    <w:rsid w:val="00B567C0"/>
    <w:rsid w:val="00B761F1"/>
    <w:rsid w:val="00B96F8B"/>
    <w:rsid w:val="00BA7965"/>
    <w:rsid w:val="00BB502E"/>
    <w:rsid w:val="00BD6602"/>
    <w:rsid w:val="00BF2297"/>
    <w:rsid w:val="00C300D5"/>
    <w:rsid w:val="00C576E6"/>
    <w:rsid w:val="00C60FA0"/>
    <w:rsid w:val="00C646B3"/>
    <w:rsid w:val="00C774AC"/>
    <w:rsid w:val="00C92B24"/>
    <w:rsid w:val="00CD7394"/>
    <w:rsid w:val="00CE7D95"/>
    <w:rsid w:val="00D05540"/>
    <w:rsid w:val="00D06BB7"/>
    <w:rsid w:val="00D077EC"/>
    <w:rsid w:val="00D2118F"/>
    <w:rsid w:val="00D22584"/>
    <w:rsid w:val="00D237B0"/>
    <w:rsid w:val="00D357FE"/>
    <w:rsid w:val="00D60061"/>
    <w:rsid w:val="00D62C1D"/>
    <w:rsid w:val="00D82077"/>
    <w:rsid w:val="00DA1741"/>
    <w:rsid w:val="00DD07E8"/>
    <w:rsid w:val="00DE234C"/>
    <w:rsid w:val="00DE53AF"/>
    <w:rsid w:val="00DF729E"/>
    <w:rsid w:val="00E15C32"/>
    <w:rsid w:val="00E319BE"/>
    <w:rsid w:val="00E77147"/>
    <w:rsid w:val="00E801D7"/>
    <w:rsid w:val="00E95E92"/>
    <w:rsid w:val="00E95FC2"/>
    <w:rsid w:val="00EA2067"/>
    <w:rsid w:val="00ED1403"/>
    <w:rsid w:val="00EE0E2E"/>
    <w:rsid w:val="00EE38E7"/>
    <w:rsid w:val="00EE3932"/>
    <w:rsid w:val="00EF10D1"/>
    <w:rsid w:val="00EF3F04"/>
    <w:rsid w:val="00EF4CDA"/>
    <w:rsid w:val="00F17F04"/>
    <w:rsid w:val="00F330B2"/>
    <w:rsid w:val="00F462F8"/>
    <w:rsid w:val="00F53572"/>
    <w:rsid w:val="00F603DF"/>
    <w:rsid w:val="00F761A3"/>
    <w:rsid w:val="00F80389"/>
    <w:rsid w:val="00F93F2F"/>
    <w:rsid w:val="00FB40BF"/>
    <w:rsid w:val="00FC359B"/>
    <w:rsid w:val="00FD3FE7"/>
    <w:rsid w:val="00FD64A4"/>
    <w:rsid w:val="00FD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C92B24"/>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92B24"/>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C92B24"/>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92B24"/>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C92B2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C92B24"/>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92B24"/>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92B24"/>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B96F8B"/>
    <w:rPr>
      <w:sz w:val="16"/>
      <w:szCs w:val="16"/>
    </w:rPr>
  </w:style>
  <w:style w:type="paragraph" w:styleId="CommentText">
    <w:name w:val="annotation text"/>
    <w:basedOn w:val="Normal"/>
    <w:link w:val="CommentTextChar"/>
    <w:uiPriority w:val="99"/>
    <w:unhideWhenUsed/>
    <w:rsid w:val="00B96F8B"/>
    <w:pPr>
      <w:spacing w:line="240" w:lineRule="auto"/>
    </w:pPr>
    <w:rPr>
      <w:sz w:val="20"/>
      <w:szCs w:val="20"/>
    </w:rPr>
  </w:style>
  <w:style w:type="character" w:customStyle="1" w:styleId="CommentTextChar">
    <w:name w:val="Comment Text Char"/>
    <w:basedOn w:val="DefaultParagraphFont"/>
    <w:link w:val="CommentText"/>
    <w:uiPriority w:val="99"/>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unhideWhenUsed/>
    <w:rsid w:val="003F482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qFormat/>
    <w:rsid w:val="005A0C6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5A0C66"/>
  </w:style>
  <w:style w:type="paragraph" w:customStyle="1" w:styleId="Default">
    <w:name w:val="Default"/>
    <w:rsid w:val="00EF10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92B24"/>
    <w:rPr>
      <w:rFonts w:ascii="Arial" w:eastAsia="Times New Roman" w:hAnsi="Arial" w:cs="Arial"/>
      <w:b/>
      <w:bCs/>
      <w:i/>
      <w:iCs/>
      <w:sz w:val="28"/>
      <w:szCs w:val="28"/>
    </w:rPr>
  </w:style>
  <w:style w:type="character" w:customStyle="1" w:styleId="Heading3Char">
    <w:name w:val="Heading 3 Char"/>
    <w:basedOn w:val="DefaultParagraphFont"/>
    <w:link w:val="Heading3"/>
    <w:rsid w:val="00C92B24"/>
    <w:rPr>
      <w:rFonts w:ascii="Arial" w:eastAsia="Times New Roman" w:hAnsi="Arial" w:cs="Arial"/>
      <w:b/>
      <w:bCs/>
      <w:sz w:val="26"/>
      <w:szCs w:val="26"/>
    </w:rPr>
  </w:style>
  <w:style w:type="character" w:customStyle="1" w:styleId="Heading4Char">
    <w:name w:val="Heading 4 Char"/>
    <w:basedOn w:val="DefaultParagraphFont"/>
    <w:link w:val="Heading4"/>
    <w:rsid w:val="00C92B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B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B24"/>
    <w:rPr>
      <w:rFonts w:ascii="Times New Roman" w:eastAsia="Times New Roman" w:hAnsi="Times New Roman" w:cs="Times New Roman"/>
      <w:b/>
      <w:bCs/>
    </w:rPr>
  </w:style>
  <w:style w:type="character" w:customStyle="1" w:styleId="Heading7Char">
    <w:name w:val="Heading 7 Char"/>
    <w:basedOn w:val="DefaultParagraphFont"/>
    <w:link w:val="Heading7"/>
    <w:rsid w:val="00C92B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B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B24"/>
    <w:rPr>
      <w:rFonts w:ascii="Arial" w:eastAsia="Times New Roman" w:hAnsi="Arial" w:cs="Arial"/>
    </w:rPr>
  </w:style>
  <w:style w:type="paragraph" w:customStyle="1" w:styleId="EMLevel1Paragraph">
    <w:name w:val="EM Level 1 Paragraph"/>
    <w:basedOn w:val="Heading2"/>
    <w:qFormat/>
    <w:rsid w:val="00C92B24"/>
    <w:pPr>
      <w:keepNext w:val="0"/>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C92B24"/>
    <w:pPr>
      <w:numPr>
        <w:numId w:val="3"/>
      </w:numPr>
      <w:tabs>
        <w:tab w:val="clear" w:pos="867"/>
        <w:tab w:val="num" w:pos="360"/>
        <w:tab w:val="num" w:pos="709"/>
      </w:tabs>
      <w:spacing w:before="240"/>
      <w:ind w:left="709" w:hanging="709"/>
    </w:pPr>
    <w:rPr>
      <w:rFonts w:ascii="Times New Roman" w:hAnsi="Times New Roman" w:cs="Arial"/>
      <w:bCs/>
      <w:kern w:val="32"/>
      <w:szCs w:val="32"/>
      <w:lang w:eastAsia="en-US"/>
    </w:rPr>
  </w:style>
  <w:style w:type="character" w:styleId="FollowedHyperlink">
    <w:name w:val="FollowedHyperlink"/>
    <w:basedOn w:val="DefaultParagraphFont"/>
    <w:uiPriority w:val="99"/>
    <w:semiHidden/>
    <w:unhideWhenUsed/>
    <w:rsid w:val="00626F73"/>
    <w:rPr>
      <w:color w:val="954F72" w:themeColor="followedHyperlink"/>
      <w:u w:val="single"/>
    </w:rPr>
  </w:style>
  <w:style w:type="character" w:styleId="UnresolvedMention">
    <w:name w:val="Unresolved Mention"/>
    <w:basedOn w:val="DefaultParagraphFont"/>
    <w:uiPriority w:val="99"/>
    <w:semiHidden/>
    <w:unhideWhenUsed/>
    <w:rsid w:val="00F330B2"/>
    <w:rPr>
      <w:color w:val="605E5C"/>
      <w:shd w:val="clear" w:color="auto" w:fill="E1DFDD"/>
    </w:rPr>
  </w:style>
  <w:style w:type="character" w:customStyle="1" w:styleId="normaltextrun">
    <w:name w:val="normaltextrun"/>
    <w:basedOn w:val="DefaultParagraphFont"/>
    <w:rsid w:val="002A5B5A"/>
  </w:style>
  <w:style w:type="character" w:customStyle="1" w:styleId="legds">
    <w:name w:val="legds"/>
    <w:basedOn w:val="DefaultParagraphFont"/>
    <w:rsid w:val="00755650"/>
  </w:style>
  <w:style w:type="paragraph" w:customStyle="1" w:styleId="N1">
    <w:name w:val="N1"/>
    <w:basedOn w:val="Normal"/>
    <w:rsid w:val="00755650"/>
    <w:pPr>
      <w:numPr>
        <w:numId w:val="5"/>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755650"/>
    <w:pPr>
      <w:numPr>
        <w:ilvl w:val="1"/>
      </w:numPr>
      <w:spacing w:before="80"/>
    </w:pPr>
  </w:style>
  <w:style w:type="paragraph" w:customStyle="1" w:styleId="N3">
    <w:name w:val="N3"/>
    <w:basedOn w:val="N2"/>
    <w:rsid w:val="00755650"/>
    <w:pPr>
      <w:numPr>
        <w:ilvl w:val="2"/>
      </w:numPr>
    </w:pPr>
  </w:style>
  <w:style w:type="paragraph" w:customStyle="1" w:styleId="N4">
    <w:name w:val="N4"/>
    <w:basedOn w:val="N3"/>
    <w:rsid w:val="00755650"/>
    <w:pPr>
      <w:numPr>
        <w:ilvl w:val="3"/>
      </w:numPr>
    </w:pPr>
  </w:style>
  <w:style w:type="paragraph" w:customStyle="1" w:styleId="N5">
    <w:name w:val="N5"/>
    <w:basedOn w:val="N4"/>
    <w:rsid w:val="00755650"/>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6845">
      <w:bodyDiv w:val="1"/>
      <w:marLeft w:val="0"/>
      <w:marRight w:val="0"/>
      <w:marTop w:val="0"/>
      <w:marBottom w:val="0"/>
      <w:divBdr>
        <w:top w:val="none" w:sz="0" w:space="0" w:color="auto"/>
        <w:left w:val="none" w:sz="0" w:space="0" w:color="auto"/>
        <w:bottom w:val="none" w:sz="0" w:space="0" w:color="auto"/>
        <w:right w:val="none" w:sz="0" w:space="0" w:color="auto"/>
      </w:divBdr>
    </w:div>
    <w:div w:id="2125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legislation.gov.uk%2Fuksi%2F2024%2F541%2Fcontents%2Fmade&amp;data=05%7C02%7CMike.Williams%40gov.wales%7C1c4157804a524a9ca15e08dc62ed3680%7Ca2cc36c592804ae78887d06dab89216b%7C0%7C0%7C638494018165142375%7CUnknown%7CTWFpbGZsb3d8eyJWIjoiMC4wLjAwMDAiLCJQIjoiV2luMzIiLCJBTiI6Ik1haWwiLCJXVCI6Mn0%3D%7C0%7C%7C%7C&amp;sdata=VBKIoh%2F8bdh31AFro363AI%2BfvkClWsAf69qjjT2IjfE%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A51434133</value>
    </field>
    <field name="Objective-Title">
      <value order="0">PH/050  Written Statement - Doc 8 - EN</value>
    </field>
    <field name="Objective-Description">
      <value order="0"/>
    </field>
    <field name="Objective-CreationStamp">
      <value order="0">2024-03-18T16:39:19Z</value>
    </field>
    <field name="Objective-IsApproved">
      <value order="0">false</value>
    </field>
    <field name="Objective-IsPublished">
      <value order="0">true</value>
    </field>
    <field name="Objective-DatePublished">
      <value order="0">2024-04-22T17:08:05Z</value>
    </field>
    <field name="Objective-ModificationStamp">
      <value order="0">2024-04-22T17:08:05Z</value>
    </field>
    <field name="Objective-Owner">
      <value order="0">Williams, Mike (ETC - RIB - Borders)</value>
    </field>
    <field name="Objective-Path">
      <value order="0">Objective Global Folder:#Business File Plan:WG Organisational Groups:ARCHIVE:OLD - Pre April 2022 - Economy, Skills &amp; Natural Resources (ESNR):Economy, Skills &amp; Natural Resources (ESNR) - EPRA - WG Border Infrastructure Programme:1 - Save:ETC - WG Borders Infrastructure Programme - Legal - 2020-2026:PH / 046 - The Official Controls (Extension of Transitional Periods) (Amendment) (Wales) (No2) Regulations 2023</value>
    </field>
    <field name="Objective-Parent">
      <value order="0">PH / 046 - The Official Controls (Extension of Transitional Periods) (Amendment) (Wales) (No2) Regulations 2023</value>
    </field>
    <field name="Objective-State">
      <value order="0">Published</value>
    </field>
    <field name="Objective-VersionId">
      <value order="0">vA96487598</value>
    </field>
    <field name="Objective-Version">
      <value order="0">20.0</value>
    </field>
    <field name="Objective-VersionNumber">
      <value order="0">21</value>
    </field>
    <field name="Objective-VersionComment">
      <value order="0"/>
    </field>
    <field name="Objective-FileNumber">
      <value order="0">qA1444802</value>
    </field>
    <field name="Objective-Classification">
      <value order="0">Official</value>
    </field>
    <field name="Objective-Caveats">
      <value order="0"/>
    </field>
  </systemFields>
  <catalogues>
    <catalogue name="Document Type Catalogue" type="type" ori="id:cA14">
      <field name="Objective-Date Acquired">
        <value order="0">2024-03-17T23:00:00Z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DF519-6BD7-43E5-8524-E24C6B72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2</cp:revision>
  <dcterms:created xsi:type="dcterms:W3CDTF">2024-04-23T09:06:00Z</dcterms:created>
  <dcterms:modified xsi:type="dcterms:W3CDTF">2024-04-23T09:06:00Z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A51434133</vt:lpwstr>
  </property>
  <property fmtid="{D5CDD505-2E9C-101B-9397-08002B2CF9AE}" pid="4" name="Objective-Title">
    <vt:lpwstr>PH/050  Written Statement - Doc 8 - EN</vt:lpwstr>
  </property>
  <property fmtid="{D5CDD505-2E9C-101B-9397-08002B2CF9AE}" pid="5" name="Objective-Description">
    <vt:lpwstr/>
  </property>
  <property fmtid="{D5CDD505-2E9C-101B-9397-08002B2CF9AE}" pid="6" name="Objective-CreationStamp">
    <vt:filetime>2024-03-18T16:39:19Z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2024-04-22T17:08:05Z</vt:filetime>
  </property>
  <property fmtid="{D5CDD505-2E9C-101B-9397-08002B2CF9AE}" pid="10" name="Objective-ModificationStamp">
    <vt:filetime>2024-04-22T17:08:05Z</vt:filetime>
  </property>
  <property fmtid="{D5CDD505-2E9C-101B-9397-08002B2CF9AE}" pid="11" name="Objective-Owner">
    <vt:lpwstr>Williams, Mike (ETC - RIB - Borders)</vt:lpwstr>
  </property>
  <property fmtid="{D5CDD505-2E9C-101B-9397-08002B2CF9AE}" pid="12" name="Objective-Path">
    <vt:lpwstr>Objective Global Folder:#Business File Plan:WG Organisational Groups:ARCHIVE:OLD - Pre April 2022 - Economy, Skills &amp; Natural Resources (ESNR):Economy, Skills &amp; Natural Resources (ESNR) - EPRA - WG Border Infrastructure Programme:1 - Save:ETC - WG Borders Infrastructure Programme - Legal - 2020-2026:PH / 046 - The Official Controls (Extension of Transitional Periods) (Amendment) (Wales) (No2) Regulations 2023:</vt:lpwstr>
  </property>
  <property fmtid="{D5CDD505-2E9C-101B-9397-08002B2CF9AE}" pid="13" name="Objective-Parent">
    <vt:lpwstr>PH / 046 - The Official Controls (Extension of Transitional Periods) (Amendment) (Wales) (No2) Regulations 2023</vt:lpwstr>
  </property>
  <property fmtid="{D5CDD505-2E9C-101B-9397-08002B2CF9AE}" pid="14" name="Objective-State">
    <vt:lpwstr>Published</vt:lpwstr>
  </property>
  <property fmtid="{D5CDD505-2E9C-101B-9397-08002B2CF9AE}" pid="15" name="Objective-VersionId">
    <vt:lpwstr>vA96487598</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2024-03-17T23:00:00Z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