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96EF1" w14:textId="522C4493" w:rsidR="001A39E2" w:rsidRDefault="00170573" w:rsidP="00A46567">
      <w:pPr>
        <w:jc w:val="center"/>
        <w:rPr>
          <w:b/>
        </w:rPr>
      </w:pPr>
      <w:r>
        <w:rPr>
          <w:b/>
        </w:rPr>
        <w:t xml:space="preserve"> </w:t>
      </w:r>
    </w:p>
    <w:p w14:paraId="5741EC7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4C883D5" wp14:editId="5B765DD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87FA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71A688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B29CDB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DC53C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2A040E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6FBDF2B" wp14:editId="67AD666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429B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2411FCB" w14:textId="77777777" w:rsidTr="00B049B1">
        <w:tc>
          <w:tcPr>
            <w:tcW w:w="1383" w:type="dxa"/>
            <w:tcBorders>
              <w:top w:val="nil"/>
              <w:left w:val="nil"/>
              <w:bottom w:val="nil"/>
              <w:right w:val="nil"/>
            </w:tcBorders>
            <w:vAlign w:val="center"/>
          </w:tcPr>
          <w:p w14:paraId="68E707B4" w14:textId="77777777" w:rsidR="00EA5290" w:rsidRDefault="00EA5290" w:rsidP="00B049B1">
            <w:pPr>
              <w:spacing w:before="120" w:after="120"/>
              <w:rPr>
                <w:rFonts w:ascii="Arial" w:hAnsi="Arial" w:cs="Arial"/>
                <w:b/>
                <w:bCs/>
                <w:sz w:val="24"/>
                <w:szCs w:val="24"/>
              </w:rPr>
            </w:pPr>
          </w:p>
          <w:p w14:paraId="021F752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BDE6789" w14:textId="77777777" w:rsidR="00EA5290" w:rsidRPr="00670227" w:rsidRDefault="00EA5290" w:rsidP="00B049B1">
            <w:pPr>
              <w:spacing w:before="120" w:after="120"/>
              <w:rPr>
                <w:rFonts w:ascii="Arial" w:hAnsi="Arial" w:cs="Arial"/>
                <w:b/>
                <w:bCs/>
                <w:sz w:val="24"/>
                <w:szCs w:val="24"/>
              </w:rPr>
            </w:pPr>
          </w:p>
          <w:p w14:paraId="6E36AABE" w14:textId="76179F28" w:rsidR="00EA5290" w:rsidRPr="00670227" w:rsidRDefault="005F10F4" w:rsidP="00A501BC">
            <w:pPr>
              <w:spacing w:before="120" w:after="120"/>
              <w:rPr>
                <w:rFonts w:ascii="Arial" w:hAnsi="Arial" w:cs="Arial"/>
                <w:b/>
                <w:bCs/>
                <w:sz w:val="24"/>
                <w:szCs w:val="24"/>
              </w:rPr>
            </w:pPr>
            <w:bookmarkStart w:id="0" w:name="_GoBack"/>
            <w:r>
              <w:rPr>
                <w:rFonts w:ascii="Arial" w:hAnsi="Arial" w:cs="Arial"/>
                <w:b/>
                <w:bCs/>
                <w:sz w:val="24"/>
                <w:szCs w:val="24"/>
              </w:rPr>
              <w:t>R</w:t>
            </w:r>
            <w:r w:rsidR="00877782">
              <w:rPr>
                <w:rFonts w:ascii="Arial" w:hAnsi="Arial" w:cs="Arial"/>
                <w:b/>
                <w:bCs/>
                <w:sz w:val="24"/>
                <w:szCs w:val="24"/>
              </w:rPr>
              <w:t xml:space="preserve">esponses to </w:t>
            </w:r>
            <w:r w:rsidR="000F304A">
              <w:rPr>
                <w:rFonts w:ascii="Arial" w:hAnsi="Arial" w:cs="Arial"/>
                <w:b/>
                <w:bCs/>
                <w:sz w:val="24"/>
                <w:szCs w:val="24"/>
              </w:rPr>
              <w:t>Sustainable Farming and Our Land</w:t>
            </w:r>
            <w:r w:rsidR="00260250">
              <w:rPr>
                <w:rFonts w:ascii="Arial" w:hAnsi="Arial" w:cs="Arial"/>
                <w:b/>
                <w:bCs/>
                <w:sz w:val="24"/>
                <w:szCs w:val="24"/>
              </w:rPr>
              <w:t xml:space="preserve"> Consultation</w:t>
            </w:r>
            <w:bookmarkEnd w:id="0"/>
            <w:r w:rsidR="000F304A">
              <w:rPr>
                <w:rFonts w:ascii="Arial" w:hAnsi="Arial" w:cs="Arial"/>
                <w:b/>
                <w:bCs/>
                <w:sz w:val="24"/>
                <w:szCs w:val="24"/>
              </w:rPr>
              <w:t xml:space="preserve"> : </w:t>
            </w:r>
            <w:r w:rsidR="00A501BC" w:rsidRPr="00872C2A">
              <w:rPr>
                <w:rFonts w:ascii="Arial" w:hAnsi="Arial" w:cs="Arial"/>
                <w:sz w:val="24"/>
                <w:szCs w:val="24"/>
              </w:rPr>
              <w:t>Proposals to continue and simplify Agricultural Support for Farmers and the Rural Economy</w:t>
            </w:r>
          </w:p>
        </w:tc>
      </w:tr>
      <w:tr w:rsidR="00EA5290" w:rsidRPr="00A011A1" w14:paraId="5DEE81AD" w14:textId="77777777" w:rsidTr="00B049B1">
        <w:tc>
          <w:tcPr>
            <w:tcW w:w="1383" w:type="dxa"/>
            <w:tcBorders>
              <w:top w:val="nil"/>
              <w:left w:val="nil"/>
              <w:bottom w:val="nil"/>
              <w:right w:val="nil"/>
            </w:tcBorders>
            <w:vAlign w:val="center"/>
          </w:tcPr>
          <w:p w14:paraId="576D852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997A1E" w14:textId="5B219B5C" w:rsidR="00EA5290" w:rsidRPr="00670227" w:rsidRDefault="00CD0D2F" w:rsidP="00B049B1">
            <w:pPr>
              <w:spacing w:before="120" w:after="120"/>
              <w:rPr>
                <w:rFonts w:ascii="Arial" w:hAnsi="Arial" w:cs="Arial"/>
                <w:b/>
                <w:bCs/>
                <w:sz w:val="24"/>
                <w:szCs w:val="24"/>
              </w:rPr>
            </w:pPr>
            <w:r>
              <w:rPr>
                <w:rFonts w:ascii="Arial" w:hAnsi="Arial" w:cs="Arial"/>
                <w:b/>
                <w:bCs/>
                <w:sz w:val="24"/>
                <w:szCs w:val="24"/>
              </w:rPr>
              <w:t xml:space="preserve">16 </w:t>
            </w:r>
            <w:r w:rsidR="00877782">
              <w:rPr>
                <w:rFonts w:ascii="Arial" w:hAnsi="Arial" w:cs="Arial"/>
                <w:b/>
                <w:bCs/>
                <w:sz w:val="24"/>
                <w:szCs w:val="24"/>
              </w:rPr>
              <w:t>November</w:t>
            </w:r>
            <w:r w:rsidR="000F304A">
              <w:rPr>
                <w:rFonts w:ascii="Arial" w:hAnsi="Arial" w:cs="Arial"/>
                <w:b/>
                <w:bCs/>
                <w:sz w:val="24"/>
                <w:szCs w:val="24"/>
              </w:rPr>
              <w:t xml:space="preserve"> 2020</w:t>
            </w:r>
          </w:p>
        </w:tc>
      </w:tr>
      <w:tr w:rsidR="00EA5290" w:rsidRPr="00A011A1" w14:paraId="27A58A2D" w14:textId="77777777" w:rsidTr="00B049B1">
        <w:tc>
          <w:tcPr>
            <w:tcW w:w="1383" w:type="dxa"/>
            <w:tcBorders>
              <w:top w:val="nil"/>
              <w:left w:val="nil"/>
              <w:bottom w:val="nil"/>
              <w:right w:val="nil"/>
            </w:tcBorders>
            <w:vAlign w:val="center"/>
          </w:tcPr>
          <w:p w14:paraId="21F1AD3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F8E782F" w14:textId="77777777" w:rsidR="000F304A" w:rsidRPr="00670227" w:rsidRDefault="000F304A" w:rsidP="000F304A">
            <w:pPr>
              <w:spacing w:before="120" w:after="120"/>
              <w:rPr>
                <w:rFonts w:ascii="Arial" w:hAnsi="Arial" w:cs="Arial"/>
                <w:b/>
                <w:bCs/>
                <w:sz w:val="24"/>
                <w:szCs w:val="24"/>
              </w:rPr>
            </w:pPr>
            <w:r>
              <w:rPr>
                <w:rFonts w:ascii="Arial" w:hAnsi="Arial" w:cs="Arial"/>
                <w:b/>
                <w:bCs/>
                <w:sz w:val="24"/>
                <w:szCs w:val="24"/>
              </w:rPr>
              <w:t>Lesley Griffiths, Minister for Environment, Energy and Rural Affairs</w:t>
            </w:r>
          </w:p>
        </w:tc>
      </w:tr>
    </w:tbl>
    <w:p w14:paraId="14B2B7CB" w14:textId="77777777" w:rsidR="00EA5290" w:rsidRPr="00A011A1" w:rsidRDefault="00EA5290" w:rsidP="00EA5290"/>
    <w:p w14:paraId="27419940" w14:textId="77777777" w:rsidR="00EA5290" w:rsidRDefault="00EA5290" w:rsidP="00EA5290">
      <w:pPr>
        <w:pStyle w:val="BodyText"/>
        <w:jc w:val="left"/>
        <w:rPr>
          <w:lang w:val="en-US"/>
        </w:rPr>
      </w:pPr>
    </w:p>
    <w:p w14:paraId="2B26580D" w14:textId="3FBEA501" w:rsidR="000F304A" w:rsidRDefault="000F304A" w:rsidP="000F304A">
      <w:pPr>
        <w:rPr>
          <w:rFonts w:ascii="Arial" w:hAnsi="Arial"/>
          <w:sz w:val="24"/>
        </w:rPr>
      </w:pPr>
      <w:r w:rsidRPr="000F304A">
        <w:rPr>
          <w:rFonts w:ascii="Arial" w:hAnsi="Arial"/>
          <w:sz w:val="24"/>
        </w:rPr>
        <w:t xml:space="preserve">Today I am pleased to </w:t>
      </w:r>
      <w:r w:rsidR="00877782">
        <w:rPr>
          <w:rFonts w:ascii="Arial" w:hAnsi="Arial"/>
          <w:sz w:val="24"/>
        </w:rPr>
        <w:t>announce the outcome of the consultation which I launched on 31 July 2020</w:t>
      </w:r>
      <w:r w:rsidRPr="000F304A">
        <w:rPr>
          <w:rFonts w:ascii="Arial" w:hAnsi="Arial"/>
          <w:sz w:val="24"/>
        </w:rPr>
        <w:t xml:space="preserve"> seeking views on proposals for agricultural support for Welsh farmers from 2021. </w:t>
      </w:r>
      <w:r w:rsidR="00877782">
        <w:rPr>
          <w:rFonts w:ascii="Arial" w:hAnsi="Arial"/>
          <w:sz w:val="24"/>
        </w:rPr>
        <w:t>The consultation closed on 23 October 2020 and received 99 responses from both organisations and individuals.</w:t>
      </w:r>
    </w:p>
    <w:p w14:paraId="790CB413" w14:textId="77777777" w:rsidR="00451943" w:rsidRDefault="00451943" w:rsidP="000F304A">
      <w:pPr>
        <w:rPr>
          <w:rFonts w:ascii="Arial" w:hAnsi="Arial"/>
          <w:sz w:val="24"/>
        </w:rPr>
      </w:pPr>
    </w:p>
    <w:p w14:paraId="7765366F" w14:textId="77777777" w:rsidR="00451943" w:rsidRDefault="00451943" w:rsidP="000F304A">
      <w:pPr>
        <w:rPr>
          <w:rFonts w:ascii="Arial" w:hAnsi="Arial"/>
          <w:sz w:val="24"/>
        </w:rPr>
      </w:pPr>
      <w:r>
        <w:rPr>
          <w:rFonts w:ascii="Arial" w:hAnsi="Arial"/>
          <w:sz w:val="24"/>
        </w:rPr>
        <w:t xml:space="preserve">In the </w:t>
      </w:r>
      <w:r w:rsidRPr="00451943">
        <w:rPr>
          <w:rFonts w:ascii="Arial" w:hAnsi="Arial"/>
          <w:sz w:val="24"/>
        </w:rPr>
        <w:t>consultation</w:t>
      </w:r>
      <w:r>
        <w:rPr>
          <w:rFonts w:ascii="Arial" w:hAnsi="Arial"/>
          <w:sz w:val="24"/>
        </w:rPr>
        <w:t xml:space="preserve"> we</w:t>
      </w:r>
      <w:r w:rsidRPr="00451943">
        <w:rPr>
          <w:rFonts w:ascii="Arial" w:hAnsi="Arial"/>
          <w:sz w:val="24"/>
        </w:rPr>
        <w:t xml:space="preserve"> proposed a regulatory basis for the Welsh Government to continue to support farmers, land managers and the wider rural economy after the end of the EU Withdrawal Agreement Implementation Period - 31 December 2020. It proposed a legislative framework to support the competitiveness of farming and food production, whilst responding to the climate </w:t>
      </w:r>
      <w:r w:rsidRPr="00451943">
        <w:rPr>
          <w:rFonts w:ascii="Arial" w:hAnsi="Arial"/>
          <w:sz w:val="24"/>
        </w:rPr>
        <w:lastRenderedPageBreak/>
        <w:t>emergency in the interim period ahead of the planned introduction of an Agriculture (Wales) Bill in the next Senedd term.</w:t>
      </w:r>
    </w:p>
    <w:p w14:paraId="00E63225" w14:textId="77777777" w:rsidR="000F304A" w:rsidRPr="000F304A" w:rsidRDefault="000F304A" w:rsidP="000F304A">
      <w:pPr>
        <w:rPr>
          <w:rFonts w:ascii="Arial" w:hAnsi="Arial"/>
          <w:sz w:val="24"/>
        </w:rPr>
      </w:pPr>
    </w:p>
    <w:p w14:paraId="1A1E659F" w14:textId="77777777" w:rsidR="000F304A" w:rsidRDefault="00E543CD" w:rsidP="000F304A">
      <w:pPr>
        <w:rPr>
          <w:rFonts w:ascii="Arial" w:hAnsi="Arial"/>
          <w:sz w:val="24"/>
        </w:rPr>
      </w:pPr>
      <w:hyperlink r:id="rId11" w:history="1">
        <w:r w:rsidR="000F304A" w:rsidRPr="00063869">
          <w:rPr>
            <w:rStyle w:val="Hyperlink"/>
            <w:rFonts w:ascii="Arial" w:hAnsi="Arial"/>
            <w:sz w:val="24"/>
          </w:rPr>
          <w:t>https://gov.wales/sustainable-farming-and-our-land-simplifying-agricultural-support</w:t>
        </w:r>
      </w:hyperlink>
      <w:r w:rsidR="000F304A" w:rsidRPr="000F304A">
        <w:rPr>
          <w:rFonts w:ascii="Arial" w:hAnsi="Arial"/>
          <w:sz w:val="24"/>
        </w:rPr>
        <w:t xml:space="preserve"> </w:t>
      </w:r>
    </w:p>
    <w:p w14:paraId="1B2D56BD" w14:textId="77777777" w:rsidR="000F304A" w:rsidRPr="000F304A" w:rsidRDefault="000F304A" w:rsidP="000F304A">
      <w:pPr>
        <w:rPr>
          <w:rFonts w:ascii="Arial" w:hAnsi="Arial"/>
          <w:sz w:val="24"/>
        </w:rPr>
      </w:pPr>
    </w:p>
    <w:p w14:paraId="356544B3" w14:textId="77777777" w:rsidR="000F304A" w:rsidRDefault="00E543CD" w:rsidP="000F304A">
      <w:pPr>
        <w:rPr>
          <w:rFonts w:ascii="Arial" w:hAnsi="Arial"/>
          <w:sz w:val="24"/>
        </w:rPr>
      </w:pPr>
      <w:hyperlink r:id="rId12" w:history="1">
        <w:r w:rsidR="000F304A" w:rsidRPr="00063869">
          <w:rPr>
            <w:rStyle w:val="Hyperlink"/>
            <w:rFonts w:ascii="Arial" w:hAnsi="Arial"/>
            <w:sz w:val="24"/>
          </w:rPr>
          <w:t>https://llyw.cymru/ffermio-cynaliadwy-tir-symleiddio-cymorth-amaethyddol</w:t>
        </w:r>
      </w:hyperlink>
    </w:p>
    <w:p w14:paraId="0909536C" w14:textId="77777777" w:rsidR="00252539" w:rsidRDefault="00252539" w:rsidP="00252539">
      <w:pPr>
        <w:rPr>
          <w:rFonts w:ascii="Arial" w:hAnsi="Arial"/>
          <w:sz w:val="24"/>
        </w:rPr>
      </w:pPr>
    </w:p>
    <w:p w14:paraId="45D1FD7F" w14:textId="1EBCFC21" w:rsidR="00252539" w:rsidRDefault="00252539" w:rsidP="00252539">
      <w:pPr>
        <w:rPr>
          <w:rFonts w:ascii="Arial" w:hAnsi="Arial"/>
          <w:sz w:val="24"/>
        </w:rPr>
      </w:pPr>
      <w:r w:rsidRPr="00252539">
        <w:rPr>
          <w:rFonts w:ascii="Arial" w:hAnsi="Arial"/>
          <w:sz w:val="24"/>
        </w:rPr>
        <w:t xml:space="preserve">Of the </w:t>
      </w:r>
      <w:r w:rsidR="005F10F4">
        <w:rPr>
          <w:rFonts w:ascii="Arial" w:hAnsi="Arial"/>
          <w:sz w:val="24"/>
        </w:rPr>
        <w:t>11</w:t>
      </w:r>
      <w:r>
        <w:rPr>
          <w:rFonts w:ascii="Arial" w:hAnsi="Arial"/>
          <w:sz w:val="24"/>
        </w:rPr>
        <w:t xml:space="preserve"> Basic Payment Scheme</w:t>
      </w:r>
      <w:r w:rsidRPr="00252539">
        <w:rPr>
          <w:rFonts w:ascii="Arial" w:hAnsi="Arial"/>
          <w:sz w:val="24"/>
        </w:rPr>
        <w:t xml:space="preserve"> proposals </w:t>
      </w:r>
      <w:r>
        <w:rPr>
          <w:rFonts w:ascii="Arial" w:hAnsi="Arial"/>
          <w:sz w:val="24"/>
        </w:rPr>
        <w:t>set out in the consultation</w:t>
      </w:r>
      <w:r w:rsidRPr="00252539">
        <w:rPr>
          <w:rFonts w:ascii="Arial" w:hAnsi="Arial"/>
          <w:sz w:val="24"/>
        </w:rPr>
        <w:t>, respondents were in broa</w:t>
      </w:r>
      <w:r>
        <w:rPr>
          <w:rFonts w:ascii="Arial" w:hAnsi="Arial"/>
          <w:sz w:val="24"/>
        </w:rPr>
        <w:t xml:space="preserve">d agreement with </w:t>
      </w:r>
      <w:r w:rsidR="008162B7">
        <w:rPr>
          <w:rFonts w:ascii="Arial" w:hAnsi="Arial"/>
          <w:sz w:val="24"/>
        </w:rPr>
        <w:t>eight</w:t>
      </w:r>
      <w:r>
        <w:rPr>
          <w:rFonts w:ascii="Arial" w:hAnsi="Arial"/>
          <w:sz w:val="24"/>
        </w:rPr>
        <w:t>. The feedback has been reviewed and th</w:t>
      </w:r>
      <w:r w:rsidR="00A01763">
        <w:rPr>
          <w:rFonts w:ascii="Arial" w:hAnsi="Arial"/>
          <w:sz w:val="24"/>
        </w:rPr>
        <w:t>ose</w:t>
      </w:r>
      <w:r>
        <w:rPr>
          <w:rFonts w:ascii="Arial" w:hAnsi="Arial"/>
          <w:sz w:val="24"/>
        </w:rPr>
        <w:t xml:space="preserve"> </w:t>
      </w:r>
      <w:r w:rsidR="005F10F4">
        <w:rPr>
          <w:rFonts w:ascii="Arial" w:hAnsi="Arial"/>
          <w:sz w:val="24"/>
        </w:rPr>
        <w:t>8</w:t>
      </w:r>
      <w:r w:rsidR="008162B7">
        <w:rPr>
          <w:rFonts w:ascii="Arial" w:hAnsi="Arial"/>
          <w:sz w:val="24"/>
        </w:rPr>
        <w:t xml:space="preserve"> </w:t>
      </w:r>
      <w:r>
        <w:rPr>
          <w:rFonts w:ascii="Arial" w:hAnsi="Arial"/>
          <w:sz w:val="24"/>
        </w:rPr>
        <w:t xml:space="preserve">proposals will be taken forward as outlined out in the Welsh Government response document. </w:t>
      </w:r>
    </w:p>
    <w:p w14:paraId="4EDE1E98" w14:textId="2B162DAC" w:rsidR="00252539" w:rsidRDefault="00252539" w:rsidP="00252539">
      <w:pPr>
        <w:rPr>
          <w:rFonts w:ascii="Arial" w:hAnsi="Arial"/>
          <w:sz w:val="24"/>
        </w:rPr>
      </w:pPr>
      <w:r>
        <w:rPr>
          <w:rFonts w:ascii="Arial" w:hAnsi="Arial"/>
          <w:sz w:val="24"/>
        </w:rPr>
        <w:t>Three</w:t>
      </w:r>
      <w:r w:rsidRPr="00252539">
        <w:rPr>
          <w:rFonts w:ascii="Arial" w:hAnsi="Arial"/>
          <w:sz w:val="24"/>
        </w:rPr>
        <w:t xml:space="preserve"> </w:t>
      </w:r>
      <w:r>
        <w:rPr>
          <w:rFonts w:ascii="Arial" w:hAnsi="Arial"/>
          <w:sz w:val="24"/>
        </w:rPr>
        <w:t>proposals generat</w:t>
      </w:r>
      <w:r w:rsidR="00A01763">
        <w:rPr>
          <w:rFonts w:ascii="Arial" w:hAnsi="Arial"/>
          <w:sz w:val="24"/>
        </w:rPr>
        <w:t>ed</w:t>
      </w:r>
      <w:r w:rsidRPr="00252539">
        <w:rPr>
          <w:rFonts w:ascii="Arial" w:hAnsi="Arial"/>
          <w:sz w:val="24"/>
        </w:rPr>
        <w:t xml:space="preserve"> a high level of contrasting views (either in volume of negative response or associated commentary)</w:t>
      </w:r>
      <w:r w:rsidR="00A01763">
        <w:rPr>
          <w:rFonts w:ascii="Arial" w:hAnsi="Arial"/>
          <w:sz w:val="24"/>
        </w:rPr>
        <w:t>. These</w:t>
      </w:r>
      <w:r w:rsidRPr="00252539">
        <w:rPr>
          <w:rFonts w:ascii="Arial" w:hAnsi="Arial"/>
          <w:sz w:val="24"/>
        </w:rPr>
        <w:t xml:space="preserve"> </w:t>
      </w:r>
      <w:r w:rsidR="00987650">
        <w:rPr>
          <w:rFonts w:ascii="Arial" w:hAnsi="Arial"/>
          <w:sz w:val="24"/>
        </w:rPr>
        <w:t>were</w:t>
      </w:r>
      <w:r w:rsidR="00A01763">
        <w:rPr>
          <w:rFonts w:ascii="Arial" w:hAnsi="Arial"/>
          <w:sz w:val="24"/>
        </w:rPr>
        <w:t>:</w:t>
      </w:r>
    </w:p>
    <w:p w14:paraId="3A488B1B" w14:textId="77777777" w:rsidR="00252539" w:rsidRPr="00252539" w:rsidRDefault="00252539" w:rsidP="00252539">
      <w:pPr>
        <w:rPr>
          <w:rFonts w:ascii="Arial" w:hAnsi="Arial"/>
          <w:sz w:val="24"/>
        </w:rPr>
      </w:pPr>
    </w:p>
    <w:p w14:paraId="0C0D5524" w14:textId="1FC0851A" w:rsidR="00252539" w:rsidRPr="009009F8" w:rsidRDefault="009009F8" w:rsidP="009009F8">
      <w:pPr>
        <w:pStyle w:val="ListParagraph"/>
        <w:numPr>
          <w:ilvl w:val="0"/>
          <w:numId w:val="6"/>
        </w:numPr>
        <w:rPr>
          <w:rFonts w:ascii="Arial" w:hAnsi="Arial"/>
          <w:sz w:val="24"/>
        </w:rPr>
      </w:pPr>
      <w:r>
        <w:rPr>
          <w:rFonts w:ascii="Arial" w:hAnsi="Arial"/>
          <w:sz w:val="24"/>
        </w:rPr>
        <w:t>S</w:t>
      </w:r>
      <w:r w:rsidR="00987650" w:rsidRPr="009009F8">
        <w:rPr>
          <w:rFonts w:ascii="Arial" w:hAnsi="Arial"/>
          <w:sz w:val="24"/>
        </w:rPr>
        <w:t>topping new applicants to the</w:t>
      </w:r>
      <w:r w:rsidR="00252539" w:rsidRPr="009009F8">
        <w:rPr>
          <w:rFonts w:ascii="Arial" w:hAnsi="Arial"/>
          <w:sz w:val="24"/>
        </w:rPr>
        <w:t xml:space="preserve"> Young Farmers Scheme</w:t>
      </w:r>
      <w:r w:rsidR="00987650" w:rsidRPr="009009F8">
        <w:rPr>
          <w:rFonts w:ascii="Arial" w:hAnsi="Arial"/>
          <w:sz w:val="24"/>
        </w:rPr>
        <w:t xml:space="preserve"> from 2021</w:t>
      </w:r>
      <w:r w:rsidR="00252539" w:rsidRPr="009009F8">
        <w:rPr>
          <w:rFonts w:ascii="Arial" w:hAnsi="Arial"/>
          <w:sz w:val="24"/>
        </w:rPr>
        <w:t xml:space="preserve"> (Question 7)</w:t>
      </w:r>
    </w:p>
    <w:p w14:paraId="768800BE" w14:textId="72C54572" w:rsidR="00252539" w:rsidRPr="009009F8" w:rsidRDefault="009009F8" w:rsidP="009009F8">
      <w:pPr>
        <w:pStyle w:val="ListParagraph"/>
        <w:numPr>
          <w:ilvl w:val="0"/>
          <w:numId w:val="6"/>
        </w:numPr>
        <w:rPr>
          <w:rFonts w:ascii="Arial" w:hAnsi="Arial"/>
          <w:sz w:val="24"/>
        </w:rPr>
      </w:pPr>
      <w:r>
        <w:rPr>
          <w:rFonts w:ascii="Arial" w:hAnsi="Arial"/>
          <w:sz w:val="24"/>
        </w:rPr>
        <w:t>A</w:t>
      </w:r>
      <w:r w:rsidR="00987650" w:rsidRPr="009009F8">
        <w:rPr>
          <w:rFonts w:ascii="Arial" w:hAnsi="Arial"/>
          <w:sz w:val="24"/>
        </w:rPr>
        <w:t>dding a new eligible category to the</w:t>
      </w:r>
      <w:r w:rsidR="00252539" w:rsidRPr="009009F8">
        <w:rPr>
          <w:rFonts w:ascii="Arial" w:hAnsi="Arial"/>
          <w:sz w:val="24"/>
        </w:rPr>
        <w:t xml:space="preserve"> National Reserve (Question 11)</w:t>
      </w:r>
    </w:p>
    <w:p w14:paraId="4E849708" w14:textId="22C47850" w:rsidR="005F10F4" w:rsidRPr="009009F8" w:rsidRDefault="009009F8" w:rsidP="009009F8">
      <w:pPr>
        <w:pStyle w:val="ListParagraph"/>
        <w:numPr>
          <w:ilvl w:val="0"/>
          <w:numId w:val="6"/>
        </w:numPr>
        <w:rPr>
          <w:rFonts w:ascii="Arial" w:hAnsi="Arial"/>
          <w:sz w:val="24"/>
        </w:rPr>
      </w:pPr>
      <w:r>
        <w:rPr>
          <w:rFonts w:ascii="Arial" w:hAnsi="Arial"/>
          <w:sz w:val="24"/>
        </w:rPr>
        <w:t>R</w:t>
      </w:r>
      <w:r w:rsidR="00987650" w:rsidRPr="009009F8">
        <w:rPr>
          <w:rFonts w:ascii="Arial" w:hAnsi="Arial"/>
          <w:sz w:val="24"/>
        </w:rPr>
        <w:t>emoving Hemp as an eligible crop code for BPS. (Question 1</w:t>
      </w:r>
      <w:r w:rsidR="00A01763" w:rsidRPr="009009F8">
        <w:rPr>
          <w:rFonts w:ascii="Arial" w:hAnsi="Arial"/>
          <w:sz w:val="24"/>
        </w:rPr>
        <w:t>7</w:t>
      </w:r>
      <w:r w:rsidR="00987650" w:rsidRPr="009009F8">
        <w:rPr>
          <w:rFonts w:ascii="Arial" w:hAnsi="Arial"/>
          <w:sz w:val="24"/>
        </w:rPr>
        <w:t xml:space="preserve">) </w:t>
      </w:r>
    </w:p>
    <w:p w14:paraId="4BADD0E2" w14:textId="264D0C53" w:rsidR="00A01763" w:rsidRDefault="005F10F4" w:rsidP="00525D3A">
      <w:pPr>
        <w:rPr>
          <w:rFonts w:ascii="Arial" w:hAnsi="Arial"/>
          <w:sz w:val="24"/>
        </w:rPr>
      </w:pPr>
      <w:r>
        <w:rPr>
          <w:rFonts w:ascii="Arial" w:hAnsi="Arial"/>
          <w:sz w:val="24"/>
        </w:rPr>
        <w:t xml:space="preserve">Following </w:t>
      </w:r>
      <w:r w:rsidR="00987650">
        <w:rPr>
          <w:rFonts w:ascii="Arial" w:hAnsi="Arial"/>
          <w:sz w:val="24"/>
        </w:rPr>
        <w:t>review</w:t>
      </w:r>
      <w:r>
        <w:rPr>
          <w:rFonts w:ascii="Arial" w:hAnsi="Arial"/>
          <w:sz w:val="24"/>
        </w:rPr>
        <w:t>,</w:t>
      </w:r>
      <w:r w:rsidR="00987650">
        <w:rPr>
          <w:rFonts w:ascii="Arial" w:hAnsi="Arial"/>
          <w:sz w:val="24"/>
        </w:rPr>
        <w:t xml:space="preserve"> I have decided these </w:t>
      </w:r>
      <w:r>
        <w:rPr>
          <w:rFonts w:ascii="Arial" w:hAnsi="Arial"/>
          <w:sz w:val="24"/>
        </w:rPr>
        <w:t>3</w:t>
      </w:r>
      <w:r w:rsidR="00987650">
        <w:rPr>
          <w:rFonts w:ascii="Arial" w:hAnsi="Arial"/>
          <w:sz w:val="24"/>
        </w:rPr>
        <w:t xml:space="preserve"> proposals will not be carried forward</w:t>
      </w:r>
      <w:r w:rsidR="00A01763">
        <w:rPr>
          <w:rFonts w:ascii="Arial" w:hAnsi="Arial"/>
          <w:sz w:val="24"/>
        </w:rPr>
        <w:t xml:space="preserve"> at the current time</w:t>
      </w:r>
      <w:r w:rsidR="00987650">
        <w:rPr>
          <w:rFonts w:ascii="Arial" w:hAnsi="Arial"/>
          <w:sz w:val="24"/>
        </w:rPr>
        <w:t>.</w:t>
      </w:r>
      <w:r w:rsidR="00525D3A">
        <w:rPr>
          <w:rFonts w:ascii="Arial" w:hAnsi="Arial"/>
          <w:sz w:val="24"/>
        </w:rPr>
        <w:t xml:space="preserve"> This means the Young Farmers Scheme will continue to</w:t>
      </w:r>
      <w:r w:rsidR="00A01763">
        <w:rPr>
          <w:rFonts w:ascii="Arial" w:hAnsi="Arial"/>
          <w:sz w:val="24"/>
        </w:rPr>
        <w:t xml:space="preserve"> support young farmers into the industry</w:t>
      </w:r>
      <w:r>
        <w:rPr>
          <w:rFonts w:ascii="Arial" w:hAnsi="Arial"/>
          <w:sz w:val="24"/>
        </w:rPr>
        <w:t>,</w:t>
      </w:r>
      <w:r w:rsidR="00525D3A">
        <w:rPr>
          <w:rFonts w:ascii="Arial" w:hAnsi="Arial"/>
          <w:sz w:val="24"/>
        </w:rPr>
        <w:t xml:space="preserve"> </w:t>
      </w:r>
      <w:r>
        <w:rPr>
          <w:rFonts w:ascii="Arial" w:hAnsi="Arial"/>
          <w:sz w:val="24"/>
        </w:rPr>
        <w:t>h</w:t>
      </w:r>
      <w:r w:rsidR="00525D3A">
        <w:rPr>
          <w:rFonts w:ascii="Arial" w:hAnsi="Arial"/>
          <w:sz w:val="24"/>
        </w:rPr>
        <w:t xml:space="preserve">emp will also remain eligible to </w:t>
      </w:r>
      <w:r w:rsidR="00A01763">
        <w:rPr>
          <w:rFonts w:ascii="Arial" w:hAnsi="Arial"/>
          <w:sz w:val="24"/>
        </w:rPr>
        <w:t>activate BPS entitlements, a</w:t>
      </w:r>
      <w:r w:rsidR="00A501BC">
        <w:rPr>
          <w:rFonts w:ascii="Arial" w:hAnsi="Arial"/>
          <w:sz w:val="24"/>
        </w:rPr>
        <w:t>s it is</w:t>
      </w:r>
      <w:r w:rsidR="00460276">
        <w:rPr>
          <w:rFonts w:ascii="Arial" w:hAnsi="Arial"/>
          <w:sz w:val="24"/>
        </w:rPr>
        <w:t xml:space="preserve"> considered to be a </w:t>
      </w:r>
      <w:r w:rsidR="00525D3A">
        <w:rPr>
          <w:rFonts w:ascii="Arial" w:hAnsi="Arial"/>
          <w:sz w:val="24"/>
        </w:rPr>
        <w:t>viable crop for farmers</w:t>
      </w:r>
      <w:r w:rsidR="00460276">
        <w:rPr>
          <w:rFonts w:ascii="Arial" w:hAnsi="Arial"/>
          <w:sz w:val="24"/>
        </w:rPr>
        <w:t xml:space="preserve"> and no new </w:t>
      </w:r>
      <w:r w:rsidR="00170573">
        <w:rPr>
          <w:rFonts w:ascii="Arial" w:hAnsi="Arial"/>
          <w:sz w:val="24"/>
        </w:rPr>
        <w:t>N</w:t>
      </w:r>
      <w:r w:rsidR="00460276">
        <w:rPr>
          <w:rFonts w:ascii="Arial" w:hAnsi="Arial"/>
          <w:sz w:val="24"/>
        </w:rPr>
        <w:t xml:space="preserve">ational </w:t>
      </w:r>
      <w:r w:rsidR="00170573">
        <w:rPr>
          <w:rFonts w:ascii="Arial" w:hAnsi="Arial"/>
          <w:sz w:val="24"/>
        </w:rPr>
        <w:t>R</w:t>
      </w:r>
      <w:r w:rsidR="00460276">
        <w:rPr>
          <w:rFonts w:ascii="Arial" w:hAnsi="Arial"/>
          <w:sz w:val="24"/>
        </w:rPr>
        <w:t>eserve category will be introduced given the divergence of views from those who responded</w:t>
      </w:r>
      <w:r w:rsidR="00A01763">
        <w:rPr>
          <w:rFonts w:ascii="Arial" w:hAnsi="Arial"/>
          <w:sz w:val="24"/>
        </w:rPr>
        <w:t xml:space="preserve">. </w:t>
      </w:r>
    </w:p>
    <w:p w14:paraId="0C5AF055" w14:textId="77777777" w:rsidR="00A01763" w:rsidRDefault="00A01763" w:rsidP="00525D3A">
      <w:pPr>
        <w:rPr>
          <w:rFonts w:ascii="Arial" w:hAnsi="Arial"/>
          <w:sz w:val="24"/>
        </w:rPr>
      </w:pPr>
    </w:p>
    <w:p w14:paraId="1B2F0906" w14:textId="5D75CE85" w:rsidR="00525D3A" w:rsidRDefault="00A01763" w:rsidP="00525D3A">
      <w:pPr>
        <w:rPr>
          <w:rFonts w:ascii="Arial" w:hAnsi="Arial"/>
          <w:sz w:val="24"/>
        </w:rPr>
      </w:pPr>
      <w:r>
        <w:rPr>
          <w:rFonts w:ascii="Arial" w:hAnsi="Arial"/>
          <w:sz w:val="24"/>
        </w:rPr>
        <w:lastRenderedPageBreak/>
        <w:t>The changes being taken forward are small but impactful and will help to ensure stability and continued support for farmers once the UK withdraws from the European Union.</w:t>
      </w:r>
    </w:p>
    <w:p w14:paraId="52F3DD11" w14:textId="77777777" w:rsidR="000923DC" w:rsidRDefault="000923DC" w:rsidP="000F304A">
      <w:pPr>
        <w:rPr>
          <w:rFonts w:ascii="Arial" w:hAnsi="Arial" w:cs="Arial"/>
          <w:sz w:val="24"/>
          <w:szCs w:val="24"/>
        </w:rPr>
      </w:pPr>
    </w:p>
    <w:p w14:paraId="4C37ADAA" w14:textId="0FB7476C" w:rsidR="0018378B" w:rsidRDefault="00664390" w:rsidP="000F304A">
      <w:pPr>
        <w:rPr>
          <w:rFonts w:ascii="Arial" w:hAnsi="Arial" w:cs="Arial"/>
          <w:sz w:val="24"/>
          <w:szCs w:val="24"/>
        </w:rPr>
      </w:pPr>
      <w:r>
        <w:rPr>
          <w:rFonts w:ascii="Arial" w:hAnsi="Arial" w:cs="Arial"/>
          <w:sz w:val="24"/>
          <w:szCs w:val="24"/>
        </w:rPr>
        <w:t xml:space="preserve">The majority of respondents </w:t>
      </w:r>
      <w:r w:rsidR="00987650">
        <w:rPr>
          <w:rFonts w:ascii="Arial" w:hAnsi="Arial" w:cs="Arial"/>
          <w:sz w:val="24"/>
          <w:szCs w:val="24"/>
        </w:rPr>
        <w:t>were i</w:t>
      </w:r>
      <w:r>
        <w:rPr>
          <w:rFonts w:ascii="Arial" w:hAnsi="Arial" w:cs="Arial"/>
          <w:sz w:val="24"/>
          <w:szCs w:val="24"/>
        </w:rPr>
        <w:t xml:space="preserve">n favour of </w:t>
      </w:r>
      <w:r w:rsidR="00987650">
        <w:rPr>
          <w:rFonts w:ascii="Arial" w:hAnsi="Arial" w:cs="Arial"/>
          <w:sz w:val="24"/>
          <w:szCs w:val="24"/>
        </w:rPr>
        <w:t xml:space="preserve">all </w:t>
      </w:r>
      <w:r w:rsidR="005F10F4">
        <w:rPr>
          <w:rFonts w:ascii="Arial" w:hAnsi="Arial" w:cs="Arial"/>
          <w:sz w:val="24"/>
          <w:szCs w:val="24"/>
        </w:rPr>
        <w:t>5</w:t>
      </w:r>
      <w:r w:rsidR="00987650">
        <w:rPr>
          <w:rFonts w:ascii="Arial" w:hAnsi="Arial" w:cs="Arial"/>
          <w:sz w:val="24"/>
          <w:szCs w:val="24"/>
        </w:rPr>
        <w:t xml:space="preserve"> Rural Development</w:t>
      </w:r>
      <w:r w:rsidR="00987650" w:rsidRPr="00987650">
        <w:rPr>
          <w:rFonts w:ascii="Arial" w:hAnsi="Arial" w:cs="Arial"/>
          <w:sz w:val="24"/>
          <w:szCs w:val="24"/>
        </w:rPr>
        <w:t xml:space="preserve"> proposa</w:t>
      </w:r>
      <w:r w:rsidR="00987650">
        <w:rPr>
          <w:rFonts w:ascii="Arial" w:hAnsi="Arial" w:cs="Arial"/>
          <w:sz w:val="24"/>
          <w:szCs w:val="24"/>
        </w:rPr>
        <w:t xml:space="preserve">ls set out in the consultation. </w:t>
      </w:r>
      <w:r w:rsidR="0018378B">
        <w:rPr>
          <w:rFonts w:ascii="Arial" w:hAnsi="Arial" w:cs="Arial"/>
          <w:sz w:val="24"/>
          <w:szCs w:val="24"/>
        </w:rPr>
        <w:t>However,</w:t>
      </w:r>
      <w:r w:rsidR="005F10F4">
        <w:rPr>
          <w:rFonts w:ascii="Arial" w:hAnsi="Arial" w:cs="Arial"/>
          <w:sz w:val="24"/>
          <w:szCs w:val="24"/>
        </w:rPr>
        <w:t xml:space="preserve"> 2</w:t>
      </w:r>
      <w:r w:rsidR="0018378B">
        <w:rPr>
          <w:rFonts w:ascii="Arial" w:hAnsi="Arial" w:cs="Arial"/>
          <w:sz w:val="24"/>
          <w:szCs w:val="24"/>
        </w:rPr>
        <w:t xml:space="preserve"> proposals generated significant comment and a high level of contrasting views, </w:t>
      </w:r>
      <w:r w:rsidR="000923DC">
        <w:rPr>
          <w:rFonts w:ascii="Arial" w:hAnsi="Arial" w:cs="Arial"/>
          <w:sz w:val="24"/>
          <w:szCs w:val="24"/>
        </w:rPr>
        <w:t>t</w:t>
      </w:r>
      <w:r w:rsidR="0018378B">
        <w:rPr>
          <w:rFonts w:ascii="Arial" w:hAnsi="Arial" w:cs="Arial"/>
          <w:sz w:val="24"/>
          <w:szCs w:val="24"/>
        </w:rPr>
        <w:t>hese</w:t>
      </w:r>
      <w:r w:rsidR="000923DC">
        <w:rPr>
          <w:rFonts w:ascii="Arial" w:hAnsi="Arial" w:cs="Arial"/>
          <w:sz w:val="24"/>
          <w:szCs w:val="24"/>
        </w:rPr>
        <w:t xml:space="preserve"> proposals </w:t>
      </w:r>
      <w:r w:rsidR="0018378B">
        <w:rPr>
          <w:rFonts w:ascii="Arial" w:hAnsi="Arial" w:cs="Arial"/>
          <w:sz w:val="24"/>
          <w:szCs w:val="24"/>
        </w:rPr>
        <w:t>were:</w:t>
      </w:r>
    </w:p>
    <w:p w14:paraId="6D8C26F8" w14:textId="6E364C7E" w:rsidR="0018378B" w:rsidRDefault="0018378B" w:rsidP="000F304A">
      <w:pPr>
        <w:rPr>
          <w:rFonts w:ascii="Arial" w:hAnsi="Arial" w:cs="Arial"/>
          <w:sz w:val="24"/>
          <w:szCs w:val="24"/>
        </w:rPr>
      </w:pPr>
    </w:p>
    <w:p w14:paraId="29118A01" w14:textId="77777777" w:rsidR="0018378B" w:rsidRPr="000923DC" w:rsidRDefault="0018378B" w:rsidP="000923DC">
      <w:pPr>
        <w:pStyle w:val="ListParagraph"/>
        <w:numPr>
          <w:ilvl w:val="0"/>
          <w:numId w:val="5"/>
        </w:numPr>
        <w:rPr>
          <w:rFonts w:ascii="Arial" w:hAnsi="Arial" w:cs="Arial"/>
          <w:sz w:val="24"/>
          <w:szCs w:val="24"/>
        </w:rPr>
      </w:pPr>
      <w:r w:rsidRPr="000923DC">
        <w:rPr>
          <w:rFonts w:ascii="Arial" w:hAnsi="Arial" w:cs="Arial"/>
          <w:sz w:val="24"/>
          <w:szCs w:val="24"/>
        </w:rPr>
        <w:t>Replacing the European Union mission, objectives and priorities for rural development support with Welsh specific definitions for rural development.</w:t>
      </w:r>
    </w:p>
    <w:p w14:paraId="3421682C" w14:textId="35D74B1F" w:rsidR="0018378B" w:rsidRPr="000923DC" w:rsidRDefault="0018378B" w:rsidP="000923DC">
      <w:pPr>
        <w:pStyle w:val="ListParagraph"/>
        <w:numPr>
          <w:ilvl w:val="0"/>
          <w:numId w:val="5"/>
        </w:numPr>
        <w:rPr>
          <w:rFonts w:ascii="Arial" w:hAnsi="Arial" w:cs="Arial"/>
          <w:sz w:val="24"/>
          <w:szCs w:val="24"/>
        </w:rPr>
      </w:pPr>
      <w:r w:rsidRPr="000923DC">
        <w:rPr>
          <w:rFonts w:ascii="Arial" w:hAnsi="Arial" w:cs="Arial"/>
          <w:sz w:val="24"/>
          <w:szCs w:val="24"/>
        </w:rPr>
        <w:t xml:space="preserve">Removing the detailed requirements on the content and amendment of a future rural development programme and strengthening the role of the Managing Authority in the administration of the RDP. </w:t>
      </w:r>
    </w:p>
    <w:p w14:paraId="7B41F7C6" w14:textId="3A67304C" w:rsidR="00664390" w:rsidRDefault="00664390" w:rsidP="000F304A">
      <w:pPr>
        <w:rPr>
          <w:rFonts w:ascii="Arial" w:hAnsi="Arial" w:cs="Arial"/>
          <w:sz w:val="24"/>
          <w:szCs w:val="24"/>
        </w:rPr>
      </w:pPr>
    </w:p>
    <w:p w14:paraId="2C9D09D2" w14:textId="5DA72E48" w:rsidR="00664390" w:rsidRDefault="005F10F4" w:rsidP="000F304A">
      <w:pPr>
        <w:rPr>
          <w:rFonts w:ascii="Arial" w:hAnsi="Arial" w:cs="Arial"/>
          <w:sz w:val="24"/>
          <w:szCs w:val="24"/>
        </w:rPr>
      </w:pPr>
      <w:r>
        <w:rPr>
          <w:rFonts w:ascii="Arial" w:hAnsi="Arial" w:cs="Arial"/>
          <w:sz w:val="24"/>
          <w:szCs w:val="24"/>
        </w:rPr>
        <w:t xml:space="preserve">Following </w:t>
      </w:r>
      <w:r w:rsidR="00664390">
        <w:rPr>
          <w:rFonts w:ascii="Arial" w:hAnsi="Arial" w:cs="Arial"/>
          <w:sz w:val="24"/>
          <w:szCs w:val="24"/>
        </w:rPr>
        <w:t>review</w:t>
      </w:r>
      <w:r>
        <w:rPr>
          <w:rFonts w:ascii="Arial" w:hAnsi="Arial" w:cs="Arial"/>
          <w:sz w:val="24"/>
          <w:szCs w:val="24"/>
        </w:rPr>
        <w:t>,</w:t>
      </w:r>
      <w:r w:rsidR="00664390">
        <w:rPr>
          <w:rFonts w:ascii="Arial" w:hAnsi="Arial" w:cs="Arial"/>
          <w:sz w:val="24"/>
          <w:szCs w:val="24"/>
        </w:rPr>
        <w:t xml:space="preserve"> I have decided t</w:t>
      </w:r>
      <w:r>
        <w:rPr>
          <w:rFonts w:ascii="Arial" w:hAnsi="Arial" w:cs="Arial"/>
          <w:sz w:val="24"/>
          <w:szCs w:val="24"/>
        </w:rPr>
        <w:t>o</w:t>
      </w:r>
      <w:r w:rsidR="000923DC">
        <w:rPr>
          <w:rFonts w:ascii="Arial" w:hAnsi="Arial" w:cs="Arial"/>
          <w:sz w:val="24"/>
          <w:szCs w:val="24"/>
        </w:rPr>
        <w:t xml:space="preserve"> take forward these </w:t>
      </w:r>
      <w:r>
        <w:rPr>
          <w:rFonts w:ascii="Arial" w:hAnsi="Arial" w:cs="Arial"/>
          <w:sz w:val="24"/>
          <w:szCs w:val="24"/>
        </w:rPr>
        <w:t>2</w:t>
      </w:r>
      <w:r w:rsidR="000923DC">
        <w:rPr>
          <w:rFonts w:ascii="Arial" w:hAnsi="Arial" w:cs="Arial"/>
          <w:sz w:val="24"/>
          <w:szCs w:val="24"/>
        </w:rPr>
        <w:t xml:space="preserve"> proposals with amendments </w:t>
      </w:r>
      <w:r w:rsidR="00664390">
        <w:rPr>
          <w:rFonts w:ascii="Arial" w:hAnsi="Arial" w:cs="Arial"/>
          <w:sz w:val="24"/>
          <w:szCs w:val="24"/>
        </w:rPr>
        <w:t xml:space="preserve">to </w:t>
      </w:r>
      <w:r w:rsidR="000923DC">
        <w:rPr>
          <w:rFonts w:ascii="Arial" w:hAnsi="Arial" w:cs="Arial"/>
          <w:sz w:val="24"/>
          <w:szCs w:val="24"/>
        </w:rPr>
        <w:t>reflect</w:t>
      </w:r>
      <w:r w:rsidR="00664390">
        <w:rPr>
          <w:rFonts w:ascii="Arial" w:hAnsi="Arial" w:cs="Arial"/>
          <w:sz w:val="24"/>
          <w:szCs w:val="24"/>
        </w:rPr>
        <w:t xml:space="preserve"> the views of respondents: </w:t>
      </w:r>
    </w:p>
    <w:p w14:paraId="1A673E0D" w14:textId="77777777" w:rsidR="000923DC" w:rsidRDefault="000923DC" w:rsidP="000F304A">
      <w:pPr>
        <w:rPr>
          <w:rFonts w:ascii="Arial" w:hAnsi="Arial" w:cs="Arial"/>
          <w:sz w:val="24"/>
          <w:szCs w:val="24"/>
        </w:rPr>
      </w:pPr>
    </w:p>
    <w:p w14:paraId="4AA1B022" w14:textId="77777777" w:rsidR="00664390" w:rsidRDefault="00664390" w:rsidP="000923DC">
      <w:pPr>
        <w:pStyle w:val="ListParagraph"/>
        <w:numPr>
          <w:ilvl w:val="0"/>
          <w:numId w:val="3"/>
        </w:numPr>
        <w:rPr>
          <w:rFonts w:ascii="Arial" w:hAnsi="Arial" w:cs="Arial"/>
          <w:sz w:val="24"/>
          <w:szCs w:val="24"/>
        </w:rPr>
      </w:pPr>
      <w:r w:rsidRPr="000923DC">
        <w:rPr>
          <w:rFonts w:ascii="Arial" w:hAnsi="Arial" w:cs="Arial"/>
          <w:sz w:val="24"/>
          <w:szCs w:val="24"/>
        </w:rPr>
        <w:t>The structure provided by retained EU Law will be expanded to incorporate the Well-being of Future Generations (Wales) Act 2015 and Environment (Wales) Act 2016, as they complement Wales’ ambitions in this area.</w:t>
      </w:r>
    </w:p>
    <w:p w14:paraId="4F5467BE" w14:textId="3EADBEB6" w:rsidR="00664390" w:rsidRDefault="00664390" w:rsidP="000923DC">
      <w:pPr>
        <w:pStyle w:val="ListParagraph"/>
        <w:numPr>
          <w:ilvl w:val="0"/>
          <w:numId w:val="3"/>
        </w:numPr>
        <w:rPr>
          <w:rFonts w:ascii="Arial" w:hAnsi="Arial" w:cs="Arial"/>
          <w:sz w:val="24"/>
          <w:szCs w:val="24"/>
        </w:rPr>
      </w:pPr>
      <w:r w:rsidRPr="000923DC">
        <w:rPr>
          <w:rFonts w:ascii="Arial" w:hAnsi="Arial" w:cs="Arial"/>
          <w:sz w:val="24"/>
          <w:szCs w:val="24"/>
        </w:rPr>
        <w:t xml:space="preserve">I will establish a non-statutory Rural Development Advisory Board to </w:t>
      </w:r>
      <w:proofErr w:type="gramStart"/>
      <w:r w:rsidRPr="000923DC">
        <w:rPr>
          <w:rFonts w:ascii="Arial" w:hAnsi="Arial" w:cs="Arial"/>
          <w:sz w:val="24"/>
          <w:szCs w:val="24"/>
        </w:rPr>
        <w:t>advise</w:t>
      </w:r>
      <w:proofErr w:type="gramEnd"/>
      <w:r w:rsidRPr="000923DC">
        <w:rPr>
          <w:rFonts w:ascii="Arial" w:hAnsi="Arial" w:cs="Arial"/>
          <w:sz w:val="24"/>
          <w:szCs w:val="24"/>
        </w:rPr>
        <w:t xml:space="preserve"> on the content and delivery of the domestic rural support programme. The role of the Managing Authority will be retained to oversee and support the Rural Development Advisory Board, provide advice to the Welsh Ministers and oversee delivery of the programme.</w:t>
      </w:r>
    </w:p>
    <w:p w14:paraId="33D29CFA" w14:textId="77777777" w:rsidR="00664390" w:rsidRDefault="00664390" w:rsidP="00664390">
      <w:pPr>
        <w:rPr>
          <w:rFonts w:ascii="Arial" w:hAnsi="Arial" w:cs="Arial"/>
          <w:sz w:val="24"/>
          <w:szCs w:val="24"/>
        </w:rPr>
      </w:pPr>
    </w:p>
    <w:p w14:paraId="4DF7FCF7" w14:textId="02805A9B" w:rsidR="00252539" w:rsidRPr="000923DC" w:rsidRDefault="00664390" w:rsidP="00664390">
      <w:pPr>
        <w:rPr>
          <w:rFonts w:ascii="Arial" w:hAnsi="Arial" w:cs="Arial"/>
          <w:sz w:val="24"/>
          <w:szCs w:val="24"/>
        </w:rPr>
      </w:pPr>
      <w:r w:rsidRPr="000923DC">
        <w:rPr>
          <w:rFonts w:ascii="Arial" w:hAnsi="Arial" w:cs="Arial"/>
          <w:sz w:val="24"/>
          <w:szCs w:val="24"/>
        </w:rPr>
        <w:lastRenderedPageBreak/>
        <w:t xml:space="preserve">The remaining three proposals </w:t>
      </w:r>
      <w:r w:rsidR="00987650" w:rsidRPr="000923DC">
        <w:rPr>
          <w:rFonts w:ascii="Arial" w:hAnsi="Arial" w:cs="Arial"/>
          <w:sz w:val="24"/>
          <w:szCs w:val="24"/>
        </w:rPr>
        <w:t>will be taken forward as outlined</w:t>
      </w:r>
      <w:r w:rsidR="000923DC">
        <w:rPr>
          <w:rFonts w:ascii="Arial" w:hAnsi="Arial" w:cs="Arial"/>
          <w:sz w:val="24"/>
          <w:szCs w:val="24"/>
        </w:rPr>
        <w:t xml:space="preserve"> </w:t>
      </w:r>
      <w:r w:rsidR="00987650" w:rsidRPr="000923DC">
        <w:rPr>
          <w:rFonts w:ascii="Arial" w:hAnsi="Arial" w:cs="Arial"/>
          <w:sz w:val="24"/>
          <w:szCs w:val="24"/>
        </w:rPr>
        <w:t>in the Welsh Government response document.</w:t>
      </w:r>
    </w:p>
    <w:p w14:paraId="3DB0648D" w14:textId="77777777" w:rsidR="00451943" w:rsidRDefault="00451943" w:rsidP="000F304A">
      <w:pPr>
        <w:rPr>
          <w:rFonts w:ascii="Arial" w:hAnsi="Arial" w:cs="Arial"/>
          <w:b/>
          <w:sz w:val="24"/>
          <w:szCs w:val="24"/>
        </w:rPr>
      </w:pPr>
    </w:p>
    <w:p w14:paraId="330E4060" w14:textId="37A94D7C" w:rsidR="00987650" w:rsidRPr="00987650" w:rsidRDefault="00987650" w:rsidP="000F304A">
      <w:pPr>
        <w:rPr>
          <w:rFonts w:ascii="Arial" w:hAnsi="Arial" w:cs="Arial"/>
          <w:sz w:val="24"/>
          <w:szCs w:val="24"/>
        </w:rPr>
      </w:pPr>
      <w:r>
        <w:rPr>
          <w:rFonts w:ascii="Arial" w:hAnsi="Arial" w:cs="Arial"/>
          <w:sz w:val="24"/>
          <w:szCs w:val="24"/>
        </w:rPr>
        <w:t xml:space="preserve">I have instructed officials to begin drafting legislation to make these amendments.  The legislation governing the Basic Payment </w:t>
      </w:r>
      <w:r w:rsidR="00762D44">
        <w:rPr>
          <w:rFonts w:ascii="Arial" w:hAnsi="Arial" w:cs="Arial"/>
          <w:sz w:val="24"/>
          <w:szCs w:val="24"/>
        </w:rPr>
        <w:t>Scheme for Wales</w:t>
      </w:r>
      <w:r w:rsidR="00525D3A">
        <w:rPr>
          <w:rFonts w:ascii="Arial" w:hAnsi="Arial" w:cs="Arial"/>
          <w:sz w:val="24"/>
          <w:szCs w:val="24"/>
        </w:rPr>
        <w:t xml:space="preserve"> will come into force before the end of the year in readiness for claim year 2021.</w:t>
      </w:r>
      <w:r w:rsidR="00762D44">
        <w:rPr>
          <w:rFonts w:ascii="Arial" w:hAnsi="Arial" w:cs="Arial"/>
          <w:sz w:val="24"/>
          <w:szCs w:val="24"/>
        </w:rPr>
        <w:t xml:space="preserve"> The legislation governing Rural Development in Wales will come into force in early 2021.</w:t>
      </w:r>
    </w:p>
    <w:sectPr w:rsidR="00987650" w:rsidRPr="00987650"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D012E" w14:textId="77777777" w:rsidR="007F078D" w:rsidRDefault="007F078D">
      <w:r>
        <w:separator/>
      </w:r>
    </w:p>
  </w:endnote>
  <w:endnote w:type="continuationSeparator" w:id="0">
    <w:p w14:paraId="3003D3B1" w14:textId="77777777" w:rsidR="007F078D" w:rsidRDefault="007F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1A1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1AD4C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52B7" w14:textId="60BF14E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3CD">
      <w:rPr>
        <w:rStyle w:val="PageNumber"/>
        <w:noProof/>
      </w:rPr>
      <w:t>2</w:t>
    </w:r>
    <w:r>
      <w:rPr>
        <w:rStyle w:val="PageNumber"/>
      </w:rPr>
      <w:fldChar w:fldCharType="end"/>
    </w:r>
  </w:p>
  <w:p w14:paraId="37F11AF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31917" w14:textId="28282A8B"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543CD">
      <w:rPr>
        <w:rStyle w:val="PageNumber"/>
        <w:rFonts w:ascii="Arial" w:hAnsi="Arial" w:cs="Arial"/>
        <w:noProof/>
        <w:sz w:val="24"/>
        <w:szCs w:val="24"/>
      </w:rPr>
      <w:t>1</w:t>
    </w:r>
    <w:r w:rsidRPr="005D2A41">
      <w:rPr>
        <w:rStyle w:val="PageNumber"/>
        <w:rFonts w:ascii="Arial" w:hAnsi="Arial" w:cs="Arial"/>
        <w:sz w:val="24"/>
        <w:szCs w:val="24"/>
      </w:rPr>
      <w:fldChar w:fldCharType="end"/>
    </w:r>
  </w:p>
  <w:p w14:paraId="3D867D5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FF7B" w14:textId="77777777" w:rsidR="007F078D" w:rsidRDefault="007F078D">
      <w:r>
        <w:separator/>
      </w:r>
    </w:p>
  </w:footnote>
  <w:footnote w:type="continuationSeparator" w:id="0">
    <w:p w14:paraId="5493DDB8" w14:textId="77777777" w:rsidR="007F078D" w:rsidRDefault="007F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839A" w14:textId="77777777" w:rsidR="00AE064D" w:rsidRDefault="000C5E9B">
    <w:r>
      <w:rPr>
        <w:noProof/>
        <w:lang w:eastAsia="en-GB"/>
      </w:rPr>
      <w:drawing>
        <wp:anchor distT="0" distB="0" distL="114300" distR="114300" simplePos="0" relativeHeight="251657728" behindDoc="1" locked="0" layoutInCell="1" allowOverlap="1" wp14:anchorId="5207FDE4" wp14:editId="17A3F92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0D383E2" w14:textId="77777777" w:rsidR="00DD4B82" w:rsidRDefault="00DD4B82">
    <w:pPr>
      <w:pStyle w:val="Header"/>
    </w:pPr>
  </w:p>
  <w:p w14:paraId="5D77663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3130"/>
    <w:multiLevelType w:val="hybridMultilevel"/>
    <w:tmpl w:val="5372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763F14"/>
    <w:multiLevelType w:val="hybridMultilevel"/>
    <w:tmpl w:val="51B4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F7221"/>
    <w:multiLevelType w:val="hybridMultilevel"/>
    <w:tmpl w:val="630C2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8E7E30"/>
    <w:multiLevelType w:val="hybridMultilevel"/>
    <w:tmpl w:val="8416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F6E79"/>
    <w:multiLevelType w:val="hybridMultilevel"/>
    <w:tmpl w:val="B9C8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23DC"/>
    <w:rsid w:val="00097118"/>
    <w:rsid w:val="000C3A52"/>
    <w:rsid w:val="000C53DB"/>
    <w:rsid w:val="000C5E9B"/>
    <w:rsid w:val="000F304A"/>
    <w:rsid w:val="00134918"/>
    <w:rsid w:val="001460B1"/>
    <w:rsid w:val="00170573"/>
    <w:rsid w:val="0017102C"/>
    <w:rsid w:val="0018378B"/>
    <w:rsid w:val="001A39E2"/>
    <w:rsid w:val="001A6AF1"/>
    <w:rsid w:val="001B027C"/>
    <w:rsid w:val="001B288D"/>
    <w:rsid w:val="001C532F"/>
    <w:rsid w:val="001E53BF"/>
    <w:rsid w:val="002018B4"/>
    <w:rsid w:val="00212F99"/>
    <w:rsid w:val="00214B25"/>
    <w:rsid w:val="00223E62"/>
    <w:rsid w:val="00252539"/>
    <w:rsid w:val="00260250"/>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2246D"/>
    <w:rsid w:val="0043031D"/>
    <w:rsid w:val="00451943"/>
    <w:rsid w:val="00460276"/>
    <w:rsid w:val="0046757C"/>
    <w:rsid w:val="00525D3A"/>
    <w:rsid w:val="00560F1F"/>
    <w:rsid w:val="00574BB3"/>
    <w:rsid w:val="005A22E2"/>
    <w:rsid w:val="005B030B"/>
    <w:rsid w:val="005D2A41"/>
    <w:rsid w:val="005D7663"/>
    <w:rsid w:val="005F10F4"/>
    <w:rsid w:val="005F1659"/>
    <w:rsid w:val="00603548"/>
    <w:rsid w:val="00624A19"/>
    <w:rsid w:val="00654C0A"/>
    <w:rsid w:val="006633C7"/>
    <w:rsid w:val="00663F04"/>
    <w:rsid w:val="00664390"/>
    <w:rsid w:val="00670227"/>
    <w:rsid w:val="006814BD"/>
    <w:rsid w:val="0069133F"/>
    <w:rsid w:val="006B340E"/>
    <w:rsid w:val="006B461D"/>
    <w:rsid w:val="006E0A2C"/>
    <w:rsid w:val="007018D8"/>
    <w:rsid w:val="00703993"/>
    <w:rsid w:val="0073380E"/>
    <w:rsid w:val="00743B79"/>
    <w:rsid w:val="007523BC"/>
    <w:rsid w:val="00752C48"/>
    <w:rsid w:val="00762D44"/>
    <w:rsid w:val="007A05FB"/>
    <w:rsid w:val="007B5260"/>
    <w:rsid w:val="007C24E7"/>
    <w:rsid w:val="007D1402"/>
    <w:rsid w:val="007F078D"/>
    <w:rsid w:val="007F5E64"/>
    <w:rsid w:val="00800FA0"/>
    <w:rsid w:val="00812370"/>
    <w:rsid w:val="00815FE4"/>
    <w:rsid w:val="008162B7"/>
    <w:rsid w:val="0082411A"/>
    <w:rsid w:val="00841628"/>
    <w:rsid w:val="00846160"/>
    <w:rsid w:val="00877782"/>
    <w:rsid w:val="00877BD2"/>
    <w:rsid w:val="008B7927"/>
    <w:rsid w:val="008D1E0B"/>
    <w:rsid w:val="008E758D"/>
    <w:rsid w:val="008F0CC6"/>
    <w:rsid w:val="008F789E"/>
    <w:rsid w:val="009009F8"/>
    <w:rsid w:val="00905771"/>
    <w:rsid w:val="00953A46"/>
    <w:rsid w:val="00965A75"/>
    <w:rsid w:val="00967473"/>
    <w:rsid w:val="00973090"/>
    <w:rsid w:val="0097376F"/>
    <w:rsid w:val="00987650"/>
    <w:rsid w:val="00995EEC"/>
    <w:rsid w:val="009C10A4"/>
    <w:rsid w:val="009D26D8"/>
    <w:rsid w:val="009D49EB"/>
    <w:rsid w:val="009E4974"/>
    <w:rsid w:val="009F06C3"/>
    <w:rsid w:val="00A01763"/>
    <w:rsid w:val="00A03962"/>
    <w:rsid w:val="00A13756"/>
    <w:rsid w:val="00A204C9"/>
    <w:rsid w:val="00A23742"/>
    <w:rsid w:val="00A3247B"/>
    <w:rsid w:val="00A46567"/>
    <w:rsid w:val="00A501BC"/>
    <w:rsid w:val="00A72CF3"/>
    <w:rsid w:val="00A810D1"/>
    <w:rsid w:val="00A82A45"/>
    <w:rsid w:val="00A845A9"/>
    <w:rsid w:val="00A86958"/>
    <w:rsid w:val="00A967DE"/>
    <w:rsid w:val="00AA5651"/>
    <w:rsid w:val="00AA5848"/>
    <w:rsid w:val="00AA7750"/>
    <w:rsid w:val="00AD65F1"/>
    <w:rsid w:val="00AD6D19"/>
    <w:rsid w:val="00AE064D"/>
    <w:rsid w:val="00AF056B"/>
    <w:rsid w:val="00B049B1"/>
    <w:rsid w:val="00B239BA"/>
    <w:rsid w:val="00B468BB"/>
    <w:rsid w:val="00B81F17"/>
    <w:rsid w:val="00C25F3D"/>
    <w:rsid w:val="00C43B4A"/>
    <w:rsid w:val="00C64FA5"/>
    <w:rsid w:val="00C84A12"/>
    <w:rsid w:val="00CA387C"/>
    <w:rsid w:val="00CD0D2F"/>
    <w:rsid w:val="00CD34CB"/>
    <w:rsid w:val="00CF3DC5"/>
    <w:rsid w:val="00D017E2"/>
    <w:rsid w:val="00D16D97"/>
    <w:rsid w:val="00D27F42"/>
    <w:rsid w:val="00D41033"/>
    <w:rsid w:val="00D84713"/>
    <w:rsid w:val="00DD4B82"/>
    <w:rsid w:val="00E1556F"/>
    <w:rsid w:val="00E3419E"/>
    <w:rsid w:val="00E47B1A"/>
    <w:rsid w:val="00E543CD"/>
    <w:rsid w:val="00E631B1"/>
    <w:rsid w:val="00EA5290"/>
    <w:rsid w:val="00EB248F"/>
    <w:rsid w:val="00EB5F93"/>
    <w:rsid w:val="00EC0568"/>
    <w:rsid w:val="00EE721A"/>
    <w:rsid w:val="00F0272E"/>
    <w:rsid w:val="00F2438B"/>
    <w:rsid w:val="00F4764F"/>
    <w:rsid w:val="00F81C33"/>
    <w:rsid w:val="00F923C2"/>
    <w:rsid w:val="00F97613"/>
    <w:rsid w:val="00FF0966"/>
    <w:rsid w:val="00FF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ABB06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25D3A"/>
    <w:rPr>
      <w:rFonts w:ascii="Segoe UI" w:hAnsi="Segoe UI" w:cs="Segoe UI"/>
      <w:sz w:val="18"/>
      <w:szCs w:val="18"/>
    </w:rPr>
  </w:style>
  <w:style w:type="character" w:customStyle="1" w:styleId="BalloonTextChar">
    <w:name w:val="Balloon Text Char"/>
    <w:basedOn w:val="DefaultParagraphFont"/>
    <w:link w:val="BalloonText"/>
    <w:semiHidden/>
    <w:rsid w:val="00525D3A"/>
    <w:rPr>
      <w:rFonts w:ascii="Segoe UI" w:hAnsi="Segoe UI" w:cs="Segoe UI"/>
      <w:sz w:val="18"/>
      <w:szCs w:val="18"/>
      <w:lang w:eastAsia="en-US"/>
    </w:rPr>
  </w:style>
  <w:style w:type="character" w:styleId="CommentReference">
    <w:name w:val="annotation reference"/>
    <w:basedOn w:val="DefaultParagraphFont"/>
    <w:semiHidden/>
    <w:unhideWhenUsed/>
    <w:rsid w:val="00525D3A"/>
    <w:rPr>
      <w:sz w:val="16"/>
      <w:szCs w:val="16"/>
    </w:rPr>
  </w:style>
  <w:style w:type="paragraph" w:styleId="CommentText">
    <w:name w:val="annotation text"/>
    <w:basedOn w:val="Normal"/>
    <w:link w:val="CommentTextChar"/>
    <w:semiHidden/>
    <w:unhideWhenUsed/>
    <w:rsid w:val="00525D3A"/>
    <w:rPr>
      <w:sz w:val="20"/>
    </w:rPr>
  </w:style>
  <w:style w:type="character" w:customStyle="1" w:styleId="CommentTextChar">
    <w:name w:val="Comment Text Char"/>
    <w:basedOn w:val="DefaultParagraphFont"/>
    <w:link w:val="CommentText"/>
    <w:semiHidden/>
    <w:rsid w:val="00525D3A"/>
    <w:rPr>
      <w:rFonts w:ascii="TradeGothic" w:hAnsi="TradeGothic"/>
      <w:lang w:eastAsia="en-US"/>
    </w:rPr>
  </w:style>
  <w:style w:type="paragraph" w:styleId="CommentSubject">
    <w:name w:val="annotation subject"/>
    <w:basedOn w:val="CommentText"/>
    <w:next w:val="CommentText"/>
    <w:link w:val="CommentSubjectChar"/>
    <w:semiHidden/>
    <w:unhideWhenUsed/>
    <w:rsid w:val="00525D3A"/>
    <w:rPr>
      <w:b/>
      <w:bCs/>
    </w:rPr>
  </w:style>
  <w:style w:type="character" w:customStyle="1" w:styleId="CommentSubjectChar">
    <w:name w:val="Comment Subject Char"/>
    <w:basedOn w:val="CommentTextChar"/>
    <w:link w:val="CommentSubject"/>
    <w:semiHidden/>
    <w:rsid w:val="00525D3A"/>
    <w:rPr>
      <w:rFonts w:ascii="TradeGothic" w:hAnsi="TradeGothic"/>
      <w:b/>
      <w:bCs/>
      <w:lang w:eastAsia="en-US"/>
    </w:rPr>
  </w:style>
  <w:style w:type="paragraph" w:styleId="Revision">
    <w:name w:val="Revision"/>
    <w:hidden/>
    <w:uiPriority w:val="99"/>
    <w:semiHidden/>
    <w:rsid w:val="0017057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lyw.cymru/ffermio-cynaliadwy-tir-symleiddio-cymorth-amaethydd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ustainable-farming-and-our-land-simplifying-agricultural-suppo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A32043160</value>
    </field>
    <field name="Objective-Title">
      <value order="0">MA/LG/3710/20 - Annex 5 - Cabinet Written Statement - English (draft)</value>
    </field>
    <field name="Objective-Description">
      <value order="0"/>
    </field>
    <field name="Objective-CreationStamp">
      <value order="0">2020-11-02T10:56:32Z</value>
    </field>
    <field name="Objective-IsApproved">
      <value order="0">false</value>
    </field>
    <field name="Objective-IsPublished">
      <value order="0">true</value>
    </field>
    <field name="Objective-DatePublished">
      <value order="0">2020-11-13T10:47:03Z</value>
    </field>
    <field name="Objective-ModificationStamp">
      <value order="0">2020-11-13T10:47:03Z</value>
    </field>
    <field name="Objective-Owner">
      <value order="0">Hainke, Karl (ESNR - Rural Economy &amp; Legislation)</value>
    </field>
    <field name="Objective-Path">
      <value order="0">Objective Global Folder:Business File Plan:Economy, Skills &amp; Natural Resources (ESNR):Economy, Skills &amp; Natural Resources (ESNR) - ERA - Rural Economy &amp; Legislation:1 - Save:ERA - Rural Economy &amp; Legislation:Ministerial Folders:Lesley Griffiths - Minister for Environment, Energy &amp; Rural Affairs 2020:Lesley Griffiths - Minister for Environment, Energy and Rural Affairs - RE&amp;L -Ministerial Advice - 2020 :MA-LG-3710-20 Sustainable Farming and our Land: - Consultation responses &amp; WG response.</value>
    </field>
    <field name="Objective-Parent">
      <value order="0">MA-LG-3710-20 Sustainable Farming and our Land: - Consultation responses &amp; WG response.</value>
    </field>
    <field name="Objective-State">
      <value order="0">Published</value>
    </field>
    <field name="Objective-VersionId">
      <value order="0">vA63987898</value>
    </field>
    <field name="Objective-Version">
      <value order="0">19.0</value>
    </field>
    <field name="Objective-VersionNumber">
      <value order="0">20</value>
    </field>
    <field name="Objective-VersionComment">
      <value order="0"/>
    </field>
    <field name="Objective-FileNumber">
      <value order="0">qA1414175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2020-11-13T00:00:00+00:00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1CB3DA3-2AAA-41E2-8B9A-55FA56A122A9}">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B907B6C-EDA4-4C56-8097-9D1EB03B5D8F}">
  <ds:schemaRefs>
    <ds:schemaRef ds:uri="http://schemas.microsoft.com/sharepoint/v3/contenttype/forms"/>
  </ds:schemaRefs>
</ds:datastoreItem>
</file>

<file path=customXml/itemProps4.xml><?xml version="1.0" encoding="utf-8"?>
<ds:datastoreItem xmlns:ds="http://schemas.openxmlformats.org/officeDocument/2006/customXml" ds:itemID="{A27EF7EB-F843-4C13-890E-798DE9D4CD59}"/>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3675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Sustainable Farming and Our Land Consultation : Proposals to continue and simplify Agricultural Support for Farmers and the Rural Economy</dc:title>
  <dc:creator>burnsc</dc:creator>
  <cp:lastModifiedBy>Oxenham, James (OFM - Cabinet Division)</cp:lastModifiedBy>
  <cp:revision>2</cp:revision>
  <cp:lastPrinted>2011-05-27T10:19:00Z</cp:lastPrinted>
  <dcterms:created xsi:type="dcterms:W3CDTF">2020-11-16T15:15:00Z</dcterms:created>
  <dcterms:modified xsi:type="dcterms:W3CDTF">2020-11-16T15:15:00Z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A32043160</vt:lpwstr>
  </property>
  <property fmtid="{D5CDD505-2E9C-101B-9397-08002B2CF9AE}" pid="4" name="Objective-Title">
    <vt:lpwstr>MA/LG/3710/20 - Annex 5 - Cabinet Written Statement - English (draft)</vt:lpwstr>
  </property>
  <property fmtid="{D5CDD505-2E9C-101B-9397-08002B2CF9AE}" pid="5" name="Objective-Comment">
    <vt:lpwstr/>
  </property>
  <property fmtid="{D5CDD505-2E9C-101B-9397-08002B2CF9AE}" pid="6" name="Objective-CreationStamp">
    <vt:filetime>2020-11-02T10:56:38Z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2020-11-13T10:47:03Z</vt:filetime>
  </property>
  <property fmtid="{D5CDD505-2E9C-101B-9397-08002B2CF9AE}" pid="10" name="Objective-ModificationStamp">
    <vt:filetime>2020-11-13T10:47:03Z</vt:filetime>
  </property>
  <property fmtid="{D5CDD505-2E9C-101B-9397-08002B2CF9AE}" pid="11" name="Objective-Owner">
    <vt:lpwstr>Hainke, Karl (ESNR - Rural Economy &amp; Legislation)</vt:lpwstr>
  </property>
  <property fmtid="{D5CDD505-2E9C-101B-9397-08002B2CF9AE}" pid="12" name="Objective-Path">
    <vt:lpwstr>Objective Global Folder:Business File Plan:Economy, Skills &amp; Natural Resources (ESNR):Economy, Skills &amp; Natural Resources (ESNR) - ERA - Rural Economy &amp; Legislation:1 - Save:ERA - Rural Economy &amp; Legislation:Ministerial Folders:Lesley Griffiths - Minister</vt:lpwstr>
  </property>
  <property fmtid="{D5CDD505-2E9C-101B-9397-08002B2CF9AE}" pid="13" name="Objective-Parent">
    <vt:lpwstr>MA-LG-3710-20 Sustainable Farming and our Land: - Consultation responses &amp; WG response.</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vA63987898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