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AE88" w14:textId="77777777" w:rsidR="00657B7E" w:rsidRDefault="00657B7E" w:rsidP="00657B7E">
      <w:pPr>
        <w:jc w:val="right"/>
        <w:rPr>
          <w:b/>
        </w:rPr>
      </w:pPr>
    </w:p>
    <w:p w14:paraId="64839FB3" w14:textId="77777777" w:rsidR="00657B7E" w:rsidRDefault="00657B7E" w:rsidP="00657B7E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898E22" wp14:editId="0D1E99E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0646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8927F74" w14:textId="77777777" w:rsidR="00657B7E" w:rsidRDefault="00657B7E" w:rsidP="00657B7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17304E6C" w14:textId="77777777" w:rsidR="00657B7E" w:rsidRDefault="00657B7E" w:rsidP="00657B7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33D5170" w14:textId="77777777" w:rsidR="00657B7E" w:rsidRDefault="00657B7E" w:rsidP="00657B7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26A051C" w14:textId="77777777" w:rsidR="00657B7E" w:rsidRPr="00CE48F3" w:rsidRDefault="00657B7E" w:rsidP="00657B7E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01F2F3" wp14:editId="67D2468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35118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57B7E" w:rsidRPr="00A011A1" w14:paraId="122F24FE" w14:textId="77777777" w:rsidTr="000B110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2F1B1" w14:textId="77777777" w:rsidR="00657B7E" w:rsidRDefault="00657B7E" w:rsidP="000B110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0EEA12" w14:textId="77777777" w:rsidR="00657B7E" w:rsidRPr="00BB62A8" w:rsidRDefault="00657B7E" w:rsidP="000B110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6750E" w14:textId="77777777" w:rsidR="00657B7E" w:rsidRPr="00670227" w:rsidRDefault="00657B7E" w:rsidP="000B110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355C9F" w14:textId="20CFFA0E" w:rsidR="00657B7E" w:rsidRPr="00670227" w:rsidRDefault="00D12252" w:rsidP="00164FC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Update</w:t>
            </w:r>
            <w:r w:rsidR="00657B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on the </w:t>
            </w:r>
            <w:r w:rsidR="00E1792D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E1792D" w:rsidRPr="00E179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roposed changes to the suite of </w:t>
            </w:r>
            <w:r w:rsidR="004F46EC" w:rsidRPr="00E1792D">
              <w:rPr>
                <w:rFonts w:ascii="Arial" w:hAnsi="Arial" w:cs="Arial"/>
                <w:b/>
                <w:bCs/>
                <w:sz w:val="24"/>
                <w:szCs w:val="24"/>
              </w:rPr>
              <w:t>Regulations under</w:t>
            </w:r>
            <w:r w:rsidR="00E1792D" w:rsidRPr="00E179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which independent schools in Wales operate</w:t>
            </w:r>
          </w:p>
        </w:tc>
      </w:tr>
      <w:tr w:rsidR="00657B7E" w:rsidRPr="00A011A1" w14:paraId="4456AA6E" w14:textId="77777777" w:rsidTr="000B110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AE6F6" w14:textId="77777777" w:rsidR="00657B7E" w:rsidRPr="00BB62A8" w:rsidRDefault="00657B7E" w:rsidP="000B110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B382A" w14:textId="7AFF45CF" w:rsidR="00657B7E" w:rsidRPr="00670227" w:rsidRDefault="00657B7E" w:rsidP="000B110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748D7">
              <w:rPr>
                <w:rFonts w:ascii="Arial" w:hAnsi="Arial" w:cs="Arial"/>
                <w:b/>
                <w:bCs/>
                <w:sz w:val="24"/>
                <w:szCs w:val="24"/>
              </w:rPr>
              <w:t>20 December</w:t>
            </w:r>
            <w:r w:rsidR="00164F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6748D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657B7E" w:rsidRPr="00A011A1" w14:paraId="508DBFC3" w14:textId="77777777" w:rsidTr="000B110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0B83" w14:textId="77777777" w:rsidR="00657B7E" w:rsidRPr="00BB62A8" w:rsidRDefault="00657B7E" w:rsidP="000B110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77A5B" w14:textId="57204B9C" w:rsidR="00657B7E" w:rsidRPr="00670227" w:rsidRDefault="0069367E" w:rsidP="000B110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Jeremy Miles MS, Minister for Education and Welsh Language</w:t>
            </w:r>
          </w:p>
        </w:tc>
      </w:tr>
    </w:tbl>
    <w:p w14:paraId="54942388" w14:textId="77777777" w:rsidR="00783849" w:rsidRDefault="00783849" w:rsidP="00657B7E">
      <w:pPr>
        <w:pStyle w:val="BodyText"/>
        <w:jc w:val="left"/>
        <w:rPr>
          <w:lang w:val="en-US"/>
        </w:rPr>
      </w:pPr>
    </w:p>
    <w:p w14:paraId="54AD5E34" w14:textId="77777777" w:rsidR="002939C8" w:rsidRDefault="002939C8" w:rsidP="002939C8">
      <w:pPr>
        <w:pStyle w:val="BodyText"/>
        <w:jc w:val="left"/>
        <w:rPr>
          <w:rFonts w:cs="Arial"/>
          <w:b w:val="0"/>
          <w:bCs/>
        </w:rPr>
      </w:pPr>
      <w:r>
        <w:rPr>
          <w:rFonts w:cs="Arial"/>
          <w:b w:val="0"/>
          <w:bCs/>
          <w:lang w:val="en-US"/>
        </w:rPr>
        <w:t xml:space="preserve">I want </w:t>
      </w:r>
      <w:r w:rsidRPr="00C34752">
        <w:rPr>
          <w:rFonts w:cs="Arial"/>
          <w:b w:val="0"/>
          <w:bCs/>
        </w:rPr>
        <w:t xml:space="preserve">to </w:t>
      </w:r>
      <w:r>
        <w:rPr>
          <w:rFonts w:cs="Arial"/>
          <w:b w:val="0"/>
          <w:bCs/>
        </w:rPr>
        <w:t xml:space="preserve">ensure </w:t>
      </w:r>
      <w:r w:rsidRPr="00C34752">
        <w:rPr>
          <w:rFonts w:cs="Arial"/>
          <w:b w:val="0"/>
          <w:bCs/>
        </w:rPr>
        <w:t xml:space="preserve">the quality of education and the welfare, </w:t>
      </w:r>
      <w:proofErr w:type="gramStart"/>
      <w:r w:rsidRPr="00C34752">
        <w:rPr>
          <w:rFonts w:cs="Arial"/>
          <w:b w:val="0"/>
          <w:bCs/>
        </w:rPr>
        <w:t>health</w:t>
      </w:r>
      <w:proofErr w:type="gramEnd"/>
      <w:r w:rsidRPr="00C34752">
        <w:rPr>
          <w:rFonts w:cs="Arial"/>
          <w:b w:val="0"/>
          <w:bCs/>
        </w:rPr>
        <w:t xml:space="preserve"> and safety of pupils in independent schools</w:t>
      </w:r>
      <w:r>
        <w:rPr>
          <w:rFonts w:cs="Arial"/>
          <w:b w:val="0"/>
          <w:bCs/>
        </w:rPr>
        <w:t xml:space="preserve"> are strengthened, whilst not limiting unnecessarily the freedom independent schools have to organise themselves and deliver education</w:t>
      </w:r>
      <w:r w:rsidRPr="00C34752">
        <w:rPr>
          <w:rFonts w:cs="Arial"/>
          <w:b w:val="0"/>
          <w:bCs/>
        </w:rPr>
        <w:t>.</w:t>
      </w:r>
    </w:p>
    <w:p w14:paraId="14911A92" w14:textId="77777777" w:rsidR="002939C8" w:rsidRDefault="002939C8" w:rsidP="002939C8">
      <w:pPr>
        <w:pStyle w:val="BodyText"/>
        <w:jc w:val="left"/>
        <w:rPr>
          <w:rFonts w:cs="Arial"/>
          <w:b w:val="0"/>
          <w:bCs/>
        </w:rPr>
      </w:pPr>
    </w:p>
    <w:p w14:paraId="1B04A6A0" w14:textId="1B0B1552" w:rsidR="002939C8" w:rsidRDefault="002939C8" w:rsidP="002939C8">
      <w:pPr>
        <w:pStyle w:val="BodyText"/>
        <w:jc w:val="left"/>
        <w:rPr>
          <w:rFonts w:cs="Arial"/>
          <w:b w:val="0"/>
          <w:bCs/>
          <w:lang w:val="en-US"/>
        </w:rPr>
      </w:pPr>
      <w:r w:rsidRPr="003F0BFE">
        <w:rPr>
          <w:rFonts w:cs="Arial"/>
          <w:b w:val="0"/>
          <w:bCs/>
          <w:lang w:val="en-US"/>
        </w:rPr>
        <w:t xml:space="preserve">The </w:t>
      </w:r>
      <w:r>
        <w:rPr>
          <w:rFonts w:cs="Arial"/>
          <w:b w:val="0"/>
          <w:bCs/>
          <w:lang w:val="en-US"/>
        </w:rPr>
        <w:t xml:space="preserve">legislative framework will now put a strong focus on safeguarding and governance in independent schools, in particular the </w:t>
      </w:r>
      <w:r w:rsidRPr="003F0BFE">
        <w:rPr>
          <w:rFonts w:cs="Arial"/>
          <w:b w:val="0"/>
          <w:bCs/>
          <w:lang w:val="en-US"/>
        </w:rPr>
        <w:t>Standards Regulations make clear the school proprietor is ultimately responsible for compliance.</w:t>
      </w:r>
    </w:p>
    <w:p w14:paraId="106E33BD" w14:textId="77777777" w:rsidR="002939C8" w:rsidRDefault="002939C8" w:rsidP="002939C8">
      <w:pPr>
        <w:pStyle w:val="BodyText"/>
        <w:jc w:val="left"/>
        <w:rPr>
          <w:rFonts w:cs="Arial"/>
          <w:b w:val="0"/>
          <w:bCs/>
          <w:lang w:val="en-US"/>
        </w:rPr>
      </w:pPr>
    </w:p>
    <w:p w14:paraId="74DC7419" w14:textId="62F683FF" w:rsidR="00B51673" w:rsidRDefault="002939C8" w:rsidP="005F311A">
      <w:pPr>
        <w:pStyle w:val="BodyText"/>
        <w:jc w:val="left"/>
        <w:rPr>
          <w:rFonts w:cs="Arial"/>
          <w:b w:val="0"/>
          <w:bCs/>
          <w:color w:val="1F1F1F"/>
          <w:sz w:val="27"/>
          <w:szCs w:val="27"/>
          <w:shd w:val="clear" w:color="auto" w:fill="FFFFFF"/>
          <w:lang w:eastAsia="en-US"/>
        </w:rPr>
      </w:pPr>
      <w:r w:rsidRPr="00487945">
        <w:rPr>
          <w:rFonts w:cs="Arial"/>
          <w:b w:val="0"/>
          <w:bCs/>
          <w:color w:val="1F1F1F"/>
          <w:szCs w:val="24"/>
          <w:shd w:val="clear" w:color="auto" w:fill="FFFFFF"/>
          <w:lang w:eastAsia="en-US"/>
        </w:rPr>
        <w:t xml:space="preserve">There was broad support for the proposed changes to the suit of regulations under which independent schools in Wales operates and these will come into force in </w:t>
      </w:r>
      <w:r w:rsidR="002C1DBA">
        <w:rPr>
          <w:rFonts w:cs="Arial"/>
          <w:b w:val="0"/>
          <w:bCs/>
          <w:color w:val="1F1F1F"/>
          <w:szCs w:val="24"/>
          <w:shd w:val="clear" w:color="auto" w:fill="FFFFFF"/>
          <w:lang w:eastAsia="en-US"/>
        </w:rPr>
        <w:t xml:space="preserve">early </w:t>
      </w:r>
      <w:r w:rsidRPr="00487945">
        <w:rPr>
          <w:rFonts w:cs="Arial"/>
          <w:b w:val="0"/>
          <w:bCs/>
          <w:color w:val="1F1F1F"/>
          <w:szCs w:val="24"/>
          <w:shd w:val="clear" w:color="auto" w:fill="FFFFFF"/>
          <w:lang w:eastAsia="en-US"/>
        </w:rPr>
        <w:t>2024.</w:t>
      </w:r>
      <w:r>
        <w:rPr>
          <w:rFonts w:cs="Arial"/>
          <w:b w:val="0"/>
          <w:bCs/>
          <w:color w:val="1F1F1F"/>
          <w:sz w:val="27"/>
          <w:szCs w:val="27"/>
          <w:shd w:val="clear" w:color="auto" w:fill="FFFFFF"/>
          <w:lang w:eastAsia="en-US"/>
        </w:rPr>
        <w:t xml:space="preserve"> </w:t>
      </w:r>
      <w:r w:rsidR="0069367E" w:rsidRPr="005F311A">
        <w:rPr>
          <w:rFonts w:cs="Arial"/>
          <w:b w:val="0"/>
          <w:bCs/>
          <w:lang w:val="en-US"/>
        </w:rPr>
        <w:t xml:space="preserve">I am pleased today to </w:t>
      </w:r>
      <w:r w:rsidR="00673F56">
        <w:rPr>
          <w:rFonts w:cs="Arial"/>
          <w:b w:val="0"/>
          <w:bCs/>
          <w:lang w:val="en-US"/>
        </w:rPr>
        <w:t xml:space="preserve">publish the </w:t>
      </w:r>
      <w:hyperlink r:id="rId9" w:history="1">
        <w:r w:rsidR="00673F56" w:rsidRPr="00DE5976">
          <w:rPr>
            <w:rStyle w:val="Hyperlink"/>
            <w:rFonts w:cs="Arial"/>
            <w:b w:val="0"/>
            <w:bCs/>
            <w:lang w:val="en-US"/>
          </w:rPr>
          <w:t xml:space="preserve">summary of responses </w:t>
        </w:r>
        <w:r w:rsidR="008A4E72" w:rsidRPr="00DE5976">
          <w:rPr>
            <w:rStyle w:val="Hyperlink"/>
            <w:rFonts w:cs="Arial"/>
            <w:b w:val="0"/>
            <w:bCs/>
            <w:lang w:val="en-US"/>
          </w:rPr>
          <w:t>to the</w:t>
        </w:r>
        <w:r w:rsidR="0069367E" w:rsidRPr="00DE5976">
          <w:rPr>
            <w:rStyle w:val="Hyperlink"/>
            <w:rFonts w:cs="Arial"/>
            <w:b w:val="0"/>
            <w:bCs/>
            <w:lang w:val="en-US"/>
          </w:rPr>
          <w:t xml:space="preserve"> consultation on the proposals to update the </w:t>
        </w:r>
        <w:r w:rsidR="004B6C86" w:rsidRPr="00DE5976">
          <w:rPr>
            <w:rStyle w:val="Hyperlink"/>
            <w:rFonts w:cs="Arial"/>
            <w:b w:val="0"/>
            <w:bCs/>
          </w:rPr>
          <w:t xml:space="preserve">suite of </w:t>
        </w:r>
        <w:r w:rsidR="004F46EC" w:rsidRPr="00DE5976">
          <w:rPr>
            <w:rStyle w:val="Hyperlink"/>
            <w:rFonts w:cs="Arial"/>
            <w:b w:val="0"/>
            <w:bCs/>
          </w:rPr>
          <w:t>Regulations under</w:t>
        </w:r>
        <w:r w:rsidR="004B6C86" w:rsidRPr="00DE5976">
          <w:rPr>
            <w:rStyle w:val="Hyperlink"/>
            <w:rFonts w:cs="Arial"/>
            <w:b w:val="0"/>
            <w:bCs/>
          </w:rPr>
          <w:t xml:space="preserve"> which independent schools in Wales operate</w:t>
        </w:r>
      </w:hyperlink>
      <w:r w:rsidR="004B6C86" w:rsidRPr="005F311A">
        <w:rPr>
          <w:rFonts w:cs="Arial"/>
          <w:b w:val="0"/>
          <w:bCs/>
        </w:rPr>
        <w:t>.</w:t>
      </w:r>
      <w:r w:rsidR="005F311A" w:rsidRPr="005F311A">
        <w:rPr>
          <w:rFonts w:cs="Arial"/>
          <w:b w:val="0"/>
          <w:bCs/>
          <w:color w:val="1F1F1F"/>
          <w:sz w:val="27"/>
          <w:szCs w:val="27"/>
          <w:shd w:val="clear" w:color="auto" w:fill="FFFFFF"/>
          <w:lang w:eastAsia="en-US"/>
        </w:rPr>
        <w:t xml:space="preserve"> </w:t>
      </w:r>
    </w:p>
    <w:p w14:paraId="00F39575" w14:textId="77777777" w:rsidR="00B51673" w:rsidRDefault="00B51673" w:rsidP="005F311A">
      <w:pPr>
        <w:pStyle w:val="BodyText"/>
        <w:jc w:val="left"/>
        <w:rPr>
          <w:rFonts w:cs="Arial"/>
          <w:b w:val="0"/>
          <w:bCs/>
          <w:color w:val="1F1F1F"/>
          <w:sz w:val="27"/>
          <w:szCs w:val="27"/>
          <w:shd w:val="clear" w:color="auto" w:fill="FFFFFF"/>
          <w:lang w:eastAsia="en-US"/>
        </w:rPr>
      </w:pPr>
    </w:p>
    <w:p w14:paraId="4434317D" w14:textId="025E37C1" w:rsidR="005F311A" w:rsidRPr="005F311A" w:rsidRDefault="005F311A" w:rsidP="005F311A">
      <w:pPr>
        <w:pStyle w:val="BodyText"/>
        <w:jc w:val="left"/>
        <w:rPr>
          <w:rFonts w:cs="Arial"/>
          <w:b w:val="0"/>
          <w:bCs/>
        </w:rPr>
      </w:pPr>
      <w:r w:rsidRPr="005F311A">
        <w:rPr>
          <w:rFonts w:cs="Arial"/>
          <w:b w:val="0"/>
          <w:bCs/>
        </w:rPr>
        <w:t>Th</w:t>
      </w:r>
      <w:r w:rsidR="00B51673">
        <w:rPr>
          <w:rFonts w:cs="Arial"/>
          <w:b w:val="0"/>
          <w:bCs/>
        </w:rPr>
        <w:t>e</w:t>
      </w:r>
      <w:r w:rsidRPr="005F311A">
        <w:rPr>
          <w:rFonts w:cs="Arial"/>
          <w:b w:val="0"/>
          <w:bCs/>
        </w:rPr>
        <w:t xml:space="preserve"> consultation</w:t>
      </w:r>
      <w:r w:rsidR="00B51673">
        <w:rPr>
          <w:rFonts w:cs="Arial"/>
          <w:b w:val="0"/>
          <w:bCs/>
        </w:rPr>
        <w:t xml:space="preserve"> which ran from 22 May to 17 July</w:t>
      </w:r>
      <w:r w:rsidR="00487945">
        <w:rPr>
          <w:rFonts w:cs="Arial"/>
          <w:b w:val="0"/>
          <w:bCs/>
        </w:rPr>
        <w:t xml:space="preserve"> 2023</w:t>
      </w:r>
      <w:r w:rsidRPr="005F311A">
        <w:rPr>
          <w:rFonts w:cs="Arial"/>
          <w:b w:val="0"/>
          <w:bCs/>
        </w:rPr>
        <w:t xml:space="preserve"> s</w:t>
      </w:r>
      <w:r w:rsidR="00673F56">
        <w:rPr>
          <w:rFonts w:cs="Arial"/>
          <w:b w:val="0"/>
          <w:bCs/>
        </w:rPr>
        <w:t>ought</w:t>
      </w:r>
      <w:r w:rsidRPr="005F311A">
        <w:rPr>
          <w:rFonts w:cs="Arial"/>
          <w:b w:val="0"/>
          <w:bCs/>
        </w:rPr>
        <w:t xml:space="preserve"> views </w:t>
      </w:r>
      <w:r w:rsidR="00B51673">
        <w:rPr>
          <w:rFonts w:cs="Arial"/>
          <w:b w:val="0"/>
          <w:bCs/>
        </w:rPr>
        <w:t xml:space="preserve">from all stakeholders who have an interest on how independent schools in Wales operate </w:t>
      </w:r>
      <w:r w:rsidRPr="005F311A">
        <w:rPr>
          <w:rFonts w:cs="Arial"/>
          <w:b w:val="0"/>
          <w:bCs/>
        </w:rPr>
        <w:t xml:space="preserve">on the </w:t>
      </w:r>
      <w:r w:rsidR="008A4E72">
        <w:rPr>
          <w:rFonts w:cs="Arial"/>
          <w:b w:val="0"/>
          <w:bCs/>
        </w:rPr>
        <w:t xml:space="preserve">proposed legislative changes to the </w:t>
      </w:r>
      <w:r w:rsidRPr="005F311A">
        <w:rPr>
          <w:rFonts w:cs="Arial"/>
          <w:b w:val="0"/>
          <w:bCs/>
        </w:rPr>
        <w:t xml:space="preserve">Independent School Standards (Wales) Regulations 2003, the Independent Schools (Provision of Information) (Wales) 2003 and the </w:t>
      </w:r>
      <w:r w:rsidR="00592770">
        <w:rPr>
          <w:rFonts w:cs="Arial"/>
          <w:b w:val="0"/>
          <w:bCs/>
        </w:rPr>
        <w:t xml:space="preserve">new </w:t>
      </w:r>
      <w:r w:rsidRPr="005F311A">
        <w:rPr>
          <w:rFonts w:cs="Arial"/>
          <w:b w:val="0"/>
          <w:bCs/>
        </w:rPr>
        <w:t>Independent Schools (Prohibition on Participation in Management) (Wales) Regulations.</w:t>
      </w:r>
    </w:p>
    <w:p w14:paraId="1C1B276E" w14:textId="591C4BA4" w:rsidR="004B6C86" w:rsidRPr="004B6C86" w:rsidRDefault="004B6C86" w:rsidP="004B6C86">
      <w:pPr>
        <w:pStyle w:val="BodyText"/>
        <w:jc w:val="left"/>
        <w:rPr>
          <w:rFonts w:cs="Arial"/>
          <w:b w:val="0"/>
          <w:bCs/>
        </w:rPr>
      </w:pPr>
    </w:p>
    <w:p w14:paraId="5E79161F" w14:textId="77777777" w:rsidR="00164FCA" w:rsidRPr="00164FCA" w:rsidRDefault="003324ED">
      <w:pPr>
        <w:rPr>
          <w:rFonts w:ascii="Arial" w:hAnsi="Arial" w:cs="Arial"/>
          <w:bCs/>
          <w:sz w:val="24"/>
          <w:szCs w:val="24"/>
        </w:rPr>
      </w:pPr>
      <w:r w:rsidRPr="00164FCA">
        <w:rPr>
          <w:rFonts w:ascii="Arial" w:hAnsi="Arial" w:cs="Arial"/>
          <w:bCs/>
          <w:sz w:val="24"/>
          <w:szCs w:val="24"/>
        </w:rPr>
        <w:t xml:space="preserve">Amending the regulations </w:t>
      </w:r>
      <w:r w:rsidR="008A4E72" w:rsidRPr="00164FCA">
        <w:rPr>
          <w:rFonts w:ascii="Arial" w:hAnsi="Arial" w:cs="Arial"/>
          <w:bCs/>
          <w:sz w:val="24"/>
          <w:szCs w:val="24"/>
        </w:rPr>
        <w:t xml:space="preserve">to reflect current best practice, guidance and policy </w:t>
      </w:r>
      <w:r w:rsidRPr="00164FCA">
        <w:rPr>
          <w:rFonts w:ascii="Arial" w:hAnsi="Arial" w:cs="Arial"/>
          <w:bCs/>
          <w:sz w:val="24"/>
          <w:szCs w:val="24"/>
        </w:rPr>
        <w:t xml:space="preserve">is a vital element in ensuring that public trust and confidence in the independent school sector in Wales is maintained; as well as safeguarding the interests of children and young people learning in the independent setting. </w:t>
      </w:r>
    </w:p>
    <w:p w14:paraId="0523254B" w14:textId="77777777" w:rsidR="00164FCA" w:rsidRDefault="00164FCA">
      <w:pPr>
        <w:rPr>
          <w:rFonts w:cs="Arial"/>
          <w:bCs/>
        </w:rPr>
      </w:pPr>
    </w:p>
    <w:p w14:paraId="16E5821A" w14:textId="77777777" w:rsidR="00223E97" w:rsidRDefault="004879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318A4">
        <w:rPr>
          <w:rFonts w:ascii="Arial" w:hAnsi="Arial" w:cs="Arial"/>
          <w:sz w:val="24"/>
          <w:szCs w:val="24"/>
        </w:rPr>
        <w:t xml:space="preserve">revised </w:t>
      </w:r>
      <w:r w:rsidR="006929E2">
        <w:rPr>
          <w:rFonts w:ascii="Arial" w:hAnsi="Arial" w:cs="Arial"/>
          <w:sz w:val="24"/>
          <w:szCs w:val="24"/>
        </w:rPr>
        <w:t xml:space="preserve">suite of </w:t>
      </w:r>
      <w:r w:rsidR="008318A4">
        <w:rPr>
          <w:rFonts w:ascii="Arial" w:hAnsi="Arial" w:cs="Arial"/>
          <w:sz w:val="24"/>
          <w:szCs w:val="24"/>
        </w:rPr>
        <w:t xml:space="preserve">Independent Schools Regulations will come into force in </w:t>
      </w:r>
      <w:r w:rsidR="002C1DBA">
        <w:rPr>
          <w:rFonts w:ascii="Arial" w:hAnsi="Arial" w:cs="Arial"/>
          <w:sz w:val="24"/>
          <w:szCs w:val="24"/>
        </w:rPr>
        <w:t xml:space="preserve">early </w:t>
      </w:r>
      <w:r w:rsidR="008318A4">
        <w:rPr>
          <w:rFonts w:ascii="Arial" w:hAnsi="Arial" w:cs="Arial"/>
          <w:sz w:val="24"/>
          <w:szCs w:val="24"/>
        </w:rPr>
        <w:t>2024 and they will result in improved governance in independent schools and greater levels of safeguarding for children and young people learning in that sector in Wales.</w:t>
      </w:r>
    </w:p>
    <w:p w14:paraId="519266C8" w14:textId="77777777" w:rsidR="00223E97" w:rsidRDefault="00223E97">
      <w:pPr>
        <w:rPr>
          <w:rFonts w:ascii="Arial" w:hAnsi="Arial" w:cs="Arial"/>
          <w:sz w:val="24"/>
          <w:szCs w:val="24"/>
        </w:rPr>
      </w:pPr>
    </w:p>
    <w:p w14:paraId="498D509C" w14:textId="7DBCDDB5" w:rsidR="00223E97" w:rsidRPr="00223E97" w:rsidRDefault="00223E97">
      <w:pPr>
        <w:rPr>
          <w:rFonts w:ascii="Arial" w:hAnsi="Arial" w:cs="Arial"/>
          <w:sz w:val="24"/>
          <w:szCs w:val="24"/>
        </w:rPr>
      </w:pPr>
      <w:r w:rsidRPr="00223E9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This statement is being issued during recess in order to keep members informed. Should members wish me to make a further statement or to answer questions on this when the Senedd returns I would be happy to do so.</w:t>
      </w:r>
    </w:p>
    <w:sectPr w:rsidR="00223E97" w:rsidRPr="00223E97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F81B" w14:textId="77777777" w:rsidR="00BC321A" w:rsidRDefault="00BC321A">
      <w:r>
        <w:separator/>
      </w:r>
    </w:p>
  </w:endnote>
  <w:endnote w:type="continuationSeparator" w:id="0">
    <w:p w14:paraId="4D12E6CE" w14:textId="77777777" w:rsidR="00BC321A" w:rsidRDefault="00BC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1C6A" w14:textId="77777777" w:rsidR="00D6173F" w:rsidRDefault="00673F5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F3C0C8" w14:textId="77777777" w:rsidR="00D6173F" w:rsidRDefault="00D61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49A3" w14:textId="77777777" w:rsidR="00D6173F" w:rsidRDefault="00673F5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71A204" w14:textId="77777777" w:rsidR="00D6173F" w:rsidRDefault="00D61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1654" w14:textId="77777777" w:rsidR="00D6173F" w:rsidRPr="005D2A41" w:rsidRDefault="00673F56" w:rsidP="005D2A41">
    <w:pPr>
      <w:pStyle w:val="Footer"/>
      <w:framePr w:h="365" w:hRule="exact" w:wrap="around" w:vAnchor="text" w:hAnchor="page" w:x="6202" w:y="-58"/>
      <w:rPr>
        <w:rStyle w:val="PageNumber"/>
        <w:rFonts w:cs="Arial"/>
        <w:szCs w:val="24"/>
      </w:rPr>
    </w:pPr>
    <w:r w:rsidRPr="005D2A41">
      <w:rPr>
        <w:rStyle w:val="PageNumber"/>
        <w:rFonts w:cs="Arial"/>
        <w:szCs w:val="24"/>
      </w:rPr>
      <w:fldChar w:fldCharType="begin"/>
    </w:r>
    <w:r w:rsidRPr="005D2A41">
      <w:rPr>
        <w:rStyle w:val="PageNumber"/>
        <w:rFonts w:cs="Arial"/>
        <w:szCs w:val="24"/>
      </w:rPr>
      <w:instrText xml:space="preserve">PAGE  </w:instrText>
    </w:r>
    <w:r w:rsidRPr="005D2A41">
      <w:rPr>
        <w:rStyle w:val="PageNumber"/>
        <w:rFonts w:cs="Arial"/>
        <w:szCs w:val="24"/>
      </w:rPr>
      <w:fldChar w:fldCharType="separate"/>
    </w:r>
    <w:r>
      <w:rPr>
        <w:rStyle w:val="PageNumber"/>
        <w:rFonts w:cs="Arial"/>
        <w:noProof/>
        <w:szCs w:val="24"/>
      </w:rPr>
      <w:t>1</w:t>
    </w:r>
    <w:r w:rsidRPr="005D2A41">
      <w:rPr>
        <w:rStyle w:val="PageNumber"/>
        <w:rFonts w:cs="Arial"/>
        <w:szCs w:val="24"/>
      </w:rPr>
      <w:fldChar w:fldCharType="end"/>
    </w:r>
  </w:p>
  <w:p w14:paraId="524A8D99" w14:textId="77777777" w:rsidR="00D6173F" w:rsidRPr="00A845A9" w:rsidRDefault="00D6173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1858" w14:textId="77777777" w:rsidR="00BC321A" w:rsidRDefault="00BC321A">
      <w:r>
        <w:separator/>
      </w:r>
    </w:p>
  </w:footnote>
  <w:footnote w:type="continuationSeparator" w:id="0">
    <w:p w14:paraId="1620F812" w14:textId="77777777" w:rsidR="00BC321A" w:rsidRDefault="00BC3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0D48" w14:textId="58A3E323" w:rsidR="00D6173F" w:rsidRDefault="003F0BFE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355DDBB" wp14:editId="30281FE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2245FE" w14:textId="77777777" w:rsidR="00D6173F" w:rsidRDefault="00D6173F">
    <w:pPr>
      <w:pStyle w:val="Header"/>
    </w:pPr>
  </w:p>
  <w:p w14:paraId="13E3FC04" w14:textId="77777777" w:rsidR="00D6173F" w:rsidRDefault="00D61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751DD"/>
    <w:multiLevelType w:val="hybridMultilevel"/>
    <w:tmpl w:val="8236D5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369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7E"/>
    <w:rsid w:val="000F144E"/>
    <w:rsid w:val="00106154"/>
    <w:rsid w:val="0014636E"/>
    <w:rsid w:val="00164FCA"/>
    <w:rsid w:val="00172ECD"/>
    <w:rsid w:val="001A4EEE"/>
    <w:rsid w:val="00223E97"/>
    <w:rsid w:val="002939C8"/>
    <w:rsid w:val="002C1DBA"/>
    <w:rsid w:val="002C688C"/>
    <w:rsid w:val="003324ED"/>
    <w:rsid w:val="003576B2"/>
    <w:rsid w:val="003A5F21"/>
    <w:rsid w:val="003F0241"/>
    <w:rsid w:val="003F0BFE"/>
    <w:rsid w:val="003F48B8"/>
    <w:rsid w:val="00404DAC"/>
    <w:rsid w:val="004425D2"/>
    <w:rsid w:val="00455472"/>
    <w:rsid w:val="00480ABB"/>
    <w:rsid w:val="00487945"/>
    <w:rsid w:val="004B4017"/>
    <w:rsid w:val="004B6C86"/>
    <w:rsid w:val="004C2D3B"/>
    <w:rsid w:val="004C4FBF"/>
    <w:rsid w:val="004F46EC"/>
    <w:rsid w:val="00504911"/>
    <w:rsid w:val="00545578"/>
    <w:rsid w:val="00583A8A"/>
    <w:rsid w:val="00592770"/>
    <w:rsid w:val="005A4549"/>
    <w:rsid w:val="005B6BEE"/>
    <w:rsid w:val="005D6ECC"/>
    <w:rsid w:val="005F311A"/>
    <w:rsid w:val="00615086"/>
    <w:rsid w:val="0062321C"/>
    <w:rsid w:val="00640988"/>
    <w:rsid w:val="00652B9E"/>
    <w:rsid w:val="00657B7E"/>
    <w:rsid w:val="00665B03"/>
    <w:rsid w:val="00673F56"/>
    <w:rsid w:val="006748D7"/>
    <w:rsid w:val="006929E2"/>
    <w:rsid w:val="0069367E"/>
    <w:rsid w:val="00701480"/>
    <w:rsid w:val="00701AEE"/>
    <w:rsid w:val="007225D9"/>
    <w:rsid w:val="007271D6"/>
    <w:rsid w:val="00773BC0"/>
    <w:rsid w:val="00783849"/>
    <w:rsid w:val="00791FA7"/>
    <w:rsid w:val="007C3E86"/>
    <w:rsid w:val="007F082E"/>
    <w:rsid w:val="008046D6"/>
    <w:rsid w:val="008318A4"/>
    <w:rsid w:val="00874EDF"/>
    <w:rsid w:val="008A4E72"/>
    <w:rsid w:val="008E6816"/>
    <w:rsid w:val="00905FD4"/>
    <w:rsid w:val="009132C1"/>
    <w:rsid w:val="0094316F"/>
    <w:rsid w:val="00944A3E"/>
    <w:rsid w:val="0095488C"/>
    <w:rsid w:val="0097203D"/>
    <w:rsid w:val="009824EA"/>
    <w:rsid w:val="009C56C7"/>
    <w:rsid w:val="00A929E6"/>
    <w:rsid w:val="00AB653C"/>
    <w:rsid w:val="00B51673"/>
    <w:rsid w:val="00B612F8"/>
    <w:rsid w:val="00B644B1"/>
    <w:rsid w:val="00B70905"/>
    <w:rsid w:val="00B82EA6"/>
    <w:rsid w:val="00BA46CD"/>
    <w:rsid w:val="00BB107D"/>
    <w:rsid w:val="00BC321A"/>
    <w:rsid w:val="00C34752"/>
    <w:rsid w:val="00C453AD"/>
    <w:rsid w:val="00C47B8A"/>
    <w:rsid w:val="00C95636"/>
    <w:rsid w:val="00CB360E"/>
    <w:rsid w:val="00CB5487"/>
    <w:rsid w:val="00CB7B20"/>
    <w:rsid w:val="00D06BB7"/>
    <w:rsid w:val="00D12252"/>
    <w:rsid w:val="00D31936"/>
    <w:rsid w:val="00D41305"/>
    <w:rsid w:val="00D5796E"/>
    <w:rsid w:val="00D6173F"/>
    <w:rsid w:val="00DA0582"/>
    <w:rsid w:val="00DA2975"/>
    <w:rsid w:val="00DA66BF"/>
    <w:rsid w:val="00DB3C22"/>
    <w:rsid w:val="00DD5933"/>
    <w:rsid w:val="00DE5976"/>
    <w:rsid w:val="00E1792D"/>
    <w:rsid w:val="00E33542"/>
    <w:rsid w:val="00E431AC"/>
    <w:rsid w:val="00ED02A4"/>
    <w:rsid w:val="00EE3B4A"/>
    <w:rsid w:val="00F17138"/>
    <w:rsid w:val="00F52029"/>
    <w:rsid w:val="00FA73E1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273EC"/>
  <w15:chartTrackingRefBased/>
  <w15:docId w15:val="{220A498C-1875-41F1-91B8-379EF4D3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B7E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57B7E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657B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7B7E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657B7E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657B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7B7E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657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7B7E"/>
    <w:rPr>
      <w:rFonts w:ascii="TradeGothic" w:eastAsia="Times New Roman" w:hAnsi="TradeGothic" w:cs="Times New Roman"/>
      <w:szCs w:val="20"/>
    </w:rPr>
  </w:style>
  <w:style w:type="paragraph" w:styleId="BodyText">
    <w:name w:val="Body Text"/>
    <w:basedOn w:val="Normal"/>
    <w:link w:val="BodyTextChar"/>
    <w:rsid w:val="00657B7E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657B7E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Strong">
    <w:name w:val="Strong"/>
    <w:qFormat/>
    <w:rsid w:val="00657B7E"/>
    <w:rPr>
      <w:b/>
    </w:rPr>
  </w:style>
  <w:style w:type="character" w:styleId="PageNumber">
    <w:name w:val="page number"/>
    <w:basedOn w:val="DefaultParagraphFont"/>
    <w:rsid w:val="00657B7E"/>
  </w:style>
  <w:style w:type="paragraph" w:styleId="Revision">
    <w:name w:val="Revision"/>
    <w:hidden/>
    <w:uiPriority w:val="99"/>
    <w:semiHidden/>
    <w:rsid w:val="00EE3B4A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3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36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67E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67E"/>
    <w:rPr>
      <w:rFonts w:ascii="TradeGothic" w:eastAsia="Times New Roman" w:hAnsi="TradeGothic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79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9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34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7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31AC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223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gov.wales/proposed-changes-suite-regulations-under-which-independent-schools-wales-operat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A46160393</value>
    </field>
    <field name="Objective-Title">
      <value order="0">MA/JMEWL/2074/23 - Independent Schools Regulations consultation summary Written Statement (Doc 2)</value>
    </field>
    <field name="Objective-Description">
      <value order="0"/>
    </field>
    <field name="Objective-CreationStamp">
      <value order="0">2023-07-26T09:26:07Z</value>
    </field>
    <field name="Objective-IsApproved">
      <value order="0">false</value>
    </field>
    <field name="Objective-IsPublished">
      <value order="0">true</value>
    </field>
    <field name="Objective-DatePublished">
      <value order="0">2023-12-18T09:44:13Z</value>
    </field>
    <field name="Objective-ModificationStamp">
      <value order="0">2023-12-18T09:44:13Z</value>
    </field>
    <field name="Objective-Owner">
      <value order="0">Edmunds, Tiffany (ESJWL - Education Directorate)</value>
    </field>
    <field name="Objective-Path">
      <value order="0">Objective Global Folder:#Business File Plan:WG Organisational Groups:NEW - Post December 2022 - Public Services &amp; Welsh Language (PSWL):Public Services &amp; Welsh Language (PSWL) - Education - Support for Learners:1 - Save:FSMs, School Food &amp; Independent Schools:Policy Areas - FSMs, School Food &amp; Independent Schools:Independent Schools:EPS - Support for Learners Division - Independent Schools - Independent Schools Regulations - 2021-2026:Ministerial Advice - MA - Summary of Consultation Responses</value>
    </field>
    <field name="Objective-Parent">
      <value order="0">Ministerial Advice - MA - Summary of Consultation Responses</value>
    </field>
    <field name="Objective-State">
      <value order="0">Published</value>
    </field>
    <field name="Objective-VersionId">
      <value order="0">vA91528683</value>
    </field>
    <field name="Objective-Version">
      <value order="0">16.0</value>
    </field>
    <field name="Objective-VersionNumber">
      <value order="0">17</value>
    </field>
    <field name="Objective-VersionComment">
      <value order="0"/>
    </field>
    <field name="Objective-FileNumber">
      <value order="0">qA1479583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71C7044-A085-4046-AA91-9499E07B8E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Vedi, Sanjiv (HSS - Social Services &amp; Integration)</dc:creator>
  <cp:keywords/>
  <dc:description/>
  <cp:lastModifiedBy>Carey, Helen (OFM - Cabinet Division)</cp:lastModifiedBy>
  <cp:revision>2</cp:revision>
  <dcterms:created xsi:type="dcterms:W3CDTF">2023-12-20T08:45:00Z</dcterms:created>
  <dcterms:modified xsi:type="dcterms:W3CDTF">2023-12-20T08:45:00Z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A46160393</vt:lpwstr>
  </property>
  <property fmtid="{D5CDD505-2E9C-101B-9397-08002B2CF9AE}" pid="4" name="Objective-Title">
    <vt:lpwstr>MA/JMEWL/2074/23 - Independent Schools Regulations consultation summary Written Statement (Doc 2)</vt:lpwstr>
  </property>
  <property fmtid="{D5CDD505-2E9C-101B-9397-08002B2CF9AE}" pid="5" name="Objective-Description">
    <vt:lpwstr/>
  </property>
  <property fmtid="{D5CDD505-2E9C-101B-9397-08002B2CF9AE}" pid="6" name="Objective-CreationStamp">
    <vt:filetime>2023-07-26T09:26:07Z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2023-12-18T09:44:13Z</vt:filetime>
  </property>
  <property fmtid="{D5CDD505-2E9C-101B-9397-08002B2CF9AE}" pid="10" name="Objective-ModificationStamp">
    <vt:filetime>2023-12-18T09:44:13Z</vt:filetime>
  </property>
  <property fmtid="{D5CDD505-2E9C-101B-9397-08002B2CF9AE}" pid="11" name="Objective-Owner">
    <vt:lpwstr>Edmunds, Tiffany (ESJWL - Education Directorate)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Education - Support for Learners:1 - Save:FSMs, School Food &amp; Independent Schools:Policy Areas - FSMs, School Food &amp; Independent Schools:Independent Schools:EPS - Support for Learners Division - Independent Schools - Independent Schools Regulations - 2021-2026:Ministerial Advice - MA - Summary of Consultation Responses:</vt:lpwstr>
  </property>
  <property fmtid="{D5CDD505-2E9C-101B-9397-08002B2CF9AE}" pid="13" name="Objective-Parent">
    <vt:lpwstr>Ministerial Advice - MA - Summary of Consultation Responses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vA91528683</vt:lpwstr>
  </property>
  <property fmtid="{D5CDD505-2E9C-101B-9397-08002B2CF9AE}" pid="16" name="Objective-Version">
    <vt:lpwstr>16.0</vt:lpwstr>
  </property>
  <property fmtid="{D5CDD505-2E9C-101B-9397-08002B2CF9AE}" pid="17" name="Objective-VersionNumber">
    <vt:r8>17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