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6BE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F8F2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F92FBCA" w:rsidR="00EA5290" w:rsidRPr="00670227" w:rsidRDefault="00360F3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Responsible </w:t>
            </w:r>
            <w:r w:rsidR="00026EC9">
              <w:rPr>
                <w:rFonts w:ascii="Arial" w:hAnsi="Arial" w:cs="Arial"/>
                <w:b/>
                <w:bCs/>
                <w:sz w:val="24"/>
                <w:szCs w:val="24"/>
              </w:rPr>
              <w:t>Dog Breeding and Ownership in Wal</w:t>
            </w:r>
            <w:r w:rsidR="00DF410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026EC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69BC705" w:rsidR="00EA5290" w:rsidRPr="00670227" w:rsidRDefault="002D2B3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026EC9">
              <w:rPr>
                <w:rFonts w:ascii="Arial" w:hAnsi="Arial" w:cs="Arial"/>
                <w:b/>
                <w:bCs/>
                <w:sz w:val="24"/>
                <w:szCs w:val="24"/>
              </w:rPr>
              <w:t>5 November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83647C4" w:rsidR="00EA5290" w:rsidRPr="00670227" w:rsidRDefault="00026EC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Huw Irranca</w:t>
            </w:r>
            <w:r w:rsidR="00673B9B">
              <w:rPr>
                <w:rFonts w:ascii="Arial" w:hAnsi="Arial" w:cs="Arial"/>
                <w:b/>
                <w:bCs/>
                <w:sz w:val="24"/>
                <w:szCs w:val="24"/>
              </w:rPr>
              <w:t>-Davies Deputy First Minister/Cabinet Secretary for Climate Change and Rural Affairs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1286742" w14:textId="77777777" w:rsidR="00360F3C" w:rsidRDefault="00360F3C" w:rsidP="00360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</w:t>
      </w:r>
      <w:r w:rsidRPr="00AD1631">
        <w:rPr>
          <w:rFonts w:ascii="Arial" w:hAnsi="Arial" w:cs="Arial"/>
          <w:sz w:val="24"/>
          <w:szCs w:val="24"/>
        </w:rPr>
        <w:t xml:space="preserve"> pleased to share the significant progress made in promoting responsible dog breeding and ownership in Wales</w:t>
      </w:r>
      <w:r>
        <w:rPr>
          <w:rFonts w:ascii="Arial" w:hAnsi="Arial" w:cs="Arial"/>
          <w:sz w:val="24"/>
          <w:szCs w:val="24"/>
        </w:rPr>
        <w:t xml:space="preserve"> this year</w:t>
      </w:r>
      <w:r w:rsidRPr="00AD1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Following on from the success of our first summit last year, I have recently attended our</w:t>
      </w:r>
      <w:r w:rsidRPr="00AD1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second </w:t>
      </w:r>
      <w:r w:rsidRPr="00AD1631">
        <w:rPr>
          <w:rFonts w:ascii="Arial" w:hAnsi="Arial" w:cs="Arial"/>
          <w:sz w:val="24"/>
          <w:szCs w:val="24"/>
        </w:rPr>
        <w:t xml:space="preserve">annual summit </w:t>
      </w:r>
      <w:r>
        <w:rPr>
          <w:rFonts w:ascii="Arial" w:hAnsi="Arial" w:cs="Arial"/>
          <w:sz w:val="24"/>
          <w:szCs w:val="24"/>
        </w:rPr>
        <w:t xml:space="preserve">which took place on 24 October. It </w:t>
      </w:r>
      <w:r w:rsidRPr="00AD1631">
        <w:rPr>
          <w:rFonts w:ascii="Arial" w:hAnsi="Arial" w:cs="Arial"/>
          <w:sz w:val="24"/>
          <w:szCs w:val="24"/>
        </w:rPr>
        <w:t>serve</w:t>
      </w:r>
      <w:r>
        <w:rPr>
          <w:rFonts w:ascii="Arial" w:hAnsi="Arial" w:cs="Arial"/>
          <w:sz w:val="24"/>
          <w:szCs w:val="24"/>
        </w:rPr>
        <w:t>d</w:t>
      </w:r>
      <w:r w:rsidRPr="00AD1631">
        <w:rPr>
          <w:rFonts w:ascii="Arial" w:hAnsi="Arial" w:cs="Arial"/>
          <w:sz w:val="24"/>
          <w:szCs w:val="24"/>
        </w:rPr>
        <w:t xml:space="preserve"> as a platform to highlight achievements, share knowledge, and demonstrate the effectiveness of our collaborative approach. It </w:t>
      </w:r>
      <w:r>
        <w:rPr>
          <w:rFonts w:ascii="Arial" w:hAnsi="Arial" w:cs="Arial"/>
          <w:sz w:val="24"/>
          <w:szCs w:val="24"/>
        </w:rPr>
        <w:t>was</w:t>
      </w:r>
      <w:r w:rsidRPr="00AD1631">
        <w:rPr>
          <w:rFonts w:ascii="Arial" w:hAnsi="Arial" w:cs="Arial"/>
          <w:sz w:val="24"/>
          <w:szCs w:val="24"/>
        </w:rPr>
        <w:t xml:space="preserve"> an opportunity to hear from stakeholders about their progress and the innovative solutions they are implementing</w:t>
      </w:r>
      <w:r>
        <w:rPr>
          <w:rFonts w:ascii="Arial" w:hAnsi="Arial" w:cs="Arial"/>
          <w:sz w:val="24"/>
          <w:szCs w:val="24"/>
        </w:rPr>
        <w:t>.</w:t>
      </w:r>
    </w:p>
    <w:p w14:paraId="5B43CE42" w14:textId="77777777" w:rsidR="003213FC" w:rsidRDefault="003213FC" w:rsidP="00360F3C">
      <w:pPr>
        <w:rPr>
          <w:rFonts w:ascii="Arial" w:hAnsi="Arial" w:cs="Arial"/>
          <w:sz w:val="24"/>
          <w:szCs w:val="24"/>
        </w:rPr>
      </w:pPr>
    </w:p>
    <w:p w14:paraId="71D9EB4A" w14:textId="1F0FF376" w:rsidR="003213FC" w:rsidRDefault="00360F3C" w:rsidP="00360F3C">
      <w:pPr>
        <w:rPr>
          <w:rFonts w:ascii="Arial" w:hAnsi="Arial" w:cs="Arial"/>
          <w:sz w:val="24"/>
          <w:szCs w:val="24"/>
        </w:rPr>
      </w:pPr>
      <w:r w:rsidRPr="00AD1631">
        <w:rPr>
          <w:rFonts w:ascii="Arial" w:hAnsi="Arial" w:cs="Arial"/>
          <w:sz w:val="24"/>
          <w:szCs w:val="24"/>
        </w:rPr>
        <w:t>This initiative has been a collaborative effort involving multiple stakeholders, including local government, the police, public health, third sector organi</w:t>
      </w:r>
      <w:r>
        <w:rPr>
          <w:rFonts w:ascii="Arial" w:hAnsi="Arial" w:cs="Arial"/>
          <w:sz w:val="24"/>
          <w:szCs w:val="24"/>
        </w:rPr>
        <w:t>s</w:t>
      </w:r>
      <w:r w:rsidRPr="00AD1631">
        <w:rPr>
          <w:rFonts w:ascii="Arial" w:hAnsi="Arial" w:cs="Arial"/>
          <w:sz w:val="24"/>
          <w:szCs w:val="24"/>
        </w:rPr>
        <w:t>ations and campaigners for dog welfare and public safety</w:t>
      </w:r>
      <w:r>
        <w:rPr>
          <w:rFonts w:ascii="Arial" w:hAnsi="Arial" w:cs="Arial"/>
          <w:sz w:val="24"/>
          <w:szCs w:val="24"/>
        </w:rPr>
        <w:t xml:space="preserve">. </w:t>
      </w:r>
      <w:r w:rsidRPr="00AD1631">
        <w:rPr>
          <w:rFonts w:ascii="Arial" w:hAnsi="Arial" w:cs="Arial"/>
          <w:sz w:val="24"/>
          <w:szCs w:val="24"/>
        </w:rPr>
        <w:t xml:space="preserve">The development of </w:t>
      </w:r>
      <w:r>
        <w:rPr>
          <w:rFonts w:ascii="Arial" w:hAnsi="Arial" w:cs="Arial"/>
          <w:sz w:val="24"/>
          <w:szCs w:val="24"/>
        </w:rPr>
        <w:t>this</w:t>
      </w:r>
      <w:r w:rsidRPr="00AD1631">
        <w:rPr>
          <w:rFonts w:ascii="Arial" w:hAnsi="Arial" w:cs="Arial"/>
          <w:sz w:val="24"/>
          <w:szCs w:val="24"/>
        </w:rPr>
        <w:t xml:space="preserve"> multi-agency working group has been instrumental in driving forward our goals</w:t>
      </w:r>
      <w:r w:rsidR="003213FC">
        <w:rPr>
          <w:rFonts w:ascii="Arial" w:hAnsi="Arial" w:cs="Arial"/>
          <w:sz w:val="24"/>
          <w:szCs w:val="24"/>
        </w:rPr>
        <w:t>, helping to share</w:t>
      </w:r>
      <w:r w:rsidRPr="00AD1631">
        <w:rPr>
          <w:rFonts w:ascii="Arial" w:hAnsi="Arial" w:cs="Arial"/>
          <w:sz w:val="24"/>
          <w:szCs w:val="24"/>
        </w:rPr>
        <w:t xml:space="preserve"> expertise and work</w:t>
      </w:r>
      <w:r w:rsidR="003213FC">
        <w:rPr>
          <w:rFonts w:ascii="Arial" w:hAnsi="Arial" w:cs="Arial"/>
          <w:sz w:val="24"/>
          <w:szCs w:val="24"/>
        </w:rPr>
        <w:t xml:space="preserve">ing together to </w:t>
      </w:r>
      <w:r w:rsidRPr="00AD1631">
        <w:rPr>
          <w:rFonts w:ascii="Arial" w:hAnsi="Arial" w:cs="Arial"/>
          <w:sz w:val="24"/>
          <w:szCs w:val="24"/>
        </w:rPr>
        <w:t>ensur</w:t>
      </w:r>
      <w:r w:rsidR="003213FC">
        <w:rPr>
          <w:rFonts w:ascii="Arial" w:hAnsi="Arial" w:cs="Arial"/>
          <w:sz w:val="24"/>
          <w:szCs w:val="24"/>
        </w:rPr>
        <w:t>e</w:t>
      </w:r>
      <w:r w:rsidRPr="00AD1631">
        <w:rPr>
          <w:rFonts w:ascii="Arial" w:hAnsi="Arial" w:cs="Arial"/>
          <w:sz w:val="24"/>
          <w:szCs w:val="24"/>
        </w:rPr>
        <w:t xml:space="preserve"> a cohesive approach to responsible dog breeding and ownership.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5D3546" w14:textId="77777777" w:rsidR="00360F3C" w:rsidRDefault="00360F3C" w:rsidP="00360F3C">
      <w:pPr>
        <w:rPr>
          <w:rFonts w:ascii="Arial" w:hAnsi="Arial" w:cs="Arial"/>
          <w:sz w:val="24"/>
          <w:szCs w:val="24"/>
        </w:rPr>
      </w:pPr>
    </w:p>
    <w:p w14:paraId="4ED13283" w14:textId="77777777" w:rsidR="00360F3C" w:rsidRDefault="00360F3C" w:rsidP="00360F3C">
      <w:pPr>
        <w:rPr>
          <w:rFonts w:ascii="Arial" w:hAnsi="Arial" w:cs="Arial"/>
          <w:sz w:val="24"/>
          <w:szCs w:val="24"/>
        </w:rPr>
      </w:pPr>
      <w:r w:rsidRPr="00AD1631">
        <w:rPr>
          <w:rFonts w:ascii="Arial" w:hAnsi="Arial" w:cs="Arial"/>
          <w:sz w:val="24"/>
          <w:szCs w:val="24"/>
        </w:rPr>
        <w:t>Key achievements include:</w:t>
      </w:r>
    </w:p>
    <w:p w14:paraId="5D419274" w14:textId="77777777" w:rsidR="00360F3C" w:rsidRPr="00AD1631" w:rsidRDefault="00360F3C" w:rsidP="00360F3C">
      <w:pPr>
        <w:rPr>
          <w:rFonts w:ascii="Arial" w:hAnsi="Arial" w:cs="Arial"/>
          <w:sz w:val="24"/>
          <w:szCs w:val="24"/>
        </w:rPr>
      </w:pPr>
    </w:p>
    <w:p w14:paraId="4A8B9C97" w14:textId="77777777" w:rsidR="00360F3C" w:rsidRDefault="00360F3C" w:rsidP="00360F3C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D1631">
        <w:rPr>
          <w:rFonts w:ascii="Arial" w:hAnsi="Arial" w:cs="Arial"/>
          <w:sz w:val="24"/>
          <w:szCs w:val="24"/>
        </w:rPr>
        <w:t xml:space="preserve">he expansion of the </w:t>
      </w:r>
      <w:hyperlink r:id="rId8" w:history="1">
        <w:r w:rsidRPr="00AD1631">
          <w:rPr>
            <w:rStyle w:val="Hyperlink"/>
            <w:rFonts w:ascii="Arial" w:hAnsi="Arial" w:cs="Arial"/>
            <w:sz w:val="24"/>
            <w:szCs w:val="24"/>
          </w:rPr>
          <w:t>LEAD initiative</w:t>
        </w:r>
      </w:hyperlink>
      <w:r w:rsidRPr="00AD1631">
        <w:rPr>
          <w:rFonts w:ascii="Arial" w:hAnsi="Arial" w:cs="Arial"/>
          <w:sz w:val="24"/>
          <w:szCs w:val="24"/>
        </w:rPr>
        <w:t xml:space="preserve"> within </w:t>
      </w:r>
      <w:r>
        <w:rPr>
          <w:rFonts w:ascii="Arial" w:hAnsi="Arial" w:cs="Arial"/>
          <w:sz w:val="24"/>
          <w:szCs w:val="24"/>
        </w:rPr>
        <w:t xml:space="preserve">Gwent Police force area </w:t>
      </w:r>
      <w:r w:rsidRPr="00AD1631">
        <w:rPr>
          <w:rFonts w:ascii="Arial" w:hAnsi="Arial" w:cs="Arial"/>
          <w:sz w:val="24"/>
          <w:szCs w:val="24"/>
        </w:rPr>
        <w:t xml:space="preserve">and its application across other forces in </w:t>
      </w:r>
      <w:r>
        <w:rPr>
          <w:rFonts w:ascii="Arial" w:hAnsi="Arial" w:cs="Arial"/>
          <w:sz w:val="24"/>
          <w:szCs w:val="24"/>
        </w:rPr>
        <w:t xml:space="preserve">Wales. </w:t>
      </w:r>
    </w:p>
    <w:p w14:paraId="690324E5" w14:textId="77777777" w:rsidR="00360F3C" w:rsidRDefault="00360F3C" w:rsidP="00360F3C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uptake of the </w:t>
      </w:r>
      <w:hyperlink r:id="rId9" w:history="1">
        <w:r w:rsidRPr="00AD1631">
          <w:rPr>
            <w:rStyle w:val="Hyperlink"/>
            <w:rFonts w:ascii="Arial" w:hAnsi="Arial" w:cs="Arial"/>
            <w:sz w:val="24"/>
            <w:szCs w:val="24"/>
          </w:rPr>
          <w:t>responsible dog ownership courses</w:t>
        </w:r>
      </w:hyperlink>
      <w:r w:rsidRPr="00AD1631">
        <w:rPr>
          <w:rFonts w:ascii="Arial" w:hAnsi="Arial" w:cs="Arial"/>
          <w:sz w:val="24"/>
          <w:szCs w:val="24"/>
        </w:rPr>
        <w:t xml:space="preserve"> provided by Blue Cross</w:t>
      </w:r>
      <w:r>
        <w:rPr>
          <w:rFonts w:ascii="Arial" w:hAnsi="Arial" w:cs="Arial"/>
          <w:sz w:val="24"/>
          <w:szCs w:val="24"/>
        </w:rPr>
        <w:t xml:space="preserve"> across all four police forces.  </w:t>
      </w:r>
    </w:p>
    <w:p w14:paraId="1B64CAB4" w14:textId="4F5E2972" w:rsidR="00360F3C" w:rsidRDefault="00360F3C" w:rsidP="00137515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213FC">
        <w:rPr>
          <w:rFonts w:ascii="Arial" w:hAnsi="Arial" w:cs="Arial"/>
          <w:sz w:val="24"/>
          <w:szCs w:val="24"/>
        </w:rPr>
        <w:t>influential</w:t>
      </w:r>
      <w:r w:rsidR="003213FC" w:rsidRPr="00AD1631">
        <w:rPr>
          <w:rFonts w:ascii="Arial" w:hAnsi="Arial" w:cs="Arial"/>
          <w:sz w:val="24"/>
          <w:szCs w:val="24"/>
        </w:rPr>
        <w:t xml:space="preserve"> </w:t>
      </w:r>
      <w:r w:rsidRPr="00AD1631">
        <w:rPr>
          <w:rFonts w:ascii="Arial" w:hAnsi="Arial" w:cs="Arial"/>
          <w:sz w:val="24"/>
          <w:szCs w:val="24"/>
        </w:rPr>
        <w:t xml:space="preserve">work conducted by </w:t>
      </w:r>
      <w:hyperlink r:id="rId10" w:history="1">
        <w:r w:rsidRPr="00AD1631">
          <w:rPr>
            <w:rStyle w:val="Hyperlink"/>
            <w:rFonts w:ascii="Arial" w:hAnsi="Arial" w:cs="Arial"/>
            <w:sz w:val="24"/>
            <w:szCs w:val="24"/>
          </w:rPr>
          <w:t>Hope Rescue</w:t>
        </w:r>
      </w:hyperlink>
      <w:r>
        <w:rPr>
          <w:rFonts w:ascii="Arial" w:hAnsi="Arial" w:cs="Arial"/>
          <w:sz w:val="24"/>
          <w:szCs w:val="24"/>
        </w:rPr>
        <w:t xml:space="preserve"> in the community and the key support they are giving to mental health charities and dog owners.   </w:t>
      </w:r>
    </w:p>
    <w:p w14:paraId="1F136B42" w14:textId="7FA55619" w:rsidR="00360F3C" w:rsidRDefault="00360F3C" w:rsidP="00360F3C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D1631">
        <w:rPr>
          <w:rFonts w:ascii="Arial" w:hAnsi="Arial" w:cs="Arial"/>
          <w:sz w:val="24"/>
          <w:szCs w:val="24"/>
        </w:rPr>
        <w:t>Ongoing research</w:t>
      </w:r>
      <w:r>
        <w:rPr>
          <w:rFonts w:ascii="Arial" w:hAnsi="Arial" w:cs="Arial"/>
          <w:sz w:val="24"/>
          <w:szCs w:val="24"/>
        </w:rPr>
        <w:t xml:space="preserve"> and development</w:t>
      </w:r>
      <w:r w:rsidRPr="00AD1631">
        <w:rPr>
          <w:rFonts w:ascii="Arial" w:hAnsi="Arial" w:cs="Arial"/>
          <w:sz w:val="24"/>
          <w:szCs w:val="24"/>
        </w:rPr>
        <w:t xml:space="preserve"> to understand successful practices </w:t>
      </w:r>
      <w:r>
        <w:rPr>
          <w:rFonts w:ascii="Arial" w:hAnsi="Arial" w:cs="Arial"/>
          <w:sz w:val="24"/>
          <w:szCs w:val="24"/>
        </w:rPr>
        <w:t xml:space="preserve">and licensing models </w:t>
      </w:r>
      <w:r w:rsidRPr="00AD1631">
        <w:rPr>
          <w:rFonts w:ascii="Arial" w:hAnsi="Arial" w:cs="Arial"/>
          <w:sz w:val="24"/>
          <w:szCs w:val="24"/>
        </w:rPr>
        <w:t xml:space="preserve">from other countries </w:t>
      </w:r>
      <w:r>
        <w:rPr>
          <w:rFonts w:ascii="Arial" w:hAnsi="Arial" w:cs="Arial"/>
          <w:sz w:val="24"/>
          <w:szCs w:val="24"/>
        </w:rPr>
        <w:t xml:space="preserve">to enable high standards of health and welfare of breeding animals to be achieved. </w:t>
      </w:r>
      <w:r w:rsidRPr="00AD1631">
        <w:rPr>
          <w:rFonts w:ascii="Arial" w:hAnsi="Arial" w:cs="Arial"/>
          <w:sz w:val="24"/>
          <w:szCs w:val="24"/>
        </w:rPr>
        <w:t xml:space="preserve">This research is crucial in ensuring that we adopt the best possible approaches to responsible dog breeding and </w:t>
      </w:r>
      <w:r>
        <w:rPr>
          <w:rFonts w:ascii="Arial" w:hAnsi="Arial" w:cs="Arial"/>
          <w:sz w:val="24"/>
          <w:szCs w:val="24"/>
        </w:rPr>
        <w:t>is</w:t>
      </w:r>
      <w:r w:rsidRPr="00AD1631">
        <w:rPr>
          <w:rFonts w:ascii="Arial" w:hAnsi="Arial" w:cs="Arial"/>
          <w:sz w:val="24"/>
          <w:szCs w:val="24"/>
        </w:rPr>
        <w:t xml:space="preserve"> helping to inform our strategies here in Wales.</w:t>
      </w:r>
    </w:p>
    <w:p w14:paraId="47068836" w14:textId="04E50BC0" w:rsidR="00360F3C" w:rsidRPr="00AD1631" w:rsidRDefault="00360F3C" w:rsidP="00360F3C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Welsh </w:t>
      </w:r>
      <w:r w:rsidR="003213F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overnment funded </w:t>
      </w:r>
      <w:hyperlink r:id="rId11" w:history="1">
        <w:r w:rsidRPr="00227156">
          <w:rPr>
            <w:rStyle w:val="Hyperlink"/>
            <w:rFonts w:ascii="Arial" w:hAnsi="Arial" w:cs="Arial"/>
            <w:sz w:val="24"/>
            <w:szCs w:val="24"/>
          </w:rPr>
          <w:t>Animal Licensing Wales</w:t>
        </w:r>
      </w:hyperlink>
      <w:r>
        <w:rPr>
          <w:rFonts w:ascii="Arial" w:hAnsi="Arial" w:cs="Arial"/>
          <w:sz w:val="24"/>
          <w:szCs w:val="24"/>
        </w:rPr>
        <w:t xml:space="preserve"> project has introduced a new website and portal for local authorities, breeders, and the public. This development goes hand in hand with efforts to combat illegal breeding and the raising of standards and conditions.</w:t>
      </w:r>
    </w:p>
    <w:p w14:paraId="60A45329" w14:textId="77777777" w:rsidR="00360F3C" w:rsidRPr="00AD1631" w:rsidRDefault="00360F3C" w:rsidP="00360F3C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D1631">
        <w:rPr>
          <w:rFonts w:ascii="Arial" w:hAnsi="Arial" w:cs="Arial"/>
          <w:sz w:val="24"/>
          <w:szCs w:val="24"/>
        </w:rPr>
        <w:t xml:space="preserve">The development </w:t>
      </w:r>
      <w:r>
        <w:rPr>
          <w:rFonts w:ascii="Arial" w:hAnsi="Arial" w:cs="Arial"/>
          <w:sz w:val="24"/>
          <w:szCs w:val="24"/>
        </w:rPr>
        <w:t xml:space="preserve">of a </w:t>
      </w:r>
      <w:r w:rsidRPr="00AD1631">
        <w:rPr>
          <w:rFonts w:ascii="Arial" w:hAnsi="Arial" w:cs="Arial"/>
          <w:sz w:val="24"/>
          <w:szCs w:val="24"/>
        </w:rPr>
        <w:t>Wales Dog Safety Partnership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DE7617">
        <w:rPr>
          <w:rFonts w:ascii="Arial" w:hAnsi="Arial" w:cs="Arial"/>
          <w:sz w:val="24"/>
          <w:szCs w:val="24"/>
        </w:rPr>
        <w:t xml:space="preserve"> This</w:t>
      </w:r>
      <w:r w:rsidRPr="00AD1631">
        <w:rPr>
          <w:rFonts w:ascii="Arial" w:hAnsi="Arial" w:cs="Arial"/>
          <w:sz w:val="24"/>
          <w:szCs w:val="24"/>
        </w:rPr>
        <w:t xml:space="preserve"> initiative marks an exciting new chapter in our efforts. We look forward to seeing the positive impact it will have on our communities.</w:t>
      </w:r>
    </w:p>
    <w:p w14:paraId="1B173A0B" w14:textId="77777777" w:rsidR="00360F3C" w:rsidRPr="00AD1631" w:rsidRDefault="00360F3C" w:rsidP="00360F3C">
      <w:pPr>
        <w:rPr>
          <w:rFonts w:ascii="Arial" w:hAnsi="Arial" w:cs="Arial"/>
          <w:sz w:val="24"/>
          <w:szCs w:val="24"/>
        </w:rPr>
      </w:pPr>
      <w:r w:rsidRPr="00AD1631">
        <w:rPr>
          <w:rFonts w:ascii="Arial" w:hAnsi="Arial" w:cs="Arial"/>
          <w:sz w:val="24"/>
          <w:szCs w:val="24"/>
        </w:rPr>
        <w:t>We extend our thanks to all involved for their dedication and hard work. Together, we are making significant strides in fostering responsible dog breeding and ownership across Wales.</w:t>
      </w:r>
    </w:p>
    <w:p w14:paraId="651A6BEB" w14:textId="77777777" w:rsidR="00360F3C" w:rsidRPr="00404DAC" w:rsidRDefault="00360F3C" w:rsidP="00360F3C">
      <w:pPr>
        <w:rPr>
          <w:rFonts w:ascii="Arial" w:hAnsi="Arial" w:cs="Arial"/>
          <w:sz w:val="24"/>
          <w:szCs w:val="24"/>
        </w:rPr>
      </w:pPr>
    </w:p>
    <w:p w14:paraId="0A54964D" w14:textId="77777777" w:rsidR="00A845A9" w:rsidRDefault="00A845A9" w:rsidP="00A845A9"/>
    <w:sectPr w:rsidR="00A845A9" w:rsidSect="00BE65C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BCC8" w14:textId="77777777" w:rsidR="009B2EC6" w:rsidRDefault="009B2EC6">
      <w:r>
        <w:separator/>
      </w:r>
    </w:p>
  </w:endnote>
  <w:endnote w:type="continuationSeparator" w:id="0">
    <w:p w14:paraId="05B47009" w14:textId="77777777" w:rsidR="009B2EC6" w:rsidRDefault="009B2EC6">
      <w:r>
        <w:continuationSeparator/>
      </w:r>
    </w:p>
  </w:endnote>
  <w:endnote w:type="continuationNotice" w:id="1">
    <w:p w14:paraId="45BB44D1" w14:textId="77777777" w:rsidR="009B2EC6" w:rsidRDefault="009B2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20CED80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F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231928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F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3976" w14:textId="77777777" w:rsidR="009B2EC6" w:rsidRDefault="009B2EC6">
      <w:r>
        <w:separator/>
      </w:r>
    </w:p>
  </w:footnote>
  <w:footnote w:type="continuationSeparator" w:id="0">
    <w:p w14:paraId="5FE51947" w14:textId="77777777" w:rsidR="009B2EC6" w:rsidRDefault="009B2EC6">
      <w:r>
        <w:continuationSeparator/>
      </w:r>
    </w:p>
  </w:footnote>
  <w:footnote w:type="continuationNotice" w:id="1">
    <w:p w14:paraId="05B09598" w14:textId="77777777" w:rsidR="009B2EC6" w:rsidRDefault="009B2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79EA" w14:textId="77777777" w:rsidR="008055B2" w:rsidRDefault="0080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2002549791" name="Picture 200254979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41E16"/>
    <w:multiLevelType w:val="multilevel"/>
    <w:tmpl w:val="D9D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084580">
    <w:abstractNumId w:val="0"/>
  </w:num>
  <w:num w:numId="2" w16cid:durableId="109828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252E5"/>
    <w:rsid w:val="00026EC9"/>
    <w:rsid w:val="000324FB"/>
    <w:rsid w:val="000516D9"/>
    <w:rsid w:val="0006774B"/>
    <w:rsid w:val="00082B81"/>
    <w:rsid w:val="00090C3D"/>
    <w:rsid w:val="00097118"/>
    <w:rsid w:val="000B2A66"/>
    <w:rsid w:val="000C3A52"/>
    <w:rsid w:val="000C53DB"/>
    <w:rsid w:val="000C5E9B"/>
    <w:rsid w:val="000D5A8B"/>
    <w:rsid w:val="000E30A4"/>
    <w:rsid w:val="001347DB"/>
    <w:rsid w:val="00134918"/>
    <w:rsid w:val="00137515"/>
    <w:rsid w:val="001460B1"/>
    <w:rsid w:val="0017102C"/>
    <w:rsid w:val="001A39E2"/>
    <w:rsid w:val="001A6AF1"/>
    <w:rsid w:val="001B027C"/>
    <w:rsid w:val="001B288D"/>
    <w:rsid w:val="001C532F"/>
    <w:rsid w:val="001E02B2"/>
    <w:rsid w:val="001E53BF"/>
    <w:rsid w:val="00214B25"/>
    <w:rsid w:val="00223E62"/>
    <w:rsid w:val="00274F08"/>
    <w:rsid w:val="002827EE"/>
    <w:rsid w:val="002A5310"/>
    <w:rsid w:val="002C57B6"/>
    <w:rsid w:val="002D2B38"/>
    <w:rsid w:val="002F0EB9"/>
    <w:rsid w:val="002F53A9"/>
    <w:rsid w:val="00314E36"/>
    <w:rsid w:val="003213FC"/>
    <w:rsid w:val="003220C1"/>
    <w:rsid w:val="00356D7B"/>
    <w:rsid w:val="00357893"/>
    <w:rsid w:val="00360F3C"/>
    <w:rsid w:val="003670C1"/>
    <w:rsid w:val="00370471"/>
    <w:rsid w:val="003B0CF6"/>
    <w:rsid w:val="003B1503"/>
    <w:rsid w:val="003B3D64"/>
    <w:rsid w:val="003C5133"/>
    <w:rsid w:val="003D7640"/>
    <w:rsid w:val="00412673"/>
    <w:rsid w:val="0043031D"/>
    <w:rsid w:val="0046757C"/>
    <w:rsid w:val="00505A13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73B9B"/>
    <w:rsid w:val="006814BD"/>
    <w:rsid w:val="0069133F"/>
    <w:rsid w:val="006B340E"/>
    <w:rsid w:val="006B39E9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055B2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46C9B"/>
    <w:rsid w:val="00953A46"/>
    <w:rsid w:val="00967473"/>
    <w:rsid w:val="00973090"/>
    <w:rsid w:val="00995EEC"/>
    <w:rsid w:val="009B2EC6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519B"/>
    <w:rsid w:val="00B239BA"/>
    <w:rsid w:val="00B468BB"/>
    <w:rsid w:val="00B81F17"/>
    <w:rsid w:val="00B90368"/>
    <w:rsid w:val="00BA4DA0"/>
    <w:rsid w:val="00BE65C4"/>
    <w:rsid w:val="00C43B4A"/>
    <w:rsid w:val="00C646B2"/>
    <w:rsid w:val="00C64FA5"/>
    <w:rsid w:val="00C84A12"/>
    <w:rsid w:val="00C90E97"/>
    <w:rsid w:val="00CF3DC5"/>
    <w:rsid w:val="00D017E2"/>
    <w:rsid w:val="00D16D97"/>
    <w:rsid w:val="00D27F42"/>
    <w:rsid w:val="00D416F6"/>
    <w:rsid w:val="00D5377D"/>
    <w:rsid w:val="00D84713"/>
    <w:rsid w:val="00DD4B82"/>
    <w:rsid w:val="00DF410D"/>
    <w:rsid w:val="00E1556F"/>
    <w:rsid w:val="00E3324D"/>
    <w:rsid w:val="00E3419E"/>
    <w:rsid w:val="00E47B1A"/>
    <w:rsid w:val="00E631B1"/>
    <w:rsid w:val="00E72A36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3213FC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ent.police.uk/police-forces/gwent-police/areas/campaigns/campaigns/2024/lea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imallicensing.gov.wales/en/hom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operescue.org.uk/hope-in-the-commun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uecross.org.uk/sites/default/files/d8/2024-02/6007733658%20-%20RDOC%20poster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A55625902</value>
    </field>
    <field name="Objective-Title">
      <value order="0">Written Statement_5 November 24</value>
    </field>
    <field name="Objective-Description">
      <value order="0"/>
    </field>
    <field name="Objective-CreationStamp">
      <value order="0">2024-11-05T10:02:48Z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2024-11-05T10:16:05Z</value>
    </field>
    <field name="Objective-Owner">
      <value order="0">Frawley, Kate (LGHCCRA - OCVO - OCVO)</value>
    </field>
    <field name="Objective-Path">
      <value order="0"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(OCVO):Animal Welfare and Animal By Products:Policy Issues:Dogs:Dogs - 2023-2028:RDO and Dangerous Dogs:Responsible Dog Ownership - Policy Development - 2023-2028:RDB&amp;O summit 24</value>
    </field>
    <field name="Objective-Parent">
      <value order="0">RDB&amp;O summit 24</value>
    </field>
    <field name="Objective-State">
      <value order="0">Being Drafted</value>
    </field>
    <field name="Objective-VersionId">
      <value order="0">vA101162241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qA1793264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2024-11-05T11:49:00Z</dcterms:created>
  <dcterms:modified xsi:type="dcterms:W3CDTF">2024-11-05T11:49:00Z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A55625902</vt:lpwstr>
  </property>
  <property fmtid="{D5CDD505-2E9C-101B-9397-08002B2CF9AE}" pid="4" name="Objective-Title">
    <vt:lpwstr>Written Statement_5 November 24</vt:lpwstr>
  </property>
  <property fmtid="{D5CDD505-2E9C-101B-9397-08002B2CF9AE}" pid="5" name="Objective-Comment">
    <vt:lpwstr/>
  </property>
  <property fmtid="{D5CDD505-2E9C-101B-9397-08002B2CF9AE}" pid="6" name="Objective-CreationStamp">
    <vt:filetime>2024-11-05T10:02:48Z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2024-11-05T10:16:05Z</vt:filetime>
  </property>
  <property fmtid="{D5CDD505-2E9C-101B-9397-08002B2CF9AE}" pid="11" name="Objective-Owner">
    <vt:lpwstr>Frawley, Kate (LGHCCRA - OCVO - OCVO)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(OCVO):Animal Welfare and Animal By Products:Policy Issues:Dogs:Dogs - 2023-2028:RDO and Dangerous Dogs:Responsible Dog Ownership - Policy Development - 2023-2028:RDB&amp;O summit 24:</vt:lpwstr>
  </property>
  <property fmtid="{D5CDD505-2E9C-101B-9397-08002B2CF9AE}" pid="13" name="Objective-Parent">
    <vt:lpwstr>RDB&amp;O summit 24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vA101162241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