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A5B1" w14:textId="77777777" w:rsidR="001A39E2" w:rsidRDefault="001A39E2" w:rsidP="001A39E2">
      <w:pPr>
        <w:jc w:val="right"/>
        <w:rPr>
          <w:b/>
        </w:rPr>
      </w:pPr>
    </w:p>
    <w:p w14:paraId="6C423530" w14:textId="77777777" w:rsidR="008D7BB7" w:rsidRDefault="008D7BB7" w:rsidP="001A39E2">
      <w:pPr>
        <w:jc w:val="right"/>
        <w:rPr>
          <w:b/>
        </w:rPr>
      </w:pPr>
    </w:p>
    <w:p w14:paraId="42FF73FD" w14:textId="77777777" w:rsidR="008D7BB7" w:rsidRDefault="008D7BB7" w:rsidP="001A39E2">
      <w:pPr>
        <w:jc w:val="right"/>
        <w:rPr>
          <w:b/>
        </w:rPr>
      </w:pPr>
    </w:p>
    <w:p w14:paraId="5D118CFF" w14:textId="08EDEED4" w:rsidR="00A845A9" w:rsidRDefault="008D7BB7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8EC49C" wp14:editId="4750FC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7D8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5AF58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8AA65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1C577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9531285" w14:textId="0474D6D0" w:rsidR="00A845A9" w:rsidRPr="00CE48F3" w:rsidRDefault="008D7BB7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196D3E" wp14:editId="628431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5A0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20812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3F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19A2" w14:textId="77777777" w:rsidR="0042040F" w:rsidRPr="00D31853" w:rsidRDefault="00D31853" w:rsidP="00420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Transport Grant Allocations to Local A</w:t>
            </w:r>
            <w:r w:rsidR="009F3965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uthorities </w:t>
            </w:r>
            <w:r w:rsidR="00E633B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2040F">
              <w:rPr>
                <w:rFonts w:ascii="Arial" w:hAnsi="Arial" w:cs="Arial"/>
                <w:b/>
                <w:bCs/>
                <w:sz w:val="24"/>
                <w:szCs w:val="24"/>
              </w:rPr>
              <w:t>9-20</w:t>
            </w:r>
          </w:p>
        </w:tc>
      </w:tr>
      <w:tr w:rsidR="00EA5290" w:rsidRPr="00A011A1" w14:paraId="6CDA31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D4F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7493" w14:textId="77777777" w:rsidR="00EA5290" w:rsidRPr="00D31853" w:rsidRDefault="00E10D6C" w:rsidP="00D877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20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77BC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42040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359BAE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FF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615C" w14:textId="77777777" w:rsidR="00EA5290" w:rsidRPr="00D31853" w:rsidRDefault="009F3965" w:rsidP="00D318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r w:rsidR="00EA5290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</w:t>
            </w: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Economy and 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</w:p>
        </w:tc>
      </w:tr>
    </w:tbl>
    <w:p w14:paraId="308B317F" w14:textId="77777777" w:rsidR="00EA5290" w:rsidRPr="00A011A1" w:rsidRDefault="00EA5290" w:rsidP="00EA5290"/>
    <w:p w14:paraId="66F6AEC0" w14:textId="77777777" w:rsidR="00F2420C" w:rsidRPr="008D7BB7" w:rsidRDefault="001B1F77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8"/>
          <w:lang w:eastAsia="en-GB"/>
        </w:rPr>
        <w:t>T</w:t>
      </w:r>
      <w:r w:rsidRPr="008D7BB7">
        <w:rPr>
          <w:rFonts w:ascii="Arial" w:hAnsi="Arial" w:cs="Arial"/>
          <w:sz w:val="24"/>
          <w:szCs w:val="24"/>
          <w:lang w:eastAsia="en-GB"/>
        </w:rPr>
        <w:t>oday I am allocating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 xml:space="preserve"> £</w:t>
      </w:r>
      <w:r w:rsidR="004D6093" w:rsidRPr="008D7BB7">
        <w:rPr>
          <w:rFonts w:ascii="Arial" w:hAnsi="Arial" w:cs="Arial"/>
          <w:sz w:val="24"/>
          <w:szCs w:val="24"/>
          <w:lang w:eastAsia="en-GB"/>
        </w:rPr>
        <w:t>3</w:t>
      </w:r>
      <w:r w:rsidR="00E31541" w:rsidRPr="008D7BB7">
        <w:rPr>
          <w:rFonts w:ascii="Arial" w:hAnsi="Arial" w:cs="Arial"/>
          <w:sz w:val="24"/>
          <w:szCs w:val="24"/>
          <w:lang w:eastAsia="en-GB"/>
        </w:rPr>
        <w:t>2</w:t>
      </w:r>
      <w:r w:rsidR="004D6093" w:rsidRPr="008D7BB7">
        <w:rPr>
          <w:rFonts w:ascii="Arial" w:hAnsi="Arial" w:cs="Arial"/>
          <w:sz w:val="24"/>
          <w:szCs w:val="24"/>
          <w:lang w:eastAsia="en-GB"/>
        </w:rPr>
        <w:t>.</w:t>
      </w:r>
      <w:r w:rsidR="00386865" w:rsidRPr="008D7BB7">
        <w:rPr>
          <w:rFonts w:ascii="Arial" w:hAnsi="Arial" w:cs="Arial"/>
          <w:sz w:val="24"/>
          <w:szCs w:val="24"/>
          <w:lang w:eastAsia="en-GB"/>
        </w:rPr>
        <w:t>9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 xml:space="preserve"> million in transport grants to local</w:t>
      </w:r>
      <w:r w:rsidR="003E0FD1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>authorities across Wales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 for schemes </w:t>
      </w:r>
      <w:r w:rsidR="00545858" w:rsidRPr="008D7BB7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 xml:space="preserve">support my economic priorities for jobs and growth, promote </w:t>
      </w:r>
      <w:r w:rsidR="00545858" w:rsidRPr="008D7BB7">
        <w:rPr>
          <w:rFonts w:ascii="Arial" w:hAnsi="Arial" w:cs="Arial"/>
          <w:sz w:val="24"/>
          <w:szCs w:val="24"/>
          <w:lang w:eastAsia="en-GB"/>
        </w:rPr>
        <w:t>economic activity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 xml:space="preserve"> through improved</w:t>
      </w:r>
      <w:r w:rsidR="00545858" w:rsidRPr="008D7BB7">
        <w:rPr>
          <w:rFonts w:ascii="Arial" w:hAnsi="Arial" w:cs="Arial"/>
          <w:sz w:val="24"/>
          <w:szCs w:val="24"/>
          <w:lang w:eastAsia="en-GB"/>
        </w:rPr>
        <w:t xml:space="preserve"> access to emplo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>yment, encourage active and sustainable travel</w:t>
      </w:r>
      <w:r w:rsidR="00545858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545858" w:rsidRPr="008D7BB7">
        <w:rPr>
          <w:rFonts w:ascii="Arial" w:hAnsi="Arial" w:cs="Arial"/>
          <w:sz w:val="24"/>
          <w:szCs w:val="24"/>
          <w:lang w:eastAsia="en-GB"/>
        </w:rPr>
        <w:t xml:space="preserve">connect communities. </w:t>
      </w:r>
      <w:r w:rsidR="00B46787" w:rsidRPr="008D7BB7">
        <w:rPr>
          <w:rFonts w:ascii="Arial" w:hAnsi="Arial" w:cs="Arial"/>
          <w:sz w:val="24"/>
          <w:szCs w:val="24"/>
          <w:lang w:eastAsia="en-GB"/>
        </w:rPr>
        <w:t>All l</w:t>
      </w:r>
      <w:r w:rsidR="00747C05" w:rsidRPr="008D7BB7">
        <w:rPr>
          <w:rFonts w:ascii="Arial" w:hAnsi="Arial" w:cs="Arial"/>
          <w:sz w:val="24"/>
          <w:szCs w:val="24"/>
          <w:lang w:eastAsia="en-GB"/>
        </w:rPr>
        <w:t>ocal authorities were invited to submit applicati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 xml:space="preserve">ons for funding and over </w:t>
      </w:r>
      <w:r w:rsidR="00747C05" w:rsidRPr="008D7BB7">
        <w:rPr>
          <w:rFonts w:ascii="Arial" w:hAnsi="Arial" w:cs="Arial"/>
          <w:sz w:val="24"/>
          <w:szCs w:val="24"/>
          <w:lang w:eastAsia="en-GB"/>
        </w:rPr>
        <w:t>1</w:t>
      </w:r>
      <w:r w:rsidR="00F54067" w:rsidRPr="008D7BB7">
        <w:rPr>
          <w:rFonts w:ascii="Arial" w:hAnsi="Arial" w:cs="Arial"/>
          <w:sz w:val="24"/>
          <w:szCs w:val="24"/>
          <w:lang w:eastAsia="en-GB"/>
        </w:rPr>
        <w:t>0</w:t>
      </w:r>
      <w:r w:rsidR="00460957" w:rsidRPr="008D7BB7">
        <w:rPr>
          <w:rFonts w:ascii="Arial" w:hAnsi="Arial" w:cs="Arial"/>
          <w:sz w:val="24"/>
          <w:szCs w:val="24"/>
          <w:lang w:eastAsia="en-GB"/>
        </w:rPr>
        <w:t>0</w:t>
      </w:r>
      <w:r w:rsidR="00747C05" w:rsidRPr="008D7BB7">
        <w:rPr>
          <w:rFonts w:ascii="Arial" w:hAnsi="Arial" w:cs="Arial"/>
          <w:sz w:val="24"/>
          <w:szCs w:val="24"/>
          <w:lang w:eastAsia="en-GB"/>
        </w:rPr>
        <w:t xml:space="preserve"> applications were received.</w:t>
      </w:r>
    </w:p>
    <w:p w14:paraId="209ADEE2" w14:textId="77777777" w:rsidR="00F2420C" w:rsidRPr="008D7BB7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065437D" w14:textId="77777777" w:rsidR="00801D0A" w:rsidRPr="008D7BB7" w:rsidRDefault="00545858" w:rsidP="00801D0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4"/>
          <w:lang w:eastAsia="en-GB"/>
        </w:rPr>
        <w:t xml:space="preserve">The Local Transport Fund </w:t>
      </w:r>
      <w:r w:rsidR="00801D0A" w:rsidRPr="008D7BB7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>£</w:t>
      </w:r>
      <w:r w:rsidRPr="008D7BB7">
        <w:rPr>
          <w:rFonts w:ascii="Arial" w:hAnsi="Arial" w:cs="Arial"/>
          <w:sz w:val="24"/>
          <w:szCs w:val="24"/>
          <w:lang w:eastAsia="en-GB"/>
        </w:rPr>
        <w:t>2</w:t>
      </w:r>
      <w:r w:rsidR="00E31541" w:rsidRPr="008D7BB7">
        <w:rPr>
          <w:rFonts w:ascii="Arial" w:hAnsi="Arial" w:cs="Arial"/>
          <w:sz w:val="24"/>
          <w:szCs w:val="24"/>
          <w:lang w:eastAsia="en-GB"/>
        </w:rPr>
        <w:t>8</w:t>
      </w:r>
      <w:r w:rsidRPr="008D7BB7">
        <w:rPr>
          <w:rFonts w:ascii="Arial" w:hAnsi="Arial" w:cs="Arial"/>
          <w:sz w:val="24"/>
          <w:szCs w:val="24"/>
          <w:lang w:eastAsia="en-GB"/>
        </w:rPr>
        <w:t>.</w:t>
      </w:r>
      <w:r w:rsidR="00386865" w:rsidRPr="008D7BB7">
        <w:rPr>
          <w:rFonts w:ascii="Arial" w:hAnsi="Arial" w:cs="Arial"/>
          <w:sz w:val="24"/>
          <w:szCs w:val="24"/>
          <w:lang w:eastAsia="en-GB"/>
        </w:rPr>
        <w:t>8</w:t>
      </w:r>
      <w:r w:rsidR="00DE16A0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 xml:space="preserve">million will </w:t>
      </w:r>
      <w:r w:rsidR="005422FB" w:rsidRPr="008D7BB7">
        <w:rPr>
          <w:rFonts w:ascii="Arial" w:hAnsi="Arial" w:cs="Arial"/>
          <w:sz w:val="24"/>
          <w:szCs w:val="24"/>
          <w:lang w:eastAsia="en-GB"/>
        </w:rPr>
        <w:t>support</w:t>
      </w:r>
      <w:r w:rsidR="00F2420C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7BB7">
        <w:rPr>
          <w:rFonts w:ascii="Arial" w:hAnsi="Arial" w:cs="Arial"/>
          <w:sz w:val="24"/>
          <w:szCs w:val="24"/>
          <w:lang w:eastAsia="en-GB"/>
        </w:rPr>
        <w:t>52</w:t>
      </w:r>
      <w:r w:rsidR="003D2969" w:rsidRPr="008D7BB7">
        <w:rPr>
          <w:rFonts w:ascii="Arial" w:hAnsi="Arial" w:cs="Arial"/>
          <w:sz w:val="24"/>
          <w:szCs w:val="24"/>
          <w:lang w:eastAsia="en-GB"/>
        </w:rPr>
        <w:t xml:space="preserve"> schemes across 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21 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>local authorities</w:t>
      </w:r>
      <w:r w:rsidR="005422FB" w:rsidRPr="008D7BB7">
        <w:rPr>
          <w:rFonts w:ascii="Arial" w:hAnsi="Arial" w:cs="Arial"/>
          <w:sz w:val="24"/>
          <w:szCs w:val="24"/>
          <w:lang w:eastAsia="en-GB"/>
        </w:rPr>
        <w:t xml:space="preserve"> and t</w:t>
      </w:r>
      <w:r w:rsidR="00801D0A" w:rsidRPr="008D7BB7">
        <w:rPr>
          <w:rFonts w:ascii="Arial" w:hAnsi="Arial" w:cs="Arial"/>
          <w:sz w:val="24"/>
          <w:szCs w:val="24"/>
          <w:lang w:eastAsia="en-GB"/>
        </w:rPr>
        <w:t xml:space="preserve">he Local Transport Network Fund of £4.1 million will </w:t>
      </w:r>
      <w:r w:rsidR="005422FB" w:rsidRPr="008D7BB7">
        <w:rPr>
          <w:rFonts w:ascii="Arial" w:hAnsi="Arial" w:cs="Arial"/>
          <w:sz w:val="24"/>
          <w:szCs w:val="24"/>
          <w:lang w:eastAsia="en-GB"/>
        </w:rPr>
        <w:t xml:space="preserve">support </w:t>
      </w:r>
      <w:r w:rsidR="00801D0A" w:rsidRPr="008D7BB7">
        <w:rPr>
          <w:rFonts w:ascii="Arial" w:hAnsi="Arial" w:cs="Arial"/>
          <w:sz w:val="24"/>
          <w:szCs w:val="24"/>
          <w:lang w:eastAsia="en-GB"/>
        </w:rPr>
        <w:t>14 schemes across 12 Local Authorities.</w:t>
      </w:r>
    </w:p>
    <w:p w14:paraId="77DB05DF" w14:textId="77777777" w:rsidR="00F54067" w:rsidRPr="008D7BB7" w:rsidRDefault="00F54067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87D38C5" w14:textId="77777777" w:rsidR="00C24BE3" w:rsidRPr="008D7BB7" w:rsidRDefault="00801D0A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4"/>
          <w:lang w:eastAsia="en-GB"/>
        </w:rPr>
        <w:t xml:space="preserve">The grants include 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>over £</w:t>
      </w:r>
      <w:r w:rsidRPr="008D7BB7">
        <w:rPr>
          <w:rFonts w:ascii="Arial" w:hAnsi="Arial" w:cs="Arial"/>
          <w:sz w:val="24"/>
          <w:szCs w:val="24"/>
          <w:lang w:eastAsia="en-GB"/>
        </w:rPr>
        <w:t>2</w:t>
      </w:r>
      <w:r w:rsidR="00E31541" w:rsidRPr="008D7BB7">
        <w:rPr>
          <w:rFonts w:ascii="Arial" w:hAnsi="Arial" w:cs="Arial"/>
          <w:sz w:val="24"/>
          <w:szCs w:val="24"/>
          <w:lang w:eastAsia="en-GB"/>
        </w:rPr>
        <w:t>0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 xml:space="preserve"> million to improve integrated public transport. </w:t>
      </w:r>
      <w:r w:rsidR="00D04976" w:rsidRPr="008D7BB7">
        <w:rPr>
          <w:rFonts w:ascii="Arial" w:hAnsi="Arial" w:cs="Arial"/>
          <w:sz w:val="24"/>
          <w:szCs w:val="24"/>
          <w:lang w:eastAsia="en-GB"/>
        </w:rPr>
        <w:t>I am delighted to announce that this includes £3.6 million to begin construction of the new bus interchange in Merthyr Tydfil.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>In north Wales</w:t>
      </w:r>
      <w:r w:rsidR="00477276" w:rsidRPr="008D7BB7">
        <w:rPr>
          <w:rFonts w:ascii="Arial" w:hAnsi="Arial" w:cs="Arial"/>
          <w:sz w:val="24"/>
          <w:szCs w:val="24"/>
          <w:lang w:eastAsia="en-GB"/>
        </w:rPr>
        <w:t>,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 xml:space="preserve"> I am investing 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>£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>3.6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 xml:space="preserve"> million</w:t>
      </w:r>
      <w:r w:rsidR="00E2737B" w:rsidRPr="008D7BB7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 xml:space="preserve">improve public transport and active travel </w:t>
      </w:r>
      <w:r w:rsidR="00E2737B" w:rsidRPr="008D7BB7">
        <w:rPr>
          <w:rFonts w:ascii="Arial" w:hAnsi="Arial" w:cs="Arial"/>
          <w:sz w:val="24"/>
          <w:szCs w:val="24"/>
          <w:lang w:eastAsia="en-GB"/>
        </w:rPr>
        <w:t>to Deeside Industrial Park</w:t>
      </w:r>
      <w:r w:rsidR="00170DA8" w:rsidRPr="008D7BB7">
        <w:rPr>
          <w:rFonts w:ascii="Arial" w:hAnsi="Arial" w:cs="Arial"/>
          <w:sz w:val="24"/>
          <w:szCs w:val="24"/>
          <w:lang w:eastAsia="en-GB"/>
        </w:rPr>
        <w:t>, and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 xml:space="preserve"> I am allocating </w:t>
      </w:r>
      <w:r w:rsidR="00045E1A" w:rsidRPr="008D7BB7">
        <w:rPr>
          <w:rFonts w:ascii="Arial" w:hAnsi="Arial" w:cs="Arial"/>
          <w:sz w:val="24"/>
          <w:szCs w:val="24"/>
          <w:lang w:eastAsia="en-GB"/>
        </w:rPr>
        <w:t>over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>£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>3 million</w:t>
      </w:r>
      <w:r w:rsidR="00D11319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C7574" w:rsidRPr="008D7BB7">
        <w:rPr>
          <w:rFonts w:ascii="Arial" w:hAnsi="Arial" w:cs="Arial"/>
          <w:sz w:val="24"/>
          <w:szCs w:val="24"/>
          <w:lang w:eastAsia="en-GB"/>
        </w:rPr>
        <w:t>to local authorities across mid and south west Wales to enhance public transport corridors and interchange.</w:t>
      </w:r>
    </w:p>
    <w:p w14:paraId="66F7A1AD" w14:textId="77777777" w:rsidR="00545858" w:rsidRPr="008D7BB7" w:rsidRDefault="00545858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50247F5" w14:textId="77777777" w:rsidR="00F2420C" w:rsidRPr="008D7BB7" w:rsidRDefault="00F2420C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4"/>
          <w:lang w:eastAsia="en-GB"/>
        </w:rPr>
        <w:t xml:space="preserve">The grants </w:t>
      </w:r>
      <w:r w:rsidR="00747C05" w:rsidRPr="008D7BB7">
        <w:rPr>
          <w:rFonts w:ascii="Arial" w:hAnsi="Arial" w:cs="Arial"/>
          <w:sz w:val="24"/>
          <w:szCs w:val="24"/>
          <w:lang w:eastAsia="en-GB"/>
        </w:rPr>
        <w:t>are a substantial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7BB7">
        <w:rPr>
          <w:rFonts w:ascii="Arial" w:hAnsi="Arial" w:cs="Arial"/>
          <w:sz w:val="24"/>
          <w:szCs w:val="24"/>
          <w:lang w:eastAsia="en-GB"/>
        </w:rPr>
        <w:t>invest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>ment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 to support </w:t>
      </w:r>
      <w:r w:rsidR="00B46787" w:rsidRPr="008D7BB7">
        <w:rPr>
          <w:rFonts w:ascii="Arial" w:hAnsi="Arial" w:cs="Arial"/>
          <w:sz w:val="24"/>
          <w:szCs w:val="24"/>
          <w:lang w:eastAsia="en-GB"/>
        </w:rPr>
        <w:t xml:space="preserve">sustainable </w:t>
      </w:r>
      <w:r w:rsidR="00747C05" w:rsidRPr="008D7BB7">
        <w:rPr>
          <w:rFonts w:ascii="Arial" w:hAnsi="Arial" w:cs="Arial"/>
          <w:sz w:val="24"/>
          <w:szCs w:val="24"/>
          <w:lang w:eastAsia="en-GB"/>
        </w:rPr>
        <w:t xml:space="preserve">local </w:t>
      </w:r>
      <w:r w:rsidRPr="008D7BB7">
        <w:rPr>
          <w:rFonts w:ascii="Arial" w:hAnsi="Arial" w:cs="Arial"/>
          <w:sz w:val="24"/>
          <w:szCs w:val="24"/>
          <w:lang w:eastAsia="en-GB"/>
        </w:rPr>
        <w:t>economic growth,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4E07" w:rsidRPr="008D7BB7">
        <w:rPr>
          <w:rFonts w:ascii="Arial" w:hAnsi="Arial" w:cs="Arial"/>
          <w:sz w:val="24"/>
          <w:szCs w:val="24"/>
          <w:lang w:eastAsia="en-GB"/>
        </w:rPr>
        <w:t>enhance public transport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4E07" w:rsidRPr="008D7BB7">
        <w:rPr>
          <w:rFonts w:ascii="Arial" w:hAnsi="Arial" w:cs="Arial"/>
          <w:sz w:val="24"/>
          <w:szCs w:val="24"/>
          <w:lang w:eastAsia="en-GB"/>
        </w:rPr>
        <w:t>facilities</w:t>
      </w:r>
      <w:r w:rsidR="00EB6B14" w:rsidRPr="008D7BB7">
        <w:rPr>
          <w:rFonts w:ascii="Arial" w:hAnsi="Arial" w:cs="Arial"/>
          <w:sz w:val="24"/>
          <w:szCs w:val="24"/>
          <w:lang w:eastAsia="en-GB"/>
        </w:rPr>
        <w:t xml:space="preserve">, create and improve 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 xml:space="preserve">routes that </w:t>
      </w:r>
      <w:r w:rsidR="00B46787" w:rsidRPr="008D7BB7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EB6B14" w:rsidRPr="008D7BB7">
        <w:rPr>
          <w:rFonts w:ascii="Arial" w:hAnsi="Arial" w:cs="Arial"/>
          <w:sz w:val="24"/>
          <w:szCs w:val="24"/>
          <w:lang w:eastAsia="en-GB"/>
        </w:rPr>
        <w:t xml:space="preserve">encourage more </w:t>
      </w:r>
      <w:r w:rsidR="0007302A" w:rsidRPr="008D7BB7">
        <w:rPr>
          <w:rFonts w:ascii="Arial" w:hAnsi="Arial" w:cs="Arial"/>
          <w:sz w:val="24"/>
          <w:szCs w:val="24"/>
          <w:lang w:eastAsia="en-GB"/>
        </w:rPr>
        <w:t>people in Wales to walk and cycle</w:t>
      </w:r>
      <w:r w:rsidRPr="008D7BB7">
        <w:rPr>
          <w:rFonts w:ascii="Arial" w:hAnsi="Arial" w:cs="Arial"/>
          <w:sz w:val="24"/>
          <w:szCs w:val="24"/>
          <w:lang w:eastAsia="en-GB"/>
        </w:rPr>
        <w:t>.</w:t>
      </w:r>
    </w:p>
    <w:p w14:paraId="038F613E" w14:textId="77777777" w:rsidR="008E44DC" w:rsidRPr="008D7BB7" w:rsidRDefault="008E44DC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E9235D5" w14:textId="77777777" w:rsidR="008E44DC" w:rsidRPr="008D7BB7" w:rsidRDefault="002E4410" w:rsidP="008E44DC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4"/>
          <w:lang w:eastAsia="en-GB"/>
        </w:rPr>
        <w:t>This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 xml:space="preserve"> investment in local transport schemes further boost</w:t>
      </w:r>
      <w:r w:rsidRPr="008D7BB7">
        <w:rPr>
          <w:rFonts w:ascii="Arial" w:hAnsi="Arial" w:cs="Arial"/>
          <w:sz w:val="24"/>
          <w:szCs w:val="24"/>
          <w:lang w:eastAsia="en-GB"/>
        </w:rPr>
        <w:t>s the grants announced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 xml:space="preserve"> by the Deputy Minister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 last week. These included the 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 xml:space="preserve">allocation 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£19m 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>from the Active Travel Fund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, and £10.9m for the creation of Safe Routes in Communities and road safety schemes. Today we publish the schemes benefiting from 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>£12.</w:t>
      </w:r>
      <w:r w:rsidRPr="008D7BB7">
        <w:rPr>
          <w:rFonts w:ascii="Arial" w:hAnsi="Arial" w:cs="Arial"/>
          <w:sz w:val="24"/>
          <w:szCs w:val="24"/>
          <w:lang w:eastAsia="en-GB"/>
        </w:rPr>
        <w:t>7m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 xml:space="preserve">, which will create opportunities to make everyday journeys by bike and on foot for many more people, and 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the share each local authority will receive from the 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>£6.3m</w:t>
      </w:r>
      <w:r w:rsidRPr="008D7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E44DC" w:rsidRPr="008D7BB7">
        <w:rPr>
          <w:rFonts w:ascii="Arial" w:hAnsi="Arial" w:cs="Arial"/>
          <w:sz w:val="24"/>
          <w:szCs w:val="24"/>
          <w:lang w:eastAsia="en-GB"/>
        </w:rPr>
        <w:t>to undertake design and feasibility work and fund minor improvements on their networks.</w:t>
      </w:r>
    </w:p>
    <w:p w14:paraId="3A27E999" w14:textId="77777777" w:rsidR="007B4A52" w:rsidRPr="008D7BB7" w:rsidRDefault="00747C05" w:rsidP="007B4A52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eastAsia="en-GB"/>
        </w:rPr>
      </w:pPr>
      <w:r w:rsidRPr="008D7BB7">
        <w:rPr>
          <w:rFonts w:ascii="Arial" w:hAnsi="Arial" w:cs="Arial"/>
          <w:sz w:val="24"/>
          <w:szCs w:val="24"/>
          <w:lang w:eastAsia="en-GB"/>
        </w:rPr>
        <w:t>A full list of successful schemes by local authority will be published on the Welsh Government website</w:t>
      </w:r>
      <w:r w:rsidR="0058100B" w:rsidRPr="008D7BB7">
        <w:rPr>
          <w:rFonts w:ascii="Arial" w:hAnsi="Arial" w:cs="Arial"/>
          <w:sz w:val="24"/>
          <w:szCs w:val="24"/>
          <w:lang w:eastAsia="en-GB"/>
        </w:rPr>
        <w:t>.</w:t>
      </w:r>
    </w:p>
    <w:p w14:paraId="2839556B" w14:textId="77777777" w:rsidR="007B4A52" w:rsidRPr="008D7BB7" w:rsidRDefault="007B4A52" w:rsidP="0058100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hyperlink r:id="rId8" w:history="1">
        <w:r w:rsidRPr="008D7BB7">
          <w:rPr>
            <w:rStyle w:val="Hyperlink"/>
            <w:rFonts w:ascii="Arial" w:hAnsi="Arial" w:cs="Arial"/>
            <w:sz w:val="24"/>
            <w:szCs w:val="24"/>
          </w:rPr>
          <w:t>https://gov.wales/local-transport-fund-grants-awarded-2019-2020</w:t>
        </w:r>
      </w:hyperlink>
    </w:p>
    <w:sectPr w:rsidR="007B4A52" w:rsidRPr="008D7BB7" w:rsidSect="008D7BB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3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EF85" w14:textId="77777777" w:rsidR="00DC3658" w:rsidRDefault="00DC3658">
      <w:r>
        <w:separator/>
      </w:r>
    </w:p>
  </w:endnote>
  <w:endnote w:type="continuationSeparator" w:id="0">
    <w:p w14:paraId="523BF5D1" w14:textId="77777777" w:rsidR="00DC3658" w:rsidRDefault="00D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C445" w14:textId="77777777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00486E" w14:textId="77777777" w:rsidR="005422FB" w:rsidRDefault="0054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E095" w14:textId="77777777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B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56714" w14:textId="77777777" w:rsidR="005422FB" w:rsidRDefault="00542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D54E" w14:textId="537FB16D" w:rsidR="005422FB" w:rsidRPr="005D2A41" w:rsidRDefault="005422F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D7BB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CC7AA" w14:textId="77777777" w:rsidR="005422FB" w:rsidRPr="00A845A9" w:rsidRDefault="005422F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7E1F" w14:textId="77777777" w:rsidR="00DC3658" w:rsidRDefault="00DC3658">
      <w:r>
        <w:separator/>
      </w:r>
    </w:p>
  </w:footnote>
  <w:footnote w:type="continuationSeparator" w:id="0">
    <w:p w14:paraId="52AAA8E9" w14:textId="77777777" w:rsidR="00DC3658" w:rsidRDefault="00D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6F58" w14:textId="6B3DEFF6" w:rsidR="005422FB" w:rsidRDefault="008D7BB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437B5F" wp14:editId="6204BFC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2836" w14:textId="77777777" w:rsidR="005422FB" w:rsidRDefault="005422FB">
    <w:pPr>
      <w:pStyle w:val="Header"/>
    </w:pPr>
  </w:p>
  <w:p w14:paraId="1CD75DA9" w14:textId="77777777" w:rsidR="005422FB" w:rsidRDefault="0054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96A"/>
    <w:rsid w:val="00015AC2"/>
    <w:rsid w:val="00023B69"/>
    <w:rsid w:val="00045E1A"/>
    <w:rsid w:val="000516D9"/>
    <w:rsid w:val="0006071F"/>
    <w:rsid w:val="0007302A"/>
    <w:rsid w:val="00090C3D"/>
    <w:rsid w:val="00097118"/>
    <w:rsid w:val="000A4045"/>
    <w:rsid w:val="000C3A52"/>
    <w:rsid w:val="000C4C27"/>
    <w:rsid w:val="000C53DB"/>
    <w:rsid w:val="00134918"/>
    <w:rsid w:val="00134E07"/>
    <w:rsid w:val="001460B1"/>
    <w:rsid w:val="00170DA8"/>
    <w:rsid w:val="00170EBE"/>
    <w:rsid w:val="0017102C"/>
    <w:rsid w:val="001A39E2"/>
    <w:rsid w:val="001A6AF1"/>
    <w:rsid w:val="001B027C"/>
    <w:rsid w:val="001B1F77"/>
    <w:rsid w:val="001B288D"/>
    <w:rsid w:val="001C532F"/>
    <w:rsid w:val="001D3781"/>
    <w:rsid w:val="00201B45"/>
    <w:rsid w:val="00205454"/>
    <w:rsid w:val="00214B25"/>
    <w:rsid w:val="00223E62"/>
    <w:rsid w:val="00274F08"/>
    <w:rsid w:val="00295337"/>
    <w:rsid w:val="002A5310"/>
    <w:rsid w:val="002C57B6"/>
    <w:rsid w:val="002D065D"/>
    <w:rsid w:val="002E4410"/>
    <w:rsid w:val="002F0EB9"/>
    <w:rsid w:val="002F53A9"/>
    <w:rsid w:val="00314E36"/>
    <w:rsid w:val="003220C1"/>
    <w:rsid w:val="00331AAA"/>
    <w:rsid w:val="00335BFA"/>
    <w:rsid w:val="00356D7B"/>
    <w:rsid w:val="00357893"/>
    <w:rsid w:val="003670C1"/>
    <w:rsid w:val="00370471"/>
    <w:rsid w:val="00386865"/>
    <w:rsid w:val="003B1503"/>
    <w:rsid w:val="003B3D64"/>
    <w:rsid w:val="003C4109"/>
    <w:rsid w:val="003C5133"/>
    <w:rsid w:val="003D2969"/>
    <w:rsid w:val="003E0FD1"/>
    <w:rsid w:val="00412673"/>
    <w:rsid w:val="004178DF"/>
    <w:rsid w:val="0042040F"/>
    <w:rsid w:val="0043031D"/>
    <w:rsid w:val="00460957"/>
    <w:rsid w:val="0046757C"/>
    <w:rsid w:val="00477276"/>
    <w:rsid w:val="004C0B0C"/>
    <w:rsid w:val="004C2DDE"/>
    <w:rsid w:val="004D6093"/>
    <w:rsid w:val="004D7BAC"/>
    <w:rsid w:val="005422FB"/>
    <w:rsid w:val="00545858"/>
    <w:rsid w:val="00560F1F"/>
    <w:rsid w:val="00574BB3"/>
    <w:rsid w:val="0058100B"/>
    <w:rsid w:val="005A22E2"/>
    <w:rsid w:val="005B030B"/>
    <w:rsid w:val="005B6FC4"/>
    <w:rsid w:val="005D2A41"/>
    <w:rsid w:val="005D7663"/>
    <w:rsid w:val="005E7716"/>
    <w:rsid w:val="00654C0A"/>
    <w:rsid w:val="006633C7"/>
    <w:rsid w:val="00663F04"/>
    <w:rsid w:val="006814BD"/>
    <w:rsid w:val="0069133F"/>
    <w:rsid w:val="006B340E"/>
    <w:rsid w:val="006B461D"/>
    <w:rsid w:val="006E0A2C"/>
    <w:rsid w:val="00703993"/>
    <w:rsid w:val="0073380E"/>
    <w:rsid w:val="00743B79"/>
    <w:rsid w:val="00747C05"/>
    <w:rsid w:val="007523BC"/>
    <w:rsid w:val="00752C48"/>
    <w:rsid w:val="007A05FB"/>
    <w:rsid w:val="007B4A52"/>
    <w:rsid w:val="007B5260"/>
    <w:rsid w:val="007C24E7"/>
    <w:rsid w:val="007D1402"/>
    <w:rsid w:val="007E1F3A"/>
    <w:rsid w:val="007F5E64"/>
    <w:rsid w:val="00800FA0"/>
    <w:rsid w:val="00801D0A"/>
    <w:rsid w:val="00812370"/>
    <w:rsid w:val="0082411A"/>
    <w:rsid w:val="00841628"/>
    <w:rsid w:val="0084423B"/>
    <w:rsid w:val="00846160"/>
    <w:rsid w:val="008535C4"/>
    <w:rsid w:val="008749E4"/>
    <w:rsid w:val="00877BD2"/>
    <w:rsid w:val="008915E3"/>
    <w:rsid w:val="00893D0B"/>
    <w:rsid w:val="008B7927"/>
    <w:rsid w:val="008D1E0B"/>
    <w:rsid w:val="008D7BB7"/>
    <w:rsid w:val="008E44DC"/>
    <w:rsid w:val="008F0CC6"/>
    <w:rsid w:val="008F62DA"/>
    <w:rsid w:val="008F75B4"/>
    <w:rsid w:val="008F789E"/>
    <w:rsid w:val="00953A46"/>
    <w:rsid w:val="00967473"/>
    <w:rsid w:val="00973090"/>
    <w:rsid w:val="00995EEC"/>
    <w:rsid w:val="009E4974"/>
    <w:rsid w:val="009F06C3"/>
    <w:rsid w:val="009F1B7E"/>
    <w:rsid w:val="009F3965"/>
    <w:rsid w:val="00A204C9"/>
    <w:rsid w:val="00A23742"/>
    <w:rsid w:val="00A3247B"/>
    <w:rsid w:val="00A421D1"/>
    <w:rsid w:val="00A72CF3"/>
    <w:rsid w:val="00A73A9A"/>
    <w:rsid w:val="00A82A45"/>
    <w:rsid w:val="00A845A9"/>
    <w:rsid w:val="00A86958"/>
    <w:rsid w:val="00AA5651"/>
    <w:rsid w:val="00AA5848"/>
    <w:rsid w:val="00AA7750"/>
    <w:rsid w:val="00AD65F1"/>
    <w:rsid w:val="00AD784B"/>
    <w:rsid w:val="00AE064D"/>
    <w:rsid w:val="00AE1CEE"/>
    <w:rsid w:val="00AF056B"/>
    <w:rsid w:val="00B049B1"/>
    <w:rsid w:val="00B239BA"/>
    <w:rsid w:val="00B30389"/>
    <w:rsid w:val="00B46787"/>
    <w:rsid w:val="00B468BB"/>
    <w:rsid w:val="00B663F7"/>
    <w:rsid w:val="00B7344D"/>
    <w:rsid w:val="00B81F17"/>
    <w:rsid w:val="00C24BE3"/>
    <w:rsid w:val="00C43B4A"/>
    <w:rsid w:val="00C64FA5"/>
    <w:rsid w:val="00C84A12"/>
    <w:rsid w:val="00CC7574"/>
    <w:rsid w:val="00CF3DC5"/>
    <w:rsid w:val="00D017E2"/>
    <w:rsid w:val="00D04976"/>
    <w:rsid w:val="00D11319"/>
    <w:rsid w:val="00D16D97"/>
    <w:rsid w:val="00D27F42"/>
    <w:rsid w:val="00D31853"/>
    <w:rsid w:val="00D635F7"/>
    <w:rsid w:val="00D84713"/>
    <w:rsid w:val="00D877BC"/>
    <w:rsid w:val="00DC3658"/>
    <w:rsid w:val="00DC5E93"/>
    <w:rsid w:val="00DD4B82"/>
    <w:rsid w:val="00DE16A0"/>
    <w:rsid w:val="00DF0BA3"/>
    <w:rsid w:val="00E10070"/>
    <w:rsid w:val="00E10D6C"/>
    <w:rsid w:val="00E1556F"/>
    <w:rsid w:val="00E2737B"/>
    <w:rsid w:val="00E31541"/>
    <w:rsid w:val="00E3419E"/>
    <w:rsid w:val="00E47B1A"/>
    <w:rsid w:val="00E631B1"/>
    <w:rsid w:val="00E633BF"/>
    <w:rsid w:val="00E717C7"/>
    <w:rsid w:val="00E86C67"/>
    <w:rsid w:val="00EA5290"/>
    <w:rsid w:val="00EB248F"/>
    <w:rsid w:val="00EB5F93"/>
    <w:rsid w:val="00EB6B14"/>
    <w:rsid w:val="00EC0568"/>
    <w:rsid w:val="00EE721A"/>
    <w:rsid w:val="00F0272E"/>
    <w:rsid w:val="00F2420C"/>
    <w:rsid w:val="00F2438B"/>
    <w:rsid w:val="00F43636"/>
    <w:rsid w:val="00F46EE5"/>
    <w:rsid w:val="00F54067"/>
    <w:rsid w:val="00F772E3"/>
    <w:rsid w:val="00F81C33"/>
    <w:rsid w:val="00F97613"/>
    <w:rsid w:val="00FB52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706C3C"/>
  <w15:chartTrackingRefBased/>
  <w15:docId w15:val="{3452A59C-A4B4-42BC-8743-582D97A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local-transport-fund-grants-awarded-2019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9BD13F2-A313-41C0-925F-1914E3A0C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C561-9C62-47C6-AF55-FB25FC477076}"/>
</file>

<file path=customXml/itemProps3.xml><?xml version="1.0" encoding="utf-8"?>
<ds:datastoreItem xmlns:ds="http://schemas.openxmlformats.org/officeDocument/2006/customXml" ds:itemID="{71DA21E8-25F1-4026-BBE2-6F2313EE1EFE}"/>
</file>

<file path=customXml/itemProps4.xml><?xml version="1.0" encoding="utf-8"?>
<ds:datastoreItem xmlns:ds="http://schemas.openxmlformats.org/officeDocument/2006/customXml" ds:itemID="{105974D4-5F2A-4248-926C-9915A42AA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2291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https://gov.wales/local-transport-fund-grants-awarded-2019-2020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Transport Grant Allocations to Local Authorities 2019-20</dc:title>
  <dc:subject/>
  <dc:creator>burnsc</dc:creator>
  <cp:keywords/>
  <cp:lastModifiedBy>Oxenham, James (OFM - Cabinet Division)</cp:lastModifiedBy>
  <cp:revision>2</cp:revision>
  <cp:lastPrinted>2017-03-17T12:55:00Z</cp:lastPrinted>
  <dcterms:created xsi:type="dcterms:W3CDTF">2019-05-16T07:54:00Z</dcterms:created>
  <dcterms:modified xsi:type="dcterms:W3CDTF">2019-05-16T07:54:00Z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A26202304</vt:lpwstr>
  </property>
  <property fmtid="{D5CDD505-2E9C-101B-9397-08002B2CF9AE}" pid="4" name="Objective-Title">
    <vt:lpwstr>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2019-05-13T06:52:19Z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2019-05-15T17:54:34Z</vt:filetime>
  </property>
  <property fmtid="{D5CDD505-2E9C-101B-9397-08002B2CF9AE}" pid="10" name="Objective-ModificationStamp">
    <vt:filetime>2019-05-15T17:54:34Z</vt:filetime>
  </property>
  <property fmtid="{D5CDD505-2E9C-101B-9397-08002B2CF9AE}" pid="11" name="Objective-Owner">
    <vt:lpwstr>Walsh, Sharon (EPS - Homes &amp; Places)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- 2019:Planning - MA-P-KS-0276-19 - Recommendations for Local Authority Grants:</vt:lpwstr>
  </property>
  <property fmtid="{D5CDD505-2E9C-101B-9397-08002B2CF9AE}" pid="13" name="Objective-Parent">
    <vt:lpwstr>Planning - MA-P-KS-0276-19 - Recommendations for Local Authority Grants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