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7B354DFC" w:rsidR="00EA5290" w:rsidRPr="00670227" w:rsidRDefault="00C158D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819B5">
              <w:rPr>
                <w:rFonts w:ascii="Arial" w:hAnsi="Arial" w:cs="Arial"/>
                <w:b/>
                <w:bCs/>
                <w:sz w:val="24"/>
                <w:szCs w:val="24"/>
              </w:rPr>
              <w:t>mprov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781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gynaecological cancer services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4667B15D" w:rsidR="00EA5290" w:rsidRPr="00670227" w:rsidRDefault="003F1F0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December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64773C8" w:rsidR="00EA5290" w:rsidRPr="00670227" w:rsidRDefault="008A6BA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Jeremy Miles</w:t>
            </w:r>
            <w:r w:rsidR="00EB1E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Cabinet Secretary for Health and Social Care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0E7A94D" w14:textId="5C875D6D" w:rsidR="00FB3B6E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today </w:t>
      </w:r>
      <w:r w:rsidR="00166E18">
        <w:rPr>
          <w:rFonts w:ascii="Arial" w:hAnsi="Arial" w:cs="Arial"/>
          <w:sz w:val="24"/>
          <w:szCs w:val="24"/>
        </w:rPr>
        <w:t xml:space="preserve">publish </w:t>
      </w:r>
      <w:r>
        <w:rPr>
          <w:rFonts w:ascii="Arial" w:hAnsi="Arial" w:cs="Arial"/>
          <w:sz w:val="24"/>
          <w:szCs w:val="24"/>
        </w:rPr>
        <w:t xml:space="preserve">the </w:t>
      </w:r>
      <w:hyperlink r:id="rId8" w:history="1">
        <w:r w:rsidRPr="00C86BFF">
          <w:rPr>
            <w:rStyle w:val="Hyperlink"/>
            <w:rFonts w:ascii="Arial" w:hAnsi="Arial" w:cs="Arial"/>
            <w:sz w:val="24"/>
            <w:szCs w:val="24"/>
          </w:rPr>
          <w:t>Women’s Health Plan</w:t>
        </w:r>
      </w:hyperlink>
      <w:r>
        <w:rPr>
          <w:rFonts w:ascii="Arial" w:hAnsi="Arial" w:cs="Arial"/>
          <w:sz w:val="24"/>
          <w:szCs w:val="24"/>
        </w:rPr>
        <w:t xml:space="preserve">, and a </w:t>
      </w:r>
      <w:r w:rsidR="00D03A75">
        <w:rPr>
          <w:rFonts w:ascii="Arial" w:hAnsi="Arial" w:cs="Arial"/>
          <w:sz w:val="24"/>
          <w:szCs w:val="24"/>
        </w:rPr>
        <w:t xml:space="preserve">year </w:t>
      </w:r>
      <w:r>
        <w:rPr>
          <w:rFonts w:ascii="Arial" w:hAnsi="Arial" w:cs="Arial"/>
          <w:sz w:val="24"/>
          <w:szCs w:val="24"/>
        </w:rPr>
        <w:t xml:space="preserve">after the Senedd’s </w:t>
      </w:r>
      <w:r w:rsidR="00D03A75">
        <w:rPr>
          <w:rFonts w:ascii="Arial" w:hAnsi="Arial" w:cs="Arial"/>
          <w:sz w:val="24"/>
          <w:szCs w:val="24"/>
        </w:rPr>
        <w:t>Health and Social Care Committee</w:t>
      </w:r>
      <w:r>
        <w:rPr>
          <w:rFonts w:ascii="Arial" w:hAnsi="Arial" w:cs="Arial"/>
          <w:sz w:val="24"/>
          <w:szCs w:val="24"/>
        </w:rPr>
        <w:t xml:space="preserve"> published its </w:t>
      </w:r>
      <w:r w:rsidR="00D03A75">
        <w:rPr>
          <w:rFonts w:ascii="Arial" w:hAnsi="Arial" w:cs="Arial"/>
          <w:sz w:val="24"/>
          <w:szCs w:val="24"/>
        </w:rPr>
        <w:t>report into gynaecological cancer</w:t>
      </w:r>
      <w:r>
        <w:rPr>
          <w:rFonts w:ascii="Arial" w:hAnsi="Arial" w:cs="Arial"/>
          <w:sz w:val="24"/>
          <w:szCs w:val="24"/>
        </w:rPr>
        <w:t xml:space="preserve">, this statement provides an update about the work to </w:t>
      </w:r>
      <w:r w:rsidR="0020239F">
        <w:rPr>
          <w:rFonts w:ascii="Arial" w:hAnsi="Arial" w:cs="Arial"/>
          <w:sz w:val="24"/>
          <w:szCs w:val="24"/>
        </w:rPr>
        <w:t xml:space="preserve">improve </w:t>
      </w:r>
      <w:r>
        <w:rPr>
          <w:rFonts w:ascii="Arial" w:hAnsi="Arial" w:cs="Arial"/>
          <w:sz w:val="24"/>
          <w:szCs w:val="24"/>
        </w:rPr>
        <w:t xml:space="preserve">NHS services </w:t>
      </w:r>
      <w:r w:rsidR="0020239F">
        <w:rPr>
          <w:rFonts w:ascii="Arial" w:hAnsi="Arial" w:cs="Arial"/>
          <w:sz w:val="24"/>
          <w:szCs w:val="24"/>
        </w:rPr>
        <w:t xml:space="preserve">for women </w:t>
      </w:r>
      <w:r>
        <w:rPr>
          <w:rFonts w:ascii="Arial" w:hAnsi="Arial" w:cs="Arial"/>
          <w:sz w:val="24"/>
          <w:szCs w:val="24"/>
        </w:rPr>
        <w:t xml:space="preserve">with </w:t>
      </w:r>
      <w:r w:rsidR="0020239F">
        <w:rPr>
          <w:rFonts w:ascii="Arial" w:hAnsi="Arial" w:cs="Arial"/>
          <w:sz w:val="24"/>
          <w:szCs w:val="24"/>
        </w:rPr>
        <w:t>gynaecological cancer.</w:t>
      </w:r>
    </w:p>
    <w:p w14:paraId="37F7F300" w14:textId="77777777" w:rsidR="00FB3B6E" w:rsidRDefault="00FB3B6E" w:rsidP="00A845A9">
      <w:pPr>
        <w:rPr>
          <w:rFonts w:ascii="Arial" w:hAnsi="Arial" w:cs="Arial"/>
          <w:sz w:val="24"/>
          <w:szCs w:val="24"/>
        </w:rPr>
      </w:pPr>
    </w:p>
    <w:p w14:paraId="698E7FBD" w14:textId="17283936" w:rsidR="00EB1E4E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have been some </w:t>
      </w:r>
      <w:r w:rsidR="00BD6B3F">
        <w:rPr>
          <w:rFonts w:ascii="Arial" w:hAnsi="Arial" w:cs="Arial"/>
          <w:sz w:val="24"/>
          <w:szCs w:val="24"/>
        </w:rPr>
        <w:t xml:space="preserve">important </w:t>
      </w:r>
      <w:r w:rsidR="00FB3B6E">
        <w:rPr>
          <w:rFonts w:ascii="Arial" w:hAnsi="Arial" w:cs="Arial"/>
          <w:sz w:val="24"/>
          <w:szCs w:val="24"/>
        </w:rPr>
        <w:t xml:space="preserve">long-term </w:t>
      </w:r>
      <w:r w:rsidR="00BD6B3F">
        <w:rPr>
          <w:rFonts w:ascii="Arial" w:hAnsi="Arial" w:cs="Arial"/>
          <w:sz w:val="24"/>
          <w:szCs w:val="24"/>
        </w:rPr>
        <w:t xml:space="preserve">improvements in the survival rates for most gynaecological cancers and </w:t>
      </w:r>
      <w:r>
        <w:rPr>
          <w:rFonts w:ascii="Arial" w:hAnsi="Arial" w:cs="Arial"/>
          <w:sz w:val="24"/>
          <w:szCs w:val="24"/>
        </w:rPr>
        <w:t xml:space="preserve">many women report positive </w:t>
      </w:r>
      <w:r w:rsidR="00FD03B3">
        <w:rPr>
          <w:rFonts w:ascii="Arial" w:hAnsi="Arial" w:cs="Arial"/>
          <w:sz w:val="24"/>
          <w:szCs w:val="24"/>
        </w:rPr>
        <w:t xml:space="preserve">experience </w:t>
      </w:r>
      <w:r>
        <w:rPr>
          <w:rFonts w:ascii="Arial" w:hAnsi="Arial" w:cs="Arial"/>
          <w:sz w:val="24"/>
          <w:szCs w:val="24"/>
        </w:rPr>
        <w:t xml:space="preserve">about their </w:t>
      </w:r>
      <w:r w:rsidR="00FD03B3">
        <w:rPr>
          <w:rFonts w:ascii="Arial" w:hAnsi="Arial" w:cs="Arial"/>
          <w:sz w:val="24"/>
          <w:szCs w:val="24"/>
        </w:rPr>
        <w:t xml:space="preserve">treatment. </w:t>
      </w:r>
    </w:p>
    <w:p w14:paraId="702F40B9" w14:textId="77777777" w:rsidR="00EB1E4E" w:rsidRDefault="00EB1E4E" w:rsidP="00A845A9">
      <w:pPr>
        <w:rPr>
          <w:rFonts w:ascii="Arial" w:hAnsi="Arial" w:cs="Arial"/>
          <w:sz w:val="24"/>
          <w:szCs w:val="24"/>
        </w:rPr>
      </w:pPr>
    </w:p>
    <w:p w14:paraId="4CE5DE49" w14:textId="516362FA" w:rsidR="00BD6B3F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But, the current performance by health boards against the 62-day cancer target for gynaecological is simply not good enough at </w:t>
      </w:r>
      <w:r w:rsidR="008A1C0D">
        <w:rPr>
          <w:rFonts w:ascii="Arial" w:hAnsi="Arial" w:cs="Arial"/>
          <w:sz w:val="24"/>
          <w:szCs w:val="24"/>
        </w:rPr>
        <w:t>around 3</w:t>
      </w:r>
      <w:r w:rsidR="00B66CCD">
        <w:rPr>
          <w:rFonts w:ascii="Arial" w:hAnsi="Arial" w:cs="Arial"/>
          <w:sz w:val="24"/>
          <w:szCs w:val="24"/>
        </w:rPr>
        <w:t>8</w:t>
      </w:r>
      <w:r w:rsidR="008A1C0D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. That means too </w:t>
      </w:r>
      <w:r w:rsidR="005F2462">
        <w:rPr>
          <w:rFonts w:ascii="Arial" w:hAnsi="Arial" w:cs="Arial"/>
          <w:sz w:val="24"/>
          <w:szCs w:val="24"/>
        </w:rPr>
        <w:t>few</w:t>
      </w:r>
      <w:r>
        <w:rPr>
          <w:rFonts w:ascii="Arial" w:hAnsi="Arial" w:cs="Arial"/>
          <w:sz w:val="24"/>
          <w:szCs w:val="24"/>
        </w:rPr>
        <w:t xml:space="preserve"> women are receiving the </w:t>
      </w:r>
      <w:r w:rsidR="00F63C40">
        <w:rPr>
          <w:rFonts w:ascii="Arial" w:hAnsi="Arial" w:cs="Arial"/>
          <w:sz w:val="24"/>
          <w:szCs w:val="24"/>
        </w:rPr>
        <w:t xml:space="preserve">standard of care we </w:t>
      </w:r>
      <w:r>
        <w:rPr>
          <w:rFonts w:ascii="Arial" w:hAnsi="Arial" w:cs="Arial"/>
          <w:sz w:val="24"/>
          <w:szCs w:val="24"/>
        </w:rPr>
        <w:t xml:space="preserve">would </w:t>
      </w:r>
      <w:r w:rsidR="00F63C40">
        <w:rPr>
          <w:rFonts w:ascii="Arial" w:hAnsi="Arial" w:cs="Arial"/>
          <w:sz w:val="24"/>
          <w:szCs w:val="24"/>
        </w:rPr>
        <w:t>expect.</w:t>
      </w:r>
    </w:p>
    <w:p w14:paraId="40FFEBF4" w14:textId="77777777" w:rsidR="00F5438F" w:rsidRDefault="00F5438F" w:rsidP="00A845A9">
      <w:pPr>
        <w:rPr>
          <w:rFonts w:ascii="Arial" w:hAnsi="Arial" w:cs="Arial"/>
          <w:sz w:val="24"/>
          <w:szCs w:val="24"/>
        </w:rPr>
      </w:pPr>
    </w:p>
    <w:p w14:paraId="0796181C" w14:textId="42A21404" w:rsidR="008A1C0D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made </w:t>
      </w:r>
      <w:r w:rsidR="00F5438F">
        <w:rPr>
          <w:rFonts w:ascii="Arial" w:hAnsi="Arial" w:cs="Arial"/>
          <w:sz w:val="24"/>
          <w:szCs w:val="24"/>
        </w:rPr>
        <w:t xml:space="preserve">improving cancer services and outcomes </w:t>
      </w:r>
      <w:r>
        <w:rPr>
          <w:rFonts w:ascii="Arial" w:hAnsi="Arial" w:cs="Arial"/>
          <w:sz w:val="24"/>
          <w:szCs w:val="24"/>
        </w:rPr>
        <w:t xml:space="preserve">a </w:t>
      </w:r>
      <w:r w:rsidR="00F5438F">
        <w:rPr>
          <w:rFonts w:ascii="Arial" w:hAnsi="Arial" w:cs="Arial"/>
          <w:sz w:val="24"/>
          <w:szCs w:val="24"/>
        </w:rPr>
        <w:t>top priorit</w:t>
      </w:r>
      <w:r>
        <w:rPr>
          <w:rFonts w:ascii="Arial" w:hAnsi="Arial" w:cs="Arial"/>
          <w:sz w:val="24"/>
          <w:szCs w:val="24"/>
        </w:rPr>
        <w:t>y</w:t>
      </w:r>
      <w:r w:rsidR="00F5438F">
        <w:rPr>
          <w:rFonts w:ascii="Arial" w:hAnsi="Arial" w:cs="Arial"/>
          <w:sz w:val="24"/>
          <w:szCs w:val="24"/>
        </w:rPr>
        <w:t xml:space="preserve"> for the NHS.</w:t>
      </w:r>
      <w:r w:rsidR="00C20B00">
        <w:rPr>
          <w:rFonts w:ascii="Arial" w:hAnsi="Arial" w:cs="Arial"/>
          <w:sz w:val="24"/>
          <w:szCs w:val="24"/>
        </w:rPr>
        <w:t xml:space="preserve"> We have set out our expectations for delivery in the NHS planning framework and the NHS performance framework. </w:t>
      </w:r>
      <w:r>
        <w:rPr>
          <w:rFonts w:ascii="Arial" w:hAnsi="Arial" w:cs="Arial"/>
          <w:sz w:val="24"/>
          <w:szCs w:val="24"/>
        </w:rPr>
        <w:t xml:space="preserve">This includes implementing the </w:t>
      </w:r>
      <w:hyperlink r:id="rId9" w:history="1">
        <w:r w:rsidR="00C20B00" w:rsidRPr="006B12DC">
          <w:rPr>
            <w:rStyle w:val="Hyperlink"/>
            <w:rFonts w:ascii="Arial" w:hAnsi="Arial" w:cs="Arial"/>
            <w:i/>
            <w:iCs/>
            <w:sz w:val="24"/>
            <w:szCs w:val="24"/>
          </w:rPr>
          <w:t>Quality Statement for Cancer</w:t>
        </w:r>
      </w:hyperlink>
      <w:r w:rsidR="00C20B00">
        <w:rPr>
          <w:rFonts w:ascii="Arial" w:hAnsi="Arial" w:cs="Arial"/>
          <w:sz w:val="24"/>
          <w:szCs w:val="24"/>
        </w:rPr>
        <w:t xml:space="preserve"> as part of local planning processes</w:t>
      </w:r>
      <w:r>
        <w:rPr>
          <w:rFonts w:ascii="Arial" w:hAnsi="Arial" w:cs="Arial"/>
          <w:sz w:val="24"/>
          <w:szCs w:val="24"/>
        </w:rPr>
        <w:t xml:space="preserve"> and meeting </w:t>
      </w:r>
      <w:r w:rsidR="00FB3B6E">
        <w:rPr>
          <w:rFonts w:ascii="Arial" w:hAnsi="Arial" w:cs="Arial"/>
          <w:sz w:val="24"/>
          <w:szCs w:val="24"/>
        </w:rPr>
        <w:t xml:space="preserve">75% </w:t>
      </w:r>
      <w:r>
        <w:rPr>
          <w:rFonts w:ascii="Arial" w:hAnsi="Arial" w:cs="Arial"/>
          <w:sz w:val="24"/>
          <w:szCs w:val="24"/>
        </w:rPr>
        <w:t xml:space="preserve">against the </w:t>
      </w:r>
      <w:r w:rsidR="009E5577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>-</w:t>
      </w:r>
      <w:r w:rsidR="009E5577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 xml:space="preserve"> cancer target</w:t>
      </w:r>
      <w:r w:rsidR="009E5577">
        <w:rPr>
          <w:rFonts w:ascii="Arial" w:hAnsi="Arial" w:cs="Arial"/>
          <w:sz w:val="24"/>
          <w:szCs w:val="24"/>
        </w:rPr>
        <w:t>.</w:t>
      </w:r>
    </w:p>
    <w:p w14:paraId="1E452193" w14:textId="77777777" w:rsidR="008A1C0D" w:rsidRDefault="008A1C0D" w:rsidP="00A845A9">
      <w:pPr>
        <w:rPr>
          <w:rFonts w:ascii="Arial" w:hAnsi="Arial" w:cs="Arial"/>
          <w:sz w:val="24"/>
          <w:szCs w:val="24"/>
        </w:rPr>
      </w:pPr>
    </w:p>
    <w:p w14:paraId="2F851F47" w14:textId="2BE9F4F8" w:rsidR="00AF2629" w:rsidRDefault="009E5577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working with the NHS in Wales to improve access</w:t>
      </w:r>
      <w:r w:rsidR="00EB1E4E">
        <w:rPr>
          <w:rFonts w:ascii="Arial" w:hAnsi="Arial" w:cs="Arial"/>
          <w:sz w:val="24"/>
          <w:szCs w:val="24"/>
        </w:rPr>
        <w:t xml:space="preserve"> so </w:t>
      </w:r>
      <w:r w:rsidR="00FB3B6E">
        <w:rPr>
          <w:rFonts w:ascii="Arial" w:hAnsi="Arial" w:cs="Arial"/>
          <w:sz w:val="24"/>
          <w:szCs w:val="24"/>
        </w:rPr>
        <w:t xml:space="preserve">women </w:t>
      </w:r>
      <w:r w:rsidR="00EB1E4E">
        <w:rPr>
          <w:rFonts w:ascii="Arial" w:hAnsi="Arial" w:cs="Arial"/>
          <w:sz w:val="24"/>
          <w:szCs w:val="24"/>
        </w:rPr>
        <w:t xml:space="preserve">can get an earlier diagnosis and start treatment as soon as possible. Two health boards have </w:t>
      </w:r>
      <w:r w:rsidR="008A1C0D">
        <w:rPr>
          <w:rFonts w:ascii="Arial" w:hAnsi="Arial" w:cs="Arial"/>
          <w:sz w:val="24"/>
          <w:szCs w:val="24"/>
        </w:rPr>
        <w:t>achieve</w:t>
      </w:r>
      <w:r w:rsidR="00EB1E4E">
        <w:rPr>
          <w:rFonts w:ascii="Arial" w:hAnsi="Arial" w:cs="Arial"/>
          <w:sz w:val="24"/>
          <w:szCs w:val="24"/>
        </w:rPr>
        <w:t>d</w:t>
      </w:r>
      <w:r w:rsidR="008A1C0D">
        <w:rPr>
          <w:rFonts w:ascii="Arial" w:hAnsi="Arial" w:cs="Arial"/>
          <w:sz w:val="24"/>
          <w:szCs w:val="24"/>
        </w:rPr>
        <w:t xml:space="preserve"> more than 60% compliance with the pathway target</w:t>
      </w:r>
      <w:r w:rsidR="00EB1E4E">
        <w:rPr>
          <w:rFonts w:ascii="Arial" w:hAnsi="Arial" w:cs="Arial"/>
          <w:sz w:val="24"/>
          <w:szCs w:val="24"/>
        </w:rPr>
        <w:t xml:space="preserve"> in the most recent performance figures – but there is still a very long way to go to so all women, all over Wales, can be assured of a similar standard of service. </w:t>
      </w:r>
      <w:r w:rsidR="00CD06B9">
        <w:rPr>
          <w:rFonts w:ascii="Arial" w:hAnsi="Arial" w:cs="Arial"/>
          <w:sz w:val="24"/>
          <w:szCs w:val="24"/>
        </w:rPr>
        <w:t xml:space="preserve"> </w:t>
      </w:r>
    </w:p>
    <w:p w14:paraId="2650A7C9" w14:textId="77777777" w:rsidR="00AF2629" w:rsidRDefault="00AF2629" w:rsidP="00A845A9">
      <w:pPr>
        <w:rPr>
          <w:rFonts w:ascii="Arial" w:hAnsi="Arial" w:cs="Arial"/>
          <w:sz w:val="24"/>
          <w:szCs w:val="24"/>
        </w:rPr>
      </w:pPr>
    </w:p>
    <w:p w14:paraId="58500C2D" w14:textId="5C70F083" w:rsidR="00197364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CD06B9">
        <w:rPr>
          <w:rFonts w:ascii="Arial" w:hAnsi="Arial" w:cs="Arial"/>
          <w:sz w:val="24"/>
          <w:szCs w:val="24"/>
        </w:rPr>
        <w:t xml:space="preserve">have previously announced </w:t>
      </w:r>
      <w:r>
        <w:rPr>
          <w:rFonts w:ascii="Arial" w:hAnsi="Arial" w:cs="Arial"/>
          <w:sz w:val="24"/>
          <w:szCs w:val="24"/>
        </w:rPr>
        <w:t xml:space="preserve">£2m a year for the </w:t>
      </w:r>
      <w:r w:rsidR="00CD06B9">
        <w:rPr>
          <w:rFonts w:ascii="Arial" w:hAnsi="Arial" w:cs="Arial"/>
          <w:sz w:val="24"/>
          <w:szCs w:val="24"/>
        </w:rPr>
        <w:t>NH</w:t>
      </w:r>
      <w:r w:rsidR="00FB3B6E">
        <w:rPr>
          <w:rFonts w:ascii="Arial" w:hAnsi="Arial" w:cs="Arial"/>
          <w:sz w:val="24"/>
          <w:szCs w:val="24"/>
        </w:rPr>
        <w:t>S</w:t>
      </w:r>
      <w:r w:rsidR="00CD06B9">
        <w:rPr>
          <w:rFonts w:ascii="Arial" w:hAnsi="Arial" w:cs="Arial"/>
          <w:sz w:val="24"/>
          <w:szCs w:val="24"/>
        </w:rPr>
        <w:t xml:space="preserve"> Executive’s national Planned Care Programme</w:t>
      </w:r>
      <w:r>
        <w:rPr>
          <w:rFonts w:ascii="Arial" w:hAnsi="Arial" w:cs="Arial"/>
          <w:sz w:val="24"/>
          <w:szCs w:val="24"/>
        </w:rPr>
        <w:t xml:space="preserve"> </w:t>
      </w:r>
      <w:r w:rsidR="00CD06B9">
        <w:rPr>
          <w:rFonts w:ascii="Arial" w:hAnsi="Arial" w:cs="Arial"/>
          <w:sz w:val="24"/>
          <w:szCs w:val="24"/>
        </w:rPr>
        <w:t>to deliver a Cancer Recovery Programme</w:t>
      </w:r>
      <w:r>
        <w:rPr>
          <w:rFonts w:ascii="Arial" w:hAnsi="Arial" w:cs="Arial"/>
          <w:sz w:val="24"/>
          <w:szCs w:val="24"/>
        </w:rPr>
        <w:t xml:space="preserve"> to focus </w:t>
      </w:r>
      <w:r w:rsidR="00AD434A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improving </w:t>
      </w:r>
      <w:r w:rsidR="00AD434A">
        <w:rPr>
          <w:rFonts w:ascii="Arial" w:hAnsi="Arial" w:cs="Arial"/>
          <w:sz w:val="24"/>
          <w:szCs w:val="24"/>
        </w:rPr>
        <w:t>cancer pathways with the poorest performance, such as gynaecological</w:t>
      </w:r>
      <w:r>
        <w:rPr>
          <w:rFonts w:ascii="Arial" w:hAnsi="Arial" w:cs="Arial"/>
          <w:sz w:val="24"/>
          <w:szCs w:val="24"/>
        </w:rPr>
        <w:t xml:space="preserve"> cancer</w:t>
      </w:r>
      <w:r w:rsidR="00AD434A">
        <w:rPr>
          <w:rFonts w:ascii="Arial" w:hAnsi="Arial" w:cs="Arial"/>
          <w:sz w:val="24"/>
          <w:szCs w:val="24"/>
        </w:rPr>
        <w:t xml:space="preserve">. </w:t>
      </w:r>
      <w:r w:rsidR="00B973D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programme </w:t>
      </w:r>
      <w:r w:rsidR="00B973D8">
        <w:rPr>
          <w:rFonts w:ascii="Arial" w:hAnsi="Arial" w:cs="Arial"/>
          <w:sz w:val="24"/>
          <w:szCs w:val="24"/>
        </w:rPr>
        <w:t>team is working with health boards to implement the four nationally agreed pathways for gynaecological cancer</w:t>
      </w:r>
      <w:r>
        <w:rPr>
          <w:rFonts w:ascii="Arial" w:hAnsi="Arial" w:cs="Arial"/>
          <w:sz w:val="24"/>
          <w:szCs w:val="24"/>
        </w:rPr>
        <w:t xml:space="preserve"> – for </w:t>
      </w:r>
      <w:r w:rsidR="00B47739">
        <w:rPr>
          <w:rFonts w:ascii="Arial" w:hAnsi="Arial" w:cs="Arial"/>
          <w:sz w:val="24"/>
          <w:szCs w:val="24"/>
        </w:rPr>
        <w:t>cancers of the cervix, endometrium, ovary</w:t>
      </w:r>
      <w:r w:rsidR="00FB3B6E">
        <w:rPr>
          <w:rFonts w:ascii="Arial" w:hAnsi="Arial" w:cs="Arial"/>
          <w:sz w:val="24"/>
          <w:szCs w:val="24"/>
        </w:rPr>
        <w:t>,</w:t>
      </w:r>
      <w:r w:rsidR="00B47739">
        <w:rPr>
          <w:rFonts w:ascii="Arial" w:hAnsi="Arial" w:cs="Arial"/>
          <w:sz w:val="24"/>
          <w:szCs w:val="24"/>
        </w:rPr>
        <w:t xml:space="preserve"> and vulva.</w:t>
      </w:r>
    </w:p>
    <w:p w14:paraId="3DAB64C8" w14:textId="77777777" w:rsidR="00197364" w:rsidRDefault="00197364" w:rsidP="00A845A9">
      <w:pPr>
        <w:rPr>
          <w:rFonts w:ascii="Arial" w:hAnsi="Arial" w:cs="Arial"/>
          <w:sz w:val="24"/>
          <w:szCs w:val="24"/>
        </w:rPr>
      </w:pPr>
    </w:p>
    <w:p w14:paraId="7AE42482" w14:textId="712696D1" w:rsidR="00EB1E4E" w:rsidRDefault="00197364" w:rsidP="00A845A9">
      <w:pPr>
        <w:rPr>
          <w:rFonts w:ascii="Arial" w:hAnsi="Arial" w:cs="Arial"/>
          <w:sz w:val="24"/>
          <w:szCs w:val="24"/>
        </w:rPr>
      </w:pPr>
      <w:bookmarkStart w:id="0" w:name="_Hlk184215432"/>
      <w:r>
        <w:rPr>
          <w:rFonts w:ascii="Arial" w:hAnsi="Arial" w:cs="Arial"/>
          <w:sz w:val="24"/>
          <w:szCs w:val="24"/>
        </w:rPr>
        <w:lastRenderedPageBreak/>
        <w:t xml:space="preserve">These are part of the </w:t>
      </w:r>
      <w:r w:rsidRPr="00B66CCD">
        <w:rPr>
          <w:rFonts w:ascii="Arial" w:hAnsi="Arial" w:cs="Arial"/>
          <w:i/>
          <w:iCs/>
          <w:sz w:val="24"/>
          <w:szCs w:val="24"/>
        </w:rPr>
        <w:t xml:space="preserve">Quality Statement for </w:t>
      </w:r>
      <w:r w:rsidR="00FB3B6E" w:rsidRPr="00B66CCD">
        <w:rPr>
          <w:rFonts w:ascii="Arial" w:hAnsi="Arial" w:cs="Arial"/>
          <w:i/>
          <w:iCs/>
          <w:sz w:val="24"/>
          <w:szCs w:val="24"/>
        </w:rPr>
        <w:t>C</w:t>
      </w:r>
      <w:r w:rsidRPr="00B66CCD">
        <w:rPr>
          <w:rFonts w:ascii="Arial" w:hAnsi="Arial" w:cs="Arial"/>
          <w:i/>
          <w:iCs/>
          <w:sz w:val="24"/>
          <w:szCs w:val="24"/>
        </w:rPr>
        <w:t>ancer</w:t>
      </w:r>
      <w:r>
        <w:rPr>
          <w:rFonts w:ascii="Arial" w:hAnsi="Arial" w:cs="Arial"/>
          <w:sz w:val="24"/>
          <w:szCs w:val="24"/>
        </w:rPr>
        <w:t xml:space="preserve"> and set out for health boards how they must plan and deliver services. </w:t>
      </w:r>
      <w:r w:rsidR="005C767A">
        <w:rPr>
          <w:rFonts w:ascii="Arial" w:hAnsi="Arial" w:cs="Arial"/>
          <w:sz w:val="24"/>
          <w:szCs w:val="24"/>
        </w:rPr>
        <w:t>We have reinforced th</w:t>
      </w:r>
      <w:r w:rsidR="00FB3B6E">
        <w:rPr>
          <w:rFonts w:ascii="Arial" w:hAnsi="Arial" w:cs="Arial"/>
          <w:sz w:val="24"/>
          <w:szCs w:val="24"/>
        </w:rPr>
        <w:t>is</w:t>
      </w:r>
      <w:r w:rsidR="005C767A">
        <w:rPr>
          <w:rFonts w:ascii="Arial" w:hAnsi="Arial" w:cs="Arial"/>
          <w:sz w:val="24"/>
          <w:szCs w:val="24"/>
        </w:rPr>
        <w:t xml:space="preserve"> requirement in </w:t>
      </w:r>
      <w:r w:rsidR="00FB3B6E">
        <w:rPr>
          <w:rFonts w:ascii="Arial" w:hAnsi="Arial" w:cs="Arial"/>
          <w:sz w:val="24"/>
          <w:szCs w:val="24"/>
        </w:rPr>
        <w:t>two</w:t>
      </w:r>
      <w:r w:rsidR="005C767A">
        <w:rPr>
          <w:rFonts w:ascii="Arial" w:hAnsi="Arial" w:cs="Arial"/>
          <w:sz w:val="24"/>
          <w:szCs w:val="24"/>
        </w:rPr>
        <w:t xml:space="preserve"> Welsh Health Circular</w:t>
      </w:r>
      <w:r w:rsidR="00FB3B6E">
        <w:rPr>
          <w:rFonts w:ascii="Arial" w:hAnsi="Arial" w:cs="Arial"/>
          <w:sz w:val="24"/>
          <w:szCs w:val="24"/>
        </w:rPr>
        <w:t>s,</w:t>
      </w:r>
      <w:r w:rsidR="005C767A">
        <w:rPr>
          <w:rFonts w:ascii="Arial" w:hAnsi="Arial" w:cs="Arial"/>
          <w:sz w:val="24"/>
          <w:szCs w:val="24"/>
        </w:rPr>
        <w:t xml:space="preserve"> and through two </w:t>
      </w:r>
      <w:r w:rsidR="00EB1E4E">
        <w:rPr>
          <w:rFonts w:ascii="Arial" w:hAnsi="Arial" w:cs="Arial"/>
          <w:sz w:val="24"/>
          <w:szCs w:val="24"/>
        </w:rPr>
        <w:t xml:space="preserve">Ministerial </w:t>
      </w:r>
      <w:r w:rsidR="005C767A">
        <w:rPr>
          <w:rFonts w:ascii="Arial" w:hAnsi="Arial" w:cs="Arial"/>
          <w:sz w:val="24"/>
          <w:szCs w:val="24"/>
        </w:rPr>
        <w:t>summits</w:t>
      </w:r>
      <w:r w:rsidR="00FB3B6E">
        <w:rPr>
          <w:rFonts w:ascii="Arial" w:hAnsi="Arial" w:cs="Arial"/>
          <w:sz w:val="24"/>
          <w:szCs w:val="24"/>
        </w:rPr>
        <w:t xml:space="preserve"> </w:t>
      </w:r>
      <w:r w:rsidR="00EB1E4E">
        <w:rPr>
          <w:rFonts w:ascii="Arial" w:hAnsi="Arial" w:cs="Arial"/>
          <w:sz w:val="24"/>
          <w:szCs w:val="24"/>
        </w:rPr>
        <w:t xml:space="preserve">with </w:t>
      </w:r>
      <w:r w:rsidR="00FB3B6E">
        <w:rPr>
          <w:rFonts w:ascii="Arial" w:hAnsi="Arial" w:cs="Arial"/>
          <w:sz w:val="24"/>
          <w:szCs w:val="24"/>
        </w:rPr>
        <w:t>NHS service leaders</w:t>
      </w:r>
      <w:r w:rsidR="005C767A">
        <w:rPr>
          <w:rFonts w:ascii="Arial" w:hAnsi="Arial" w:cs="Arial"/>
          <w:sz w:val="24"/>
          <w:szCs w:val="24"/>
        </w:rPr>
        <w:t xml:space="preserve"> in the </w:t>
      </w:r>
      <w:r w:rsidR="00EB1E4E">
        <w:rPr>
          <w:rFonts w:ascii="Arial" w:hAnsi="Arial" w:cs="Arial"/>
          <w:sz w:val="24"/>
          <w:szCs w:val="24"/>
        </w:rPr>
        <w:t>last 12 months</w:t>
      </w:r>
      <w:r w:rsidR="005C767A">
        <w:rPr>
          <w:rFonts w:ascii="Arial" w:hAnsi="Arial" w:cs="Arial"/>
          <w:sz w:val="24"/>
          <w:szCs w:val="24"/>
        </w:rPr>
        <w:t>.</w:t>
      </w:r>
      <w:r w:rsidR="00BD5C99">
        <w:rPr>
          <w:rFonts w:ascii="Arial" w:hAnsi="Arial" w:cs="Arial"/>
          <w:sz w:val="24"/>
          <w:szCs w:val="24"/>
        </w:rPr>
        <w:t xml:space="preserve"> </w:t>
      </w:r>
    </w:p>
    <w:p w14:paraId="3A330980" w14:textId="77777777" w:rsidR="00EB1E4E" w:rsidRDefault="00EB1E4E" w:rsidP="00A845A9">
      <w:pPr>
        <w:rPr>
          <w:rFonts w:ascii="Arial" w:hAnsi="Arial" w:cs="Arial"/>
          <w:sz w:val="24"/>
          <w:szCs w:val="24"/>
        </w:rPr>
      </w:pPr>
    </w:p>
    <w:p w14:paraId="52DEE729" w14:textId="54757574" w:rsidR="00835EBC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Clinicians </w:t>
      </w:r>
      <w:r w:rsidR="00541EAE">
        <w:rPr>
          <w:rFonts w:ascii="Arial" w:hAnsi="Arial" w:cs="Arial"/>
          <w:sz w:val="24"/>
          <w:szCs w:val="24"/>
        </w:rPr>
        <w:t xml:space="preserve">in the </w:t>
      </w:r>
      <w:r w:rsidR="00FB3B6E">
        <w:rPr>
          <w:rFonts w:ascii="Arial" w:hAnsi="Arial" w:cs="Arial"/>
          <w:sz w:val="24"/>
          <w:szCs w:val="24"/>
        </w:rPr>
        <w:t xml:space="preserve">Cancer Recovery </w:t>
      </w:r>
      <w:r w:rsidR="00541EAE">
        <w:rPr>
          <w:rFonts w:ascii="Arial" w:hAnsi="Arial" w:cs="Arial"/>
          <w:sz w:val="24"/>
          <w:szCs w:val="24"/>
        </w:rPr>
        <w:t xml:space="preserve">Programme </w:t>
      </w:r>
      <w:r w:rsidR="007D0EC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Wales </w:t>
      </w:r>
      <w:r w:rsidR="007D0EC6">
        <w:rPr>
          <w:rFonts w:ascii="Arial" w:hAnsi="Arial" w:cs="Arial"/>
          <w:sz w:val="24"/>
          <w:szCs w:val="24"/>
        </w:rPr>
        <w:t xml:space="preserve">Cancer Network </w:t>
      </w:r>
      <w:r w:rsidR="00541EAE">
        <w:rPr>
          <w:rFonts w:ascii="Arial" w:hAnsi="Arial" w:cs="Arial"/>
          <w:sz w:val="24"/>
          <w:szCs w:val="24"/>
        </w:rPr>
        <w:t xml:space="preserve">are developing </w:t>
      </w:r>
      <w:r w:rsidR="007D0EC6" w:rsidRPr="007D0EC6">
        <w:rPr>
          <w:rFonts w:ascii="Arial" w:hAnsi="Arial" w:cs="Arial"/>
          <w:sz w:val="24"/>
          <w:szCs w:val="24"/>
        </w:rPr>
        <w:t>a new pathway for women prescribed Hormone Replacement Therapy who experience unexpected bleeding</w:t>
      </w:r>
      <w:r w:rsidR="00BF462B">
        <w:rPr>
          <w:rFonts w:ascii="Arial" w:hAnsi="Arial" w:cs="Arial"/>
          <w:sz w:val="24"/>
          <w:szCs w:val="24"/>
        </w:rPr>
        <w:t xml:space="preserve">. This will </w:t>
      </w:r>
      <w:r>
        <w:rPr>
          <w:rFonts w:ascii="Arial" w:hAnsi="Arial" w:cs="Arial"/>
          <w:sz w:val="24"/>
          <w:szCs w:val="24"/>
        </w:rPr>
        <w:t xml:space="preserve">support </w:t>
      </w:r>
      <w:r w:rsidR="00BF462B">
        <w:rPr>
          <w:rFonts w:ascii="Arial" w:hAnsi="Arial" w:cs="Arial"/>
          <w:sz w:val="24"/>
          <w:szCs w:val="24"/>
        </w:rPr>
        <w:t xml:space="preserve">the NHS to investigate </w:t>
      </w:r>
      <w:r w:rsidR="00AF2629">
        <w:rPr>
          <w:rFonts w:ascii="Arial" w:hAnsi="Arial" w:cs="Arial"/>
          <w:sz w:val="24"/>
          <w:szCs w:val="24"/>
        </w:rPr>
        <w:t>suspected cancer referrals in a timelier manner.</w:t>
      </w:r>
    </w:p>
    <w:bookmarkEnd w:id="0"/>
    <w:p w14:paraId="59E6CF46" w14:textId="77777777" w:rsidR="00274D09" w:rsidRDefault="00274D09" w:rsidP="00A845A9">
      <w:pPr>
        <w:rPr>
          <w:rFonts w:ascii="Arial" w:hAnsi="Arial" w:cs="Arial"/>
          <w:sz w:val="24"/>
          <w:szCs w:val="24"/>
        </w:rPr>
      </w:pPr>
    </w:p>
    <w:p w14:paraId="41D3B9B2" w14:textId="77777777" w:rsidR="00EB1E4E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need to make sure that women who present to the NHS with symptoms are heard and appropriately referred. </w:t>
      </w:r>
    </w:p>
    <w:p w14:paraId="65DC3CC6" w14:textId="77777777" w:rsidR="00EB1E4E" w:rsidRDefault="00EB1E4E" w:rsidP="00A845A9">
      <w:pPr>
        <w:rPr>
          <w:rFonts w:ascii="Arial" w:hAnsi="Arial" w:cs="Arial"/>
          <w:sz w:val="24"/>
          <w:szCs w:val="24"/>
        </w:rPr>
      </w:pPr>
    </w:p>
    <w:p w14:paraId="54189ECC" w14:textId="7C337F89" w:rsidR="00EB1E4E" w:rsidRDefault="00EB1E4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Women’s Health Plan must be the catalyst for real change in the NHS. It must ensure women’s experiences are properly acknowledged and that women are listened to.</w:t>
      </w:r>
    </w:p>
    <w:p w14:paraId="5888E3A7" w14:textId="77777777" w:rsidR="00EB1E4E" w:rsidRDefault="00EB1E4E" w:rsidP="00A845A9">
      <w:pPr>
        <w:rPr>
          <w:rFonts w:ascii="Arial" w:hAnsi="Arial" w:cs="Arial"/>
          <w:sz w:val="24"/>
          <w:szCs w:val="24"/>
        </w:rPr>
      </w:pPr>
    </w:p>
    <w:p w14:paraId="493FA2D0" w14:textId="32444884" w:rsidR="00AF2629" w:rsidRDefault="00FB3B6E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 Education and Improvement Wales has rolled out digital </w:t>
      </w:r>
      <w:r w:rsidR="00EB1E4E">
        <w:rPr>
          <w:rFonts w:ascii="Arial" w:hAnsi="Arial" w:cs="Arial"/>
          <w:sz w:val="24"/>
          <w:szCs w:val="24"/>
        </w:rPr>
        <w:t xml:space="preserve">learning </w:t>
      </w:r>
      <w:r>
        <w:rPr>
          <w:rFonts w:ascii="Arial" w:hAnsi="Arial" w:cs="Arial"/>
          <w:sz w:val="24"/>
          <w:szCs w:val="24"/>
        </w:rPr>
        <w:t xml:space="preserve">to all </w:t>
      </w:r>
      <w:r w:rsidR="00EB1E4E">
        <w:rPr>
          <w:rFonts w:ascii="Arial" w:hAnsi="Arial" w:cs="Arial"/>
          <w:sz w:val="24"/>
          <w:szCs w:val="24"/>
        </w:rPr>
        <w:t xml:space="preserve">GPs </w:t>
      </w:r>
      <w:r>
        <w:rPr>
          <w:rFonts w:ascii="Arial" w:hAnsi="Arial" w:cs="Arial"/>
          <w:sz w:val="24"/>
          <w:szCs w:val="24"/>
        </w:rPr>
        <w:t xml:space="preserve">to support clinical teams to assess people who present with symptoms and </w:t>
      </w:r>
      <w:r w:rsidR="00EB1E4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make good referral decisions. </w:t>
      </w:r>
      <w:r w:rsidR="00EB1E4E">
        <w:rPr>
          <w:rFonts w:ascii="Arial" w:hAnsi="Arial" w:cs="Arial"/>
          <w:sz w:val="24"/>
          <w:szCs w:val="24"/>
        </w:rPr>
        <w:t xml:space="preserve">The </w:t>
      </w:r>
      <w:r w:rsidR="0001365C">
        <w:rPr>
          <w:rFonts w:ascii="Arial" w:hAnsi="Arial" w:cs="Arial"/>
          <w:sz w:val="24"/>
          <w:szCs w:val="24"/>
        </w:rPr>
        <w:t>Rapid Diagnostic Centre</w:t>
      </w:r>
      <w:r w:rsidR="005F2462">
        <w:rPr>
          <w:rFonts w:ascii="Arial" w:hAnsi="Arial" w:cs="Arial"/>
          <w:sz w:val="24"/>
          <w:szCs w:val="24"/>
        </w:rPr>
        <w:t>s</w:t>
      </w:r>
      <w:r w:rsidR="00DC4BAA">
        <w:rPr>
          <w:rFonts w:ascii="Arial" w:hAnsi="Arial" w:cs="Arial"/>
          <w:sz w:val="24"/>
          <w:szCs w:val="24"/>
        </w:rPr>
        <w:t xml:space="preserve">, which </w:t>
      </w:r>
      <w:r w:rsidR="005F2462">
        <w:rPr>
          <w:rFonts w:ascii="Arial" w:hAnsi="Arial" w:cs="Arial"/>
          <w:sz w:val="24"/>
          <w:szCs w:val="24"/>
        </w:rPr>
        <w:t>were</w:t>
      </w:r>
      <w:r w:rsidR="00DC4BAA">
        <w:rPr>
          <w:rFonts w:ascii="Arial" w:hAnsi="Arial" w:cs="Arial"/>
          <w:sz w:val="24"/>
          <w:szCs w:val="24"/>
        </w:rPr>
        <w:t xml:space="preserve"> set up</w:t>
      </w:r>
      <w:r w:rsidR="0001365C">
        <w:rPr>
          <w:rFonts w:ascii="Arial" w:hAnsi="Arial" w:cs="Arial"/>
          <w:sz w:val="24"/>
          <w:szCs w:val="24"/>
        </w:rPr>
        <w:t xml:space="preserve"> for people with symptoms that don’t match referral criteria for suspected cancer</w:t>
      </w:r>
      <w:r w:rsidR="00DC4BAA">
        <w:rPr>
          <w:rFonts w:ascii="Arial" w:hAnsi="Arial" w:cs="Arial"/>
          <w:sz w:val="24"/>
          <w:szCs w:val="24"/>
        </w:rPr>
        <w:t xml:space="preserve">, has developed </w:t>
      </w:r>
      <w:r w:rsidR="00547B38">
        <w:rPr>
          <w:rFonts w:ascii="Arial" w:hAnsi="Arial" w:cs="Arial"/>
          <w:sz w:val="24"/>
          <w:szCs w:val="24"/>
        </w:rPr>
        <w:t xml:space="preserve">pathways </w:t>
      </w:r>
      <w:r w:rsidR="00DC4BAA">
        <w:rPr>
          <w:rFonts w:ascii="Arial" w:hAnsi="Arial" w:cs="Arial"/>
          <w:sz w:val="24"/>
          <w:szCs w:val="24"/>
        </w:rPr>
        <w:t xml:space="preserve">which </w:t>
      </w:r>
      <w:r w:rsidR="00547B38">
        <w:rPr>
          <w:rFonts w:ascii="Arial" w:hAnsi="Arial" w:cs="Arial"/>
          <w:sz w:val="24"/>
          <w:szCs w:val="24"/>
        </w:rPr>
        <w:t>provide GPs with an additional option when they suspect cancer</w:t>
      </w:r>
      <w:r w:rsidR="0043188B">
        <w:rPr>
          <w:rFonts w:ascii="Arial" w:hAnsi="Arial" w:cs="Arial"/>
          <w:sz w:val="24"/>
          <w:szCs w:val="24"/>
        </w:rPr>
        <w:t>,</w:t>
      </w:r>
      <w:r w:rsidR="00547B38">
        <w:rPr>
          <w:rFonts w:ascii="Arial" w:hAnsi="Arial" w:cs="Arial"/>
          <w:sz w:val="24"/>
          <w:szCs w:val="24"/>
        </w:rPr>
        <w:t xml:space="preserve"> but the symptoms do not clearly </w:t>
      </w:r>
      <w:r w:rsidR="0043188B">
        <w:rPr>
          <w:rFonts w:ascii="Arial" w:hAnsi="Arial" w:cs="Arial"/>
          <w:sz w:val="24"/>
          <w:szCs w:val="24"/>
        </w:rPr>
        <w:t>relate</w:t>
      </w:r>
      <w:r w:rsidR="00547B38">
        <w:rPr>
          <w:rFonts w:ascii="Arial" w:hAnsi="Arial" w:cs="Arial"/>
          <w:sz w:val="24"/>
          <w:szCs w:val="24"/>
        </w:rPr>
        <w:t xml:space="preserve"> to </w:t>
      </w:r>
      <w:r w:rsidR="00DC4BAA">
        <w:rPr>
          <w:rFonts w:ascii="Arial" w:hAnsi="Arial" w:cs="Arial"/>
          <w:sz w:val="24"/>
          <w:szCs w:val="24"/>
        </w:rPr>
        <w:t xml:space="preserve">cancer </w:t>
      </w:r>
      <w:r w:rsidR="00547B38">
        <w:rPr>
          <w:rFonts w:ascii="Arial" w:hAnsi="Arial" w:cs="Arial"/>
          <w:sz w:val="24"/>
          <w:szCs w:val="24"/>
        </w:rPr>
        <w:t xml:space="preserve">referral guidelines. </w:t>
      </w:r>
      <w:r w:rsidR="0043188B">
        <w:rPr>
          <w:rFonts w:ascii="Arial" w:hAnsi="Arial" w:cs="Arial"/>
          <w:sz w:val="24"/>
          <w:szCs w:val="24"/>
        </w:rPr>
        <w:t>These are in place across Wales and help to ensure there is another way to rapidly investigate women where cancer is suspected.</w:t>
      </w:r>
      <w:r w:rsidR="009B3994">
        <w:rPr>
          <w:rFonts w:ascii="Arial" w:hAnsi="Arial" w:cs="Arial"/>
          <w:sz w:val="24"/>
          <w:szCs w:val="24"/>
        </w:rPr>
        <w:t xml:space="preserve"> </w:t>
      </w:r>
    </w:p>
    <w:p w14:paraId="1957F8D9" w14:textId="77777777" w:rsidR="006C698E" w:rsidRDefault="006C698E" w:rsidP="00A845A9">
      <w:pPr>
        <w:rPr>
          <w:rFonts w:ascii="Arial" w:hAnsi="Arial" w:cs="Arial"/>
          <w:sz w:val="24"/>
          <w:szCs w:val="24"/>
        </w:rPr>
      </w:pPr>
    </w:p>
    <w:p w14:paraId="4C69A3EC" w14:textId="58056265" w:rsidR="00066454" w:rsidRDefault="00066454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</w:t>
      </w:r>
      <w:r w:rsidR="00FB3B6E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focusing on improv</w:t>
      </w:r>
      <w:r w:rsidR="00DC4BAA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access to diagnostics and have set out our approach in the </w:t>
      </w:r>
      <w:r w:rsidRPr="00066454">
        <w:rPr>
          <w:rFonts w:ascii="Arial" w:hAnsi="Arial" w:cs="Arial"/>
          <w:sz w:val="24"/>
          <w:szCs w:val="24"/>
        </w:rPr>
        <w:t>Diagnostics Recovery and Transformation Strategy</w:t>
      </w:r>
      <w:r>
        <w:rPr>
          <w:rFonts w:ascii="Arial" w:hAnsi="Arial" w:cs="Arial"/>
          <w:sz w:val="24"/>
          <w:szCs w:val="24"/>
        </w:rPr>
        <w:t>.</w:t>
      </w:r>
    </w:p>
    <w:p w14:paraId="0BBA0935" w14:textId="77777777" w:rsidR="00FB3B6E" w:rsidRDefault="00FB3B6E" w:rsidP="00A845A9">
      <w:pPr>
        <w:rPr>
          <w:rFonts w:ascii="Arial" w:hAnsi="Arial" w:cs="Arial"/>
          <w:sz w:val="24"/>
          <w:szCs w:val="24"/>
        </w:rPr>
      </w:pPr>
    </w:p>
    <w:p w14:paraId="1F534585" w14:textId="42F6EE3B" w:rsidR="00FB3B6E" w:rsidRDefault="00FB3B6E" w:rsidP="00FB3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broadly, </w:t>
      </w:r>
      <w:r w:rsidR="00DC4BAA">
        <w:rPr>
          <w:rFonts w:ascii="Arial" w:hAnsi="Arial" w:cs="Arial"/>
          <w:sz w:val="24"/>
          <w:szCs w:val="24"/>
        </w:rPr>
        <w:t xml:space="preserve">high take-up rates of </w:t>
      </w:r>
      <w:r>
        <w:rPr>
          <w:rFonts w:ascii="Arial" w:hAnsi="Arial" w:cs="Arial"/>
          <w:sz w:val="24"/>
          <w:szCs w:val="24"/>
        </w:rPr>
        <w:t xml:space="preserve">HPV vaccination and cervical screening </w:t>
      </w:r>
      <w:r w:rsidR="00DC4BAA">
        <w:rPr>
          <w:rFonts w:ascii="Arial" w:hAnsi="Arial" w:cs="Arial"/>
          <w:sz w:val="24"/>
          <w:szCs w:val="24"/>
        </w:rPr>
        <w:t xml:space="preserve">will have a long-term impact on the </w:t>
      </w:r>
      <w:r>
        <w:rPr>
          <w:rFonts w:ascii="Arial" w:hAnsi="Arial" w:cs="Arial"/>
          <w:sz w:val="24"/>
          <w:szCs w:val="24"/>
        </w:rPr>
        <w:t>incidence of cervical cancer in the years ahead, and we have</w:t>
      </w:r>
      <w:r w:rsidR="00DC4B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introduced a clinical audit of ovarian cancer care to improve</w:t>
      </w:r>
      <w:r w:rsidR="00DC4BAA">
        <w:rPr>
          <w:rFonts w:ascii="Arial" w:hAnsi="Arial" w:cs="Arial"/>
          <w:sz w:val="24"/>
          <w:szCs w:val="24"/>
        </w:rPr>
        <w:t xml:space="preserve"> the quality of</w:t>
      </w:r>
      <w:r>
        <w:rPr>
          <w:rFonts w:ascii="Arial" w:hAnsi="Arial" w:cs="Arial"/>
          <w:sz w:val="24"/>
          <w:szCs w:val="24"/>
        </w:rPr>
        <w:t xml:space="preserve"> treatment. These specific interventions sit alongside a number of important service changes and investments,</w:t>
      </w:r>
      <w:r w:rsidR="00DC4BAA">
        <w:rPr>
          <w:rFonts w:ascii="Arial" w:hAnsi="Arial" w:cs="Arial"/>
          <w:sz w:val="24"/>
          <w:szCs w:val="24"/>
        </w:rPr>
        <w:t xml:space="preserve"> including the</w:t>
      </w:r>
      <w:r>
        <w:rPr>
          <w:rFonts w:ascii="Arial" w:hAnsi="Arial" w:cs="Arial"/>
          <w:sz w:val="24"/>
          <w:szCs w:val="24"/>
        </w:rPr>
        <w:t xml:space="preserve"> development of the gynaecology hub at the Royal Glamorgan Hospital, the </w:t>
      </w:r>
      <w:r w:rsidR="00DC4BAA">
        <w:rPr>
          <w:rFonts w:ascii="Arial" w:hAnsi="Arial" w:cs="Arial"/>
          <w:sz w:val="24"/>
          <w:szCs w:val="24"/>
        </w:rPr>
        <w:t xml:space="preserve">ongoing construction </w:t>
      </w:r>
      <w:r>
        <w:rPr>
          <w:rFonts w:ascii="Arial" w:hAnsi="Arial" w:cs="Arial"/>
          <w:sz w:val="24"/>
          <w:szCs w:val="24"/>
        </w:rPr>
        <w:t>of the new Velindre Cancer Centre, and the replacement of radiotherapy equipment at our three regional cancer centres.</w:t>
      </w:r>
    </w:p>
    <w:p w14:paraId="24DE7064" w14:textId="77777777" w:rsidR="00B37AD3" w:rsidRDefault="00B37AD3" w:rsidP="00A845A9">
      <w:pPr>
        <w:rPr>
          <w:rFonts w:ascii="Arial" w:hAnsi="Arial" w:cs="Arial"/>
          <w:sz w:val="24"/>
          <w:szCs w:val="24"/>
        </w:rPr>
      </w:pPr>
    </w:p>
    <w:p w14:paraId="6121F142" w14:textId="516680F8" w:rsidR="00925BF0" w:rsidRPr="008A6BA6" w:rsidRDefault="00DC4BAA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lot more to do to </w:t>
      </w:r>
      <w:r w:rsidR="00FB3B6E">
        <w:rPr>
          <w:rFonts w:ascii="Arial" w:hAnsi="Arial" w:cs="Arial"/>
          <w:sz w:val="24"/>
          <w:szCs w:val="24"/>
        </w:rPr>
        <w:t xml:space="preserve">improve </w:t>
      </w:r>
      <w:r>
        <w:rPr>
          <w:rFonts w:ascii="Arial" w:hAnsi="Arial" w:cs="Arial"/>
          <w:sz w:val="24"/>
          <w:szCs w:val="24"/>
        </w:rPr>
        <w:t>services for women with gynaecological cancer. We remain</w:t>
      </w:r>
      <w:r w:rsidR="00B37AD3">
        <w:rPr>
          <w:rFonts w:ascii="Arial" w:hAnsi="Arial" w:cs="Arial"/>
          <w:sz w:val="24"/>
          <w:szCs w:val="24"/>
        </w:rPr>
        <w:t xml:space="preserve"> committed to working with the NHS to make the</w:t>
      </w:r>
      <w:r>
        <w:rPr>
          <w:rFonts w:ascii="Arial" w:hAnsi="Arial" w:cs="Arial"/>
          <w:sz w:val="24"/>
          <w:szCs w:val="24"/>
        </w:rPr>
        <w:t>se</w:t>
      </w:r>
      <w:r w:rsidR="00B37AD3">
        <w:rPr>
          <w:rFonts w:ascii="Arial" w:hAnsi="Arial" w:cs="Arial"/>
          <w:sz w:val="24"/>
          <w:szCs w:val="24"/>
        </w:rPr>
        <w:t xml:space="preserve"> improvements.</w:t>
      </w:r>
    </w:p>
    <w:sectPr w:rsidR="00925BF0" w:rsidRPr="008A6BA6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1DF8" w14:textId="77777777" w:rsidR="004C2AC2" w:rsidRDefault="004C2AC2">
      <w:r>
        <w:separator/>
      </w:r>
    </w:p>
  </w:endnote>
  <w:endnote w:type="continuationSeparator" w:id="0">
    <w:p w14:paraId="39944032" w14:textId="77777777" w:rsidR="004C2AC2" w:rsidRDefault="004C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4E54AC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E97D" w14:textId="77777777" w:rsidR="004C2AC2" w:rsidRDefault="004C2AC2">
      <w:r>
        <w:separator/>
      </w:r>
    </w:p>
  </w:footnote>
  <w:footnote w:type="continuationSeparator" w:id="0">
    <w:p w14:paraId="038EA44F" w14:textId="77777777" w:rsidR="004C2AC2" w:rsidRDefault="004C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365C"/>
    <w:rsid w:val="0001504E"/>
    <w:rsid w:val="00020F17"/>
    <w:rsid w:val="00023B69"/>
    <w:rsid w:val="000516D9"/>
    <w:rsid w:val="00066454"/>
    <w:rsid w:val="0006774B"/>
    <w:rsid w:val="00082B81"/>
    <w:rsid w:val="00090C3D"/>
    <w:rsid w:val="00097118"/>
    <w:rsid w:val="000C3A52"/>
    <w:rsid w:val="000C53DB"/>
    <w:rsid w:val="000C5E9B"/>
    <w:rsid w:val="000F4567"/>
    <w:rsid w:val="00115F51"/>
    <w:rsid w:val="001218F2"/>
    <w:rsid w:val="00134918"/>
    <w:rsid w:val="00137BFA"/>
    <w:rsid w:val="001460B1"/>
    <w:rsid w:val="00166E18"/>
    <w:rsid w:val="0017102C"/>
    <w:rsid w:val="00197364"/>
    <w:rsid w:val="001A39E2"/>
    <w:rsid w:val="001A6AF1"/>
    <w:rsid w:val="001B027C"/>
    <w:rsid w:val="001B288D"/>
    <w:rsid w:val="001C532F"/>
    <w:rsid w:val="001E53BF"/>
    <w:rsid w:val="0020239F"/>
    <w:rsid w:val="00214B25"/>
    <w:rsid w:val="00223E62"/>
    <w:rsid w:val="00274A5C"/>
    <w:rsid w:val="00274D09"/>
    <w:rsid w:val="00274F08"/>
    <w:rsid w:val="002A5310"/>
    <w:rsid w:val="002C57B6"/>
    <w:rsid w:val="002E761E"/>
    <w:rsid w:val="002F0EB9"/>
    <w:rsid w:val="002F53A9"/>
    <w:rsid w:val="00314E36"/>
    <w:rsid w:val="003220C1"/>
    <w:rsid w:val="00350009"/>
    <w:rsid w:val="00356D7B"/>
    <w:rsid w:val="00357893"/>
    <w:rsid w:val="003670C1"/>
    <w:rsid w:val="00370471"/>
    <w:rsid w:val="003745B7"/>
    <w:rsid w:val="003B1503"/>
    <w:rsid w:val="003B3D64"/>
    <w:rsid w:val="003C5133"/>
    <w:rsid w:val="003F1F00"/>
    <w:rsid w:val="003F36FD"/>
    <w:rsid w:val="00412673"/>
    <w:rsid w:val="0043031D"/>
    <w:rsid w:val="0043188B"/>
    <w:rsid w:val="0046757C"/>
    <w:rsid w:val="004A46AD"/>
    <w:rsid w:val="004C2AC2"/>
    <w:rsid w:val="00541EAE"/>
    <w:rsid w:val="00547B38"/>
    <w:rsid w:val="00560F1F"/>
    <w:rsid w:val="00574BB3"/>
    <w:rsid w:val="005A154E"/>
    <w:rsid w:val="005A22E2"/>
    <w:rsid w:val="005B030B"/>
    <w:rsid w:val="005C6CD4"/>
    <w:rsid w:val="005C767A"/>
    <w:rsid w:val="005D2A41"/>
    <w:rsid w:val="005D7663"/>
    <w:rsid w:val="005F1659"/>
    <w:rsid w:val="005F2462"/>
    <w:rsid w:val="00600796"/>
    <w:rsid w:val="00603548"/>
    <w:rsid w:val="006070EA"/>
    <w:rsid w:val="00642AB1"/>
    <w:rsid w:val="00654C0A"/>
    <w:rsid w:val="006633C7"/>
    <w:rsid w:val="00663F04"/>
    <w:rsid w:val="00670227"/>
    <w:rsid w:val="006814BD"/>
    <w:rsid w:val="0069133F"/>
    <w:rsid w:val="006B12DC"/>
    <w:rsid w:val="006B340E"/>
    <w:rsid w:val="006B461D"/>
    <w:rsid w:val="006C698E"/>
    <w:rsid w:val="006E0A2C"/>
    <w:rsid w:val="00703993"/>
    <w:rsid w:val="00713BE7"/>
    <w:rsid w:val="0072550F"/>
    <w:rsid w:val="0073380E"/>
    <w:rsid w:val="00743B79"/>
    <w:rsid w:val="0075161F"/>
    <w:rsid w:val="007523BC"/>
    <w:rsid w:val="00752C48"/>
    <w:rsid w:val="007819B5"/>
    <w:rsid w:val="007A05FB"/>
    <w:rsid w:val="007B5260"/>
    <w:rsid w:val="007C24E7"/>
    <w:rsid w:val="007C40E3"/>
    <w:rsid w:val="007D0EC6"/>
    <w:rsid w:val="007D1402"/>
    <w:rsid w:val="007F5E64"/>
    <w:rsid w:val="00800FA0"/>
    <w:rsid w:val="008038DF"/>
    <w:rsid w:val="00812370"/>
    <w:rsid w:val="0082411A"/>
    <w:rsid w:val="00831651"/>
    <w:rsid w:val="00835EBC"/>
    <w:rsid w:val="00836D07"/>
    <w:rsid w:val="00841628"/>
    <w:rsid w:val="00846160"/>
    <w:rsid w:val="008467B9"/>
    <w:rsid w:val="00853C2F"/>
    <w:rsid w:val="00877BD2"/>
    <w:rsid w:val="008A1C0D"/>
    <w:rsid w:val="008A6BA6"/>
    <w:rsid w:val="008B7927"/>
    <w:rsid w:val="008D1E0B"/>
    <w:rsid w:val="008F0CC6"/>
    <w:rsid w:val="008F789E"/>
    <w:rsid w:val="009049CF"/>
    <w:rsid w:val="00905771"/>
    <w:rsid w:val="00925BF0"/>
    <w:rsid w:val="00953A46"/>
    <w:rsid w:val="00967473"/>
    <w:rsid w:val="00973090"/>
    <w:rsid w:val="00995EEC"/>
    <w:rsid w:val="009B3994"/>
    <w:rsid w:val="009C3BC1"/>
    <w:rsid w:val="009D26D8"/>
    <w:rsid w:val="009E4974"/>
    <w:rsid w:val="009E5577"/>
    <w:rsid w:val="009F06C3"/>
    <w:rsid w:val="00A204C9"/>
    <w:rsid w:val="00A23742"/>
    <w:rsid w:val="00A3247B"/>
    <w:rsid w:val="00A72CF3"/>
    <w:rsid w:val="00A82A45"/>
    <w:rsid w:val="00A845A9"/>
    <w:rsid w:val="00A86958"/>
    <w:rsid w:val="00AA354E"/>
    <w:rsid w:val="00AA5651"/>
    <w:rsid w:val="00AA5848"/>
    <w:rsid w:val="00AA7750"/>
    <w:rsid w:val="00AD434A"/>
    <w:rsid w:val="00AD65F1"/>
    <w:rsid w:val="00AE064D"/>
    <w:rsid w:val="00AF056B"/>
    <w:rsid w:val="00AF2629"/>
    <w:rsid w:val="00B049B1"/>
    <w:rsid w:val="00B239BA"/>
    <w:rsid w:val="00B37AD3"/>
    <w:rsid w:val="00B468BB"/>
    <w:rsid w:val="00B47739"/>
    <w:rsid w:val="00B61E23"/>
    <w:rsid w:val="00B66CCD"/>
    <w:rsid w:val="00B81F17"/>
    <w:rsid w:val="00B95BCA"/>
    <w:rsid w:val="00B973D8"/>
    <w:rsid w:val="00BD5C99"/>
    <w:rsid w:val="00BD6B3F"/>
    <w:rsid w:val="00BE65C4"/>
    <w:rsid w:val="00BF462B"/>
    <w:rsid w:val="00C158D2"/>
    <w:rsid w:val="00C20B00"/>
    <w:rsid w:val="00C43B4A"/>
    <w:rsid w:val="00C64FA5"/>
    <w:rsid w:val="00C84A12"/>
    <w:rsid w:val="00C86BFF"/>
    <w:rsid w:val="00CD06B9"/>
    <w:rsid w:val="00CE79FC"/>
    <w:rsid w:val="00CF3DC5"/>
    <w:rsid w:val="00D017E2"/>
    <w:rsid w:val="00D03A75"/>
    <w:rsid w:val="00D0610B"/>
    <w:rsid w:val="00D16D97"/>
    <w:rsid w:val="00D27F42"/>
    <w:rsid w:val="00D62486"/>
    <w:rsid w:val="00D84713"/>
    <w:rsid w:val="00DA5365"/>
    <w:rsid w:val="00DC173B"/>
    <w:rsid w:val="00DC4BAA"/>
    <w:rsid w:val="00DD4B82"/>
    <w:rsid w:val="00E1556F"/>
    <w:rsid w:val="00E3419E"/>
    <w:rsid w:val="00E426EB"/>
    <w:rsid w:val="00E4601F"/>
    <w:rsid w:val="00E47B1A"/>
    <w:rsid w:val="00E631B1"/>
    <w:rsid w:val="00EA5290"/>
    <w:rsid w:val="00EB1E4E"/>
    <w:rsid w:val="00EB248F"/>
    <w:rsid w:val="00EB5F93"/>
    <w:rsid w:val="00EC0568"/>
    <w:rsid w:val="00EE721A"/>
    <w:rsid w:val="00F0272E"/>
    <w:rsid w:val="00F05235"/>
    <w:rsid w:val="00F2438B"/>
    <w:rsid w:val="00F265C7"/>
    <w:rsid w:val="00F5438F"/>
    <w:rsid w:val="00F63C40"/>
    <w:rsid w:val="00F81C33"/>
    <w:rsid w:val="00F923C2"/>
    <w:rsid w:val="00F97613"/>
    <w:rsid w:val="00FB2BE2"/>
    <w:rsid w:val="00FB3B6E"/>
    <w:rsid w:val="00FD03B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C158D2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ecutive.nhs.wales/functions/networks-and-planning/womens-health/the-womens-health-plan-for-wale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quality-statement-canc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A56067069</value>
    </field>
    <field name="Objective-Title">
      <value order="0">Written Statement - Improving gynaecological cancer services (Eng)</value>
    </field>
    <field name="Objective-Description">
      <value order="0"/>
    </field>
    <field name="Objective-CreationStamp">
      <value order="0">2024-12-09T12:06:39Z</value>
    </field>
    <field name="Objective-IsApproved">
      <value order="0">false</value>
    </field>
    <field name="Objective-IsPublished">
      <value order="0">true</value>
    </field>
    <field name="Objective-DatePublished">
      <value order="0">2024-12-09T14:41:19Z</value>
    </field>
    <field name="Objective-ModificationStamp">
      <value order="0">2024-12-09T14:42:31Z</value>
    </field>
    <field name="Objective-Owner">
      <value order="0">Nicholls, Kim (HSCEY - Quality &amp; Nursing - Major Health Conditions)</value>
    </field>
    <field name="Objective-Path">
      <value order="0"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Health:Cancer:Cancer:Population Health Division - Cancer - Policy and Implementation - 2022-2026</value>
    </field>
    <field name="Objective-Parent">
      <value order="0">Population Health Division - Cancer - Policy and Implementation - 2022-2026</value>
    </field>
    <field name="Objective-State">
      <value order="0">Published</value>
    </field>
    <field name="Objective-VersionId">
      <value order="0">vA101931825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qA1510800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5</cp:revision>
  <cp:lastPrinted>2024-12-10T09:51:00Z</cp:lastPrinted>
  <dcterms:created xsi:type="dcterms:W3CDTF">2024-12-10T10:30:00Z</dcterms:created>
  <dcterms:modified xsi:type="dcterms:W3CDTF">2024-12-10T10:36:00Z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A56067069</vt:lpwstr>
  </property>
  <property fmtid="{D5CDD505-2E9C-101B-9397-08002B2CF9AE}" pid="4" name="Objective-Title">
    <vt:lpwstr>Written Statement - Improving gynaecological cancer services (Eng)</vt:lpwstr>
  </property>
  <property fmtid="{D5CDD505-2E9C-101B-9397-08002B2CF9AE}" pid="5" name="Objective-Comment">
    <vt:lpwstr/>
  </property>
  <property fmtid="{D5CDD505-2E9C-101B-9397-08002B2CF9AE}" pid="6" name="Objective-CreationStamp">
    <vt:filetime>2024-12-09T12:06:39Z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2024-12-09T14:41:19Z</vt:filetime>
  </property>
  <property fmtid="{D5CDD505-2E9C-101B-9397-08002B2CF9AE}" pid="10" name="Objective-ModificationStamp">
    <vt:filetime>2024-12-09T14:42:31Z</vt:filetime>
  </property>
  <property fmtid="{D5CDD505-2E9C-101B-9397-08002B2CF9AE}" pid="11" name="Objective-Owner">
    <vt:lpwstr>Nicholls, Kim (HSCEY - Quality &amp; Nursing - Major Health Conditions)</vt:lpwstr>
  </property>
  <property fmtid="{D5CDD505-2E9C-101B-9397-08002B2CF9AE}" pid="12" name="Objective-Path">
    <vt:lpwstr>Objective Global Folder:#Business File Plan:WG Organisational Groups:Post April 2024 - Health, Social Care &amp; Early Years:HSCEY Directorate of Quality &amp; Nursing:Health, Social Care &amp; Early Years (HSCEY) - Clinical Conditions and Pathways:1 - Save:Major Health Conditions:Adult and Children's Health:Cancer:Cancer:Population Health Division - Cancer - Policy and Implementation - 2022-2026:</vt:lpwstr>
  </property>
  <property fmtid="{D5CDD505-2E9C-101B-9397-08002B2CF9AE}" pid="13" name="Objective-Parent">
    <vt:lpwstr>Population Health Division - Cancer - Policy and Implementation - 2022-2026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qA1510800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vA101931825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