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AE0A9" w14:textId="77777777" w:rsidR="001A39E2" w:rsidRDefault="001A39E2" w:rsidP="001A39E2">
      <w:pPr>
        <w:jc w:val="right"/>
        <w:rPr>
          <w:b/>
        </w:rPr>
      </w:pPr>
    </w:p>
    <w:p w14:paraId="31A99B06" w14:textId="6A66B302" w:rsidR="00A845A9" w:rsidRDefault="006704B2" w:rsidP="00A845A9">
      <w:pPr>
        <w:pStyle w:val="Heading1"/>
        <w:rPr>
          <w:color w:val="FF0000"/>
        </w:rPr>
      </w:pPr>
      <w:r w:rsidRPr="0036439E">
        <w:rPr>
          <w:noProof/>
        </w:rPr>
        <mc:AlternateContent>
          <mc:Choice Requires="wps">
            <w:drawing>
              <wp:anchor distT="0" distB="0" distL="114300" distR="114300" simplePos="0" relativeHeight="251657216" behindDoc="0" locked="0" layoutInCell="0" allowOverlap="1" wp14:anchorId="2EB388FF" wp14:editId="6FFD7B0E">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5A036C"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52ACF0A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STATEMENT </w:t>
      </w:r>
    </w:p>
    <w:p w14:paraId="4F99D8D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5C21831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0CAE8C95" w14:textId="31CC7569" w:rsidR="00A845A9" w:rsidRPr="00CE48F3" w:rsidRDefault="006704B2" w:rsidP="00A845A9">
      <w:pPr>
        <w:rPr>
          <w:b/>
          <w:color w:val="FF0000"/>
        </w:rPr>
      </w:pPr>
      <w:r w:rsidRPr="0036439E">
        <w:rPr>
          <w:b/>
          <w:noProof/>
        </w:rPr>
        <mc:AlternateContent>
          <mc:Choice Requires="wps">
            <w:drawing>
              <wp:anchor distT="0" distB="0" distL="114300" distR="114300" simplePos="0" relativeHeight="251658240" behindDoc="0" locked="0" layoutInCell="0" allowOverlap="1" wp14:anchorId="389B6ED0" wp14:editId="092028DE">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0BBAD"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p w14:paraId="1F53DC57" w14:textId="77777777" w:rsidR="00A845A9" w:rsidRDefault="00A845A9" w:rsidP="00A845A9"/>
    <w:tbl>
      <w:tblPr>
        <w:tblW w:w="0" w:type="auto"/>
        <w:tblLayout w:type="fixed"/>
        <w:tblLook w:val="0000" w:firstRow="0" w:lastRow="0" w:firstColumn="0" w:lastColumn="0" w:noHBand="0" w:noVBand="0"/>
      </w:tblPr>
      <w:tblGrid>
        <w:gridCol w:w="1383"/>
        <w:gridCol w:w="7230"/>
      </w:tblGrid>
      <w:tr w:rsidR="00A845A9" w:rsidRPr="004C079E" w14:paraId="197861F6" w14:textId="77777777" w:rsidTr="00CB7FCC">
        <w:tc>
          <w:tcPr>
            <w:tcW w:w="1383" w:type="dxa"/>
            <w:tcBorders>
              <w:top w:val="nil"/>
              <w:left w:val="nil"/>
              <w:bottom w:val="nil"/>
              <w:right w:val="nil"/>
            </w:tcBorders>
            <w:vAlign w:val="center"/>
          </w:tcPr>
          <w:p w14:paraId="6F38AF86" w14:textId="77777777" w:rsidR="00A845A9" w:rsidRPr="004C079E" w:rsidRDefault="00A845A9" w:rsidP="004C079E">
            <w:pPr>
              <w:spacing w:before="120" w:after="120"/>
              <w:rPr>
                <w:rFonts w:ascii="Arial" w:hAnsi="Arial" w:cs="Arial"/>
                <w:b/>
                <w:bCs/>
                <w:sz w:val="24"/>
                <w:szCs w:val="24"/>
              </w:rPr>
            </w:pPr>
            <w:r w:rsidRPr="004C079E">
              <w:rPr>
                <w:rFonts w:ascii="Arial" w:hAnsi="Arial" w:cs="Arial"/>
                <w:b/>
                <w:bCs/>
                <w:sz w:val="24"/>
                <w:szCs w:val="24"/>
              </w:rPr>
              <w:t xml:space="preserve">TITLE </w:t>
            </w:r>
          </w:p>
        </w:tc>
        <w:tc>
          <w:tcPr>
            <w:tcW w:w="7230" w:type="dxa"/>
            <w:tcBorders>
              <w:top w:val="nil"/>
              <w:left w:val="nil"/>
              <w:bottom w:val="nil"/>
              <w:right w:val="nil"/>
            </w:tcBorders>
            <w:vAlign w:val="center"/>
          </w:tcPr>
          <w:p w14:paraId="6CB2912D" w14:textId="77777777" w:rsidR="00A845A9" w:rsidRPr="00E56B88" w:rsidRDefault="00CE5B89" w:rsidP="005F1B26">
            <w:pPr>
              <w:spacing w:before="120" w:after="120"/>
              <w:rPr>
                <w:rFonts w:ascii="Arial" w:hAnsi="Arial" w:cs="Arial"/>
                <w:b/>
                <w:bCs/>
                <w:sz w:val="24"/>
                <w:szCs w:val="24"/>
              </w:rPr>
            </w:pPr>
            <w:r>
              <w:rPr>
                <w:rFonts w:ascii="Arial" w:hAnsi="Arial" w:cs="Arial"/>
                <w:b/>
                <w:bCs/>
                <w:sz w:val="24"/>
                <w:szCs w:val="24"/>
              </w:rPr>
              <w:t>Prime Minister and Heads of Devolved Governments Council</w:t>
            </w:r>
          </w:p>
        </w:tc>
      </w:tr>
      <w:tr w:rsidR="00A845A9" w:rsidRPr="004C079E" w14:paraId="72E2CD4A" w14:textId="77777777" w:rsidTr="00CB7FCC">
        <w:tc>
          <w:tcPr>
            <w:tcW w:w="1383" w:type="dxa"/>
            <w:tcBorders>
              <w:top w:val="nil"/>
              <w:left w:val="nil"/>
              <w:bottom w:val="nil"/>
              <w:right w:val="nil"/>
            </w:tcBorders>
            <w:vAlign w:val="center"/>
          </w:tcPr>
          <w:p w14:paraId="3A52E286" w14:textId="77777777" w:rsidR="00A845A9" w:rsidRPr="004C079E" w:rsidRDefault="00A845A9" w:rsidP="004C079E">
            <w:pPr>
              <w:spacing w:before="120" w:after="120"/>
              <w:rPr>
                <w:rFonts w:ascii="Arial" w:hAnsi="Arial" w:cs="Arial"/>
                <w:b/>
                <w:bCs/>
                <w:sz w:val="24"/>
                <w:szCs w:val="24"/>
              </w:rPr>
            </w:pPr>
            <w:r w:rsidRPr="004C079E">
              <w:rPr>
                <w:rFonts w:ascii="Arial" w:hAnsi="Arial" w:cs="Arial"/>
                <w:b/>
                <w:bCs/>
                <w:sz w:val="24"/>
                <w:szCs w:val="24"/>
              </w:rPr>
              <w:t xml:space="preserve">DATE </w:t>
            </w:r>
          </w:p>
        </w:tc>
        <w:tc>
          <w:tcPr>
            <w:tcW w:w="7230" w:type="dxa"/>
            <w:tcBorders>
              <w:top w:val="nil"/>
              <w:left w:val="nil"/>
              <w:bottom w:val="nil"/>
              <w:right w:val="nil"/>
            </w:tcBorders>
            <w:vAlign w:val="center"/>
          </w:tcPr>
          <w:p w14:paraId="18C90573" w14:textId="77777777" w:rsidR="00A845A9" w:rsidRPr="00E56B88" w:rsidRDefault="0005697B" w:rsidP="005F1B26">
            <w:pPr>
              <w:spacing w:before="120" w:after="120"/>
              <w:rPr>
                <w:rFonts w:ascii="Arial" w:hAnsi="Arial" w:cs="Arial"/>
                <w:b/>
                <w:bCs/>
                <w:sz w:val="24"/>
                <w:szCs w:val="24"/>
              </w:rPr>
            </w:pPr>
            <w:r>
              <w:rPr>
                <w:rFonts w:ascii="Arial" w:hAnsi="Arial" w:cs="Arial"/>
                <w:b/>
                <w:bCs/>
                <w:sz w:val="24"/>
                <w:szCs w:val="24"/>
              </w:rPr>
              <w:t>2 December</w:t>
            </w:r>
            <w:r w:rsidR="004516EA">
              <w:rPr>
                <w:rFonts w:ascii="Arial" w:hAnsi="Arial" w:cs="Arial"/>
                <w:b/>
                <w:bCs/>
                <w:sz w:val="24"/>
                <w:szCs w:val="24"/>
              </w:rPr>
              <w:t xml:space="preserve"> 202</w:t>
            </w:r>
            <w:r w:rsidR="004A0D87">
              <w:rPr>
                <w:rFonts w:ascii="Arial" w:hAnsi="Arial" w:cs="Arial"/>
                <w:b/>
                <w:bCs/>
                <w:sz w:val="24"/>
                <w:szCs w:val="24"/>
              </w:rPr>
              <w:t>2</w:t>
            </w:r>
          </w:p>
        </w:tc>
      </w:tr>
      <w:tr w:rsidR="00A845A9" w:rsidRPr="004C079E" w14:paraId="7A3F4826" w14:textId="77777777" w:rsidTr="00CB7FCC">
        <w:tc>
          <w:tcPr>
            <w:tcW w:w="1383" w:type="dxa"/>
            <w:tcBorders>
              <w:top w:val="nil"/>
              <w:left w:val="nil"/>
              <w:bottom w:val="nil"/>
              <w:right w:val="nil"/>
            </w:tcBorders>
            <w:vAlign w:val="center"/>
          </w:tcPr>
          <w:p w14:paraId="01EA78C9" w14:textId="77777777" w:rsidR="00A845A9" w:rsidRPr="004C079E" w:rsidRDefault="00A845A9" w:rsidP="004C079E">
            <w:pPr>
              <w:spacing w:before="120" w:after="120"/>
              <w:rPr>
                <w:rFonts w:ascii="Arial" w:hAnsi="Arial" w:cs="Arial"/>
                <w:b/>
                <w:bCs/>
                <w:sz w:val="24"/>
                <w:szCs w:val="24"/>
              </w:rPr>
            </w:pPr>
            <w:r w:rsidRPr="004C079E">
              <w:rPr>
                <w:rFonts w:ascii="Arial" w:hAnsi="Arial" w:cs="Arial"/>
                <w:b/>
                <w:bCs/>
                <w:sz w:val="24"/>
                <w:szCs w:val="24"/>
              </w:rPr>
              <w:t xml:space="preserve">BY </w:t>
            </w:r>
          </w:p>
        </w:tc>
        <w:tc>
          <w:tcPr>
            <w:tcW w:w="7230" w:type="dxa"/>
            <w:tcBorders>
              <w:top w:val="nil"/>
              <w:left w:val="nil"/>
              <w:bottom w:val="nil"/>
              <w:right w:val="nil"/>
            </w:tcBorders>
            <w:vAlign w:val="center"/>
          </w:tcPr>
          <w:p w14:paraId="1B2875E3" w14:textId="77777777" w:rsidR="00A845A9" w:rsidRPr="00E56B88" w:rsidRDefault="004516EA" w:rsidP="004516EA">
            <w:pPr>
              <w:spacing w:before="120" w:after="120"/>
              <w:rPr>
                <w:rFonts w:ascii="Arial" w:hAnsi="Arial" w:cs="Arial"/>
                <w:b/>
                <w:bCs/>
                <w:sz w:val="24"/>
                <w:szCs w:val="24"/>
              </w:rPr>
            </w:pPr>
            <w:r>
              <w:rPr>
                <w:rFonts w:ascii="Arial" w:hAnsi="Arial" w:cs="Arial"/>
                <w:b/>
                <w:bCs/>
                <w:sz w:val="24"/>
                <w:szCs w:val="24"/>
              </w:rPr>
              <w:t>Mark Drakeford MS, First Minister</w:t>
            </w:r>
          </w:p>
        </w:tc>
      </w:tr>
    </w:tbl>
    <w:p w14:paraId="68BFE3F8" w14:textId="77777777" w:rsidR="00A845A9" w:rsidRDefault="00A845A9" w:rsidP="00A845A9">
      <w:pPr>
        <w:rPr>
          <w:rFonts w:ascii="Arial" w:hAnsi="Arial" w:cs="Arial"/>
          <w:sz w:val="24"/>
          <w:szCs w:val="24"/>
        </w:rPr>
      </w:pPr>
    </w:p>
    <w:p w14:paraId="24999F33" w14:textId="77777777" w:rsidR="00181E7E" w:rsidRDefault="00181E7E" w:rsidP="00A845A9">
      <w:pPr>
        <w:rPr>
          <w:rFonts w:ascii="Arial" w:hAnsi="Arial" w:cs="Arial"/>
          <w:sz w:val="24"/>
          <w:szCs w:val="24"/>
        </w:rPr>
      </w:pPr>
    </w:p>
    <w:p w14:paraId="347D35E7" w14:textId="77777777" w:rsidR="00181E7E" w:rsidRPr="004C079E" w:rsidRDefault="00181E7E" w:rsidP="00A845A9">
      <w:pPr>
        <w:rPr>
          <w:rFonts w:ascii="Arial" w:hAnsi="Arial" w:cs="Arial"/>
          <w:sz w:val="24"/>
          <w:szCs w:val="24"/>
        </w:rPr>
      </w:pPr>
    </w:p>
    <w:p w14:paraId="4289B89B" w14:textId="77777777" w:rsidR="00CE5B89" w:rsidRPr="00CE5B89" w:rsidRDefault="00CE5B89" w:rsidP="00CE5B89">
      <w:pPr>
        <w:jc w:val="both"/>
        <w:rPr>
          <w:rFonts w:ascii="Arial" w:hAnsi="Arial" w:cs="Arial"/>
          <w:sz w:val="24"/>
          <w:szCs w:val="24"/>
        </w:rPr>
      </w:pPr>
      <w:r w:rsidRPr="00CE5B89">
        <w:rPr>
          <w:rFonts w:ascii="Arial" w:hAnsi="Arial" w:cs="Arial"/>
          <w:sz w:val="24"/>
          <w:szCs w:val="24"/>
        </w:rPr>
        <w:t xml:space="preserve">The inaugural Prime Minister and Heads of Devolved Governments Council met in person on 10 November 2022 in Blackpool. </w:t>
      </w:r>
      <w:r>
        <w:rPr>
          <w:rFonts w:ascii="Arial" w:hAnsi="Arial" w:cs="Arial"/>
          <w:sz w:val="24"/>
          <w:szCs w:val="24"/>
        </w:rPr>
        <w:t>I attended the meeting virtually.</w:t>
      </w:r>
    </w:p>
    <w:p w14:paraId="387BFC68" w14:textId="77777777" w:rsidR="00CE5B89" w:rsidRDefault="00CE5B89" w:rsidP="00CE5B89">
      <w:pPr>
        <w:jc w:val="both"/>
        <w:rPr>
          <w:sz w:val="24"/>
          <w:szCs w:val="24"/>
        </w:rPr>
      </w:pPr>
    </w:p>
    <w:p w14:paraId="078F036B" w14:textId="77777777" w:rsidR="00CE5B89" w:rsidRPr="00CE5B89" w:rsidRDefault="00CE5B89" w:rsidP="00CE5B89">
      <w:pPr>
        <w:jc w:val="both"/>
        <w:rPr>
          <w:rFonts w:ascii="Arial" w:hAnsi="Arial" w:cs="Arial"/>
          <w:sz w:val="24"/>
          <w:szCs w:val="24"/>
          <w:lang w:eastAsia="en-GB"/>
        </w:rPr>
      </w:pPr>
      <w:r>
        <w:rPr>
          <w:rFonts w:ascii="Arial" w:hAnsi="Arial" w:cs="Arial"/>
          <w:sz w:val="24"/>
          <w:szCs w:val="24"/>
        </w:rPr>
        <w:t xml:space="preserve">The Council was Chaired </w:t>
      </w:r>
      <w:r w:rsidRPr="00CE5B89">
        <w:rPr>
          <w:rFonts w:ascii="Arial" w:hAnsi="Arial" w:cs="Arial"/>
          <w:sz w:val="24"/>
          <w:szCs w:val="24"/>
          <w:lang w:eastAsia="en-GB"/>
        </w:rPr>
        <w:t>by the Prime Minister, Rt Hon Rishi Sunak MP. Others in attendance were the Chancellor of the Exchequer, Rt Hon Jeremy Hunt MP; Secretary of State for Levelling Up, Housing and Communities and Minister for Intergovernmental Relations, Rt Hon Michael Gove MP; and the First Minister for Scotland, Rt Hon Nicola Sturgeon MSP.</w:t>
      </w:r>
      <w:r>
        <w:rPr>
          <w:rFonts w:ascii="Arial" w:hAnsi="Arial" w:cs="Arial"/>
          <w:sz w:val="24"/>
          <w:szCs w:val="24"/>
          <w:lang w:eastAsia="en-GB"/>
        </w:rPr>
        <w:t xml:space="preserve"> </w:t>
      </w:r>
      <w:r w:rsidRPr="00CE5B89">
        <w:rPr>
          <w:rFonts w:ascii="Arial" w:hAnsi="Arial" w:cs="Arial"/>
          <w:sz w:val="24"/>
          <w:szCs w:val="24"/>
          <w:lang w:eastAsia="en-GB"/>
        </w:rPr>
        <w:t>In the current absence of a First and deputy First Minister of the Northern Ireland Executive, officials from the Northern Ireland Civil Service attended the meeting in an observational capacity.</w:t>
      </w:r>
    </w:p>
    <w:p w14:paraId="1482C6FD" w14:textId="77777777" w:rsidR="00CE5B89" w:rsidRPr="00CE5B89" w:rsidRDefault="00CE5B89" w:rsidP="00CE5B89">
      <w:pPr>
        <w:jc w:val="both"/>
        <w:rPr>
          <w:rFonts w:ascii="Arial" w:hAnsi="Arial" w:cs="Arial"/>
          <w:sz w:val="24"/>
          <w:szCs w:val="24"/>
          <w:lang w:eastAsia="en-GB"/>
        </w:rPr>
      </w:pPr>
    </w:p>
    <w:p w14:paraId="78188457" w14:textId="77777777" w:rsidR="00CE5B89" w:rsidRPr="00CE5B89" w:rsidRDefault="00CE5B89" w:rsidP="00CE5B89">
      <w:pPr>
        <w:jc w:val="both"/>
        <w:rPr>
          <w:rFonts w:ascii="Arial" w:hAnsi="Arial" w:cs="Arial"/>
          <w:sz w:val="24"/>
          <w:szCs w:val="24"/>
        </w:rPr>
      </w:pPr>
      <w:r w:rsidRPr="00CE5B89">
        <w:rPr>
          <w:rFonts w:ascii="Arial" w:hAnsi="Arial" w:cs="Arial"/>
          <w:sz w:val="24"/>
          <w:szCs w:val="24"/>
        </w:rPr>
        <w:t>The Council discussed the economic outlook, and how the governments </w:t>
      </w:r>
      <w:r w:rsidR="00BD5DC5">
        <w:rPr>
          <w:rFonts w:ascii="Arial" w:hAnsi="Arial" w:cs="Arial"/>
          <w:sz w:val="24"/>
          <w:szCs w:val="24"/>
        </w:rPr>
        <w:t>s</w:t>
      </w:r>
      <w:r w:rsidR="00BD5DC5" w:rsidRPr="00CE5B89">
        <w:rPr>
          <w:rFonts w:ascii="Arial" w:hAnsi="Arial" w:cs="Arial"/>
          <w:sz w:val="24"/>
          <w:szCs w:val="24"/>
        </w:rPr>
        <w:t>hould</w:t>
      </w:r>
      <w:r w:rsidRPr="00CE5B89">
        <w:rPr>
          <w:rFonts w:ascii="Arial" w:hAnsi="Arial" w:cs="Arial"/>
          <w:sz w:val="24"/>
          <w:szCs w:val="24"/>
        </w:rPr>
        <w:t xml:space="preserve"> work together to address the cost of living, the impact of rising inflation, and the shared challenges in supporting the NHS. </w:t>
      </w:r>
    </w:p>
    <w:p w14:paraId="5F99F2CB" w14:textId="77777777" w:rsidR="001504EB" w:rsidRDefault="001504EB" w:rsidP="00BC3388">
      <w:pPr>
        <w:pStyle w:val="ListParagraph"/>
        <w:ind w:left="0"/>
        <w:rPr>
          <w:rFonts w:ascii="Arial" w:hAnsi="Arial" w:cs="Arial"/>
          <w:sz w:val="24"/>
          <w:szCs w:val="24"/>
        </w:rPr>
      </w:pPr>
    </w:p>
    <w:p w14:paraId="300432E2" w14:textId="77777777" w:rsidR="000B3D14" w:rsidRDefault="001504EB" w:rsidP="000B3D14">
      <w:pPr>
        <w:spacing w:line="276" w:lineRule="auto"/>
        <w:jc w:val="both"/>
        <w:rPr>
          <w:rFonts w:ascii="Arial" w:hAnsi="Arial" w:cs="Arial"/>
          <w:sz w:val="24"/>
          <w:szCs w:val="24"/>
        </w:rPr>
      </w:pPr>
      <w:r>
        <w:rPr>
          <w:rFonts w:ascii="Arial" w:hAnsi="Arial" w:cs="Arial"/>
          <w:sz w:val="24"/>
          <w:szCs w:val="24"/>
        </w:rPr>
        <w:t>I</w:t>
      </w:r>
      <w:r w:rsidR="0077251A">
        <w:rPr>
          <w:rFonts w:ascii="Arial" w:hAnsi="Arial" w:cs="Arial"/>
          <w:sz w:val="24"/>
          <w:szCs w:val="24"/>
        </w:rPr>
        <w:t>n contributing to th</w:t>
      </w:r>
      <w:r w:rsidR="0070062D">
        <w:rPr>
          <w:rFonts w:ascii="Arial" w:hAnsi="Arial" w:cs="Arial"/>
          <w:sz w:val="24"/>
          <w:szCs w:val="24"/>
        </w:rPr>
        <w:t>is</w:t>
      </w:r>
      <w:r w:rsidR="0077251A">
        <w:rPr>
          <w:rFonts w:ascii="Arial" w:hAnsi="Arial" w:cs="Arial"/>
          <w:sz w:val="24"/>
          <w:szCs w:val="24"/>
        </w:rPr>
        <w:t xml:space="preserve"> discussion</w:t>
      </w:r>
      <w:r w:rsidR="00003F1B">
        <w:rPr>
          <w:rFonts w:ascii="Arial" w:hAnsi="Arial" w:cs="Arial"/>
          <w:sz w:val="24"/>
          <w:szCs w:val="24"/>
        </w:rPr>
        <w:t>,</w:t>
      </w:r>
      <w:r w:rsidR="000B3D14">
        <w:rPr>
          <w:rFonts w:ascii="Arial" w:hAnsi="Arial" w:cs="Arial"/>
          <w:sz w:val="24"/>
          <w:szCs w:val="24"/>
        </w:rPr>
        <w:t xml:space="preserve"> I</w:t>
      </w:r>
      <w:r w:rsidR="00003F1B">
        <w:rPr>
          <w:rFonts w:ascii="Arial" w:hAnsi="Arial" w:cs="Arial"/>
          <w:sz w:val="24"/>
          <w:szCs w:val="24"/>
        </w:rPr>
        <w:t xml:space="preserve"> asked the Prime Minister and the Chancellor of the Exchequer to consider the following</w:t>
      </w:r>
      <w:r w:rsidR="000B3D14">
        <w:rPr>
          <w:rFonts w:ascii="Arial" w:hAnsi="Arial" w:cs="Arial"/>
          <w:sz w:val="24"/>
          <w:szCs w:val="24"/>
        </w:rPr>
        <w:t>:</w:t>
      </w:r>
    </w:p>
    <w:p w14:paraId="2C20D97A" w14:textId="77777777" w:rsidR="00003F1B" w:rsidRPr="00003F1B" w:rsidRDefault="000B3D14" w:rsidP="00003F1B">
      <w:pPr>
        <w:numPr>
          <w:ilvl w:val="0"/>
          <w:numId w:val="16"/>
        </w:numPr>
        <w:spacing w:line="276" w:lineRule="auto"/>
        <w:jc w:val="both"/>
        <w:rPr>
          <w:rFonts w:ascii="Arial" w:hAnsi="Arial" w:cs="Arial"/>
          <w:sz w:val="24"/>
          <w:szCs w:val="24"/>
        </w:rPr>
      </w:pPr>
      <w:r w:rsidRPr="00003F1B">
        <w:rPr>
          <w:rFonts w:ascii="Arial" w:hAnsi="Arial" w:cs="Arial"/>
          <w:sz w:val="24"/>
          <w:szCs w:val="24"/>
        </w:rPr>
        <w:t xml:space="preserve">Whilst it is the Welsh Government’s responsibility to manage the NHS in Wales, the ability to fund it relies on funding decisions taken in the UK Government. </w:t>
      </w:r>
      <w:r w:rsidR="00443E3A">
        <w:rPr>
          <w:rFonts w:ascii="Arial" w:hAnsi="Arial" w:cs="Arial"/>
          <w:sz w:val="24"/>
          <w:szCs w:val="24"/>
        </w:rPr>
        <w:t xml:space="preserve">Necessary </w:t>
      </w:r>
      <w:r w:rsidR="00AC2637">
        <w:rPr>
          <w:rFonts w:ascii="Arial" w:hAnsi="Arial" w:cs="Arial"/>
          <w:sz w:val="24"/>
          <w:szCs w:val="24"/>
        </w:rPr>
        <w:t xml:space="preserve">funding must be made available. </w:t>
      </w:r>
    </w:p>
    <w:p w14:paraId="0343DAD7" w14:textId="77777777" w:rsidR="00A97E1E" w:rsidRDefault="00A97E1E" w:rsidP="00A97E1E">
      <w:pPr>
        <w:numPr>
          <w:ilvl w:val="0"/>
          <w:numId w:val="16"/>
        </w:numPr>
        <w:rPr>
          <w:rFonts w:ascii="Arial" w:hAnsi="Arial" w:cs="Arial"/>
          <w:sz w:val="24"/>
          <w:szCs w:val="24"/>
        </w:rPr>
      </w:pPr>
      <w:r>
        <w:rPr>
          <w:rFonts w:ascii="Arial" w:hAnsi="Arial" w:cs="Arial"/>
          <w:sz w:val="24"/>
          <w:szCs w:val="24"/>
        </w:rPr>
        <w:t xml:space="preserve">The borrowing and reserve limits agreed as part of the 2016 Fiscal Framework </w:t>
      </w:r>
      <w:r w:rsidR="00443E3A">
        <w:rPr>
          <w:rFonts w:ascii="Arial" w:hAnsi="Arial" w:cs="Arial"/>
          <w:sz w:val="24"/>
          <w:szCs w:val="24"/>
        </w:rPr>
        <w:t xml:space="preserve">should </w:t>
      </w:r>
      <w:r>
        <w:rPr>
          <w:rFonts w:ascii="Arial" w:hAnsi="Arial" w:cs="Arial"/>
          <w:sz w:val="24"/>
          <w:szCs w:val="24"/>
        </w:rPr>
        <w:t>be uprated with inflation</w:t>
      </w:r>
    </w:p>
    <w:p w14:paraId="5D2F2273" w14:textId="77777777" w:rsidR="000B3D14" w:rsidRPr="00CE7EC6" w:rsidRDefault="000B3D14" w:rsidP="000B3D14">
      <w:pPr>
        <w:numPr>
          <w:ilvl w:val="0"/>
          <w:numId w:val="15"/>
        </w:numPr>
        <w:spacing w:line="276" w:lineRule="auto"/>
        <w:jc w:val="both"/>
        <w:rPr>
          <w:rFonts w:ascii="Arial" w:hAnsi="Arial" w:cs="Arial"/>
          <w:sz w:val="24"/>
          <w:szCs w:val="24"/>
        </w:rPr>
      </w:pPr>
      <w:r w:rsidRPr="00CE7EC6">
        <w:rPr>
          <w:rFonts w:ascii="Arial" w:hAnsi="Arial" w:cs="Arial"/>
          <w:sz w:val="24"/>
          <w:szCs w:val="24"/>
        </w:rPr>
        <w:t xml:space="preserve">Removing </w:t>
      </w:r>
      <w:r w:rsidR="00003F1B" w:rsidRPr="00CE7EC6">
        <w:rPr>
          <w:rFonts w:ascii="Arial" w:hAnsi="Arial" w:cs="Arial"/>
          <w:sz w:val="24"/>
          <w:szCs w:val="24"/>
        </w:rPr>
        <w:t>standing charges for prepayment metres</w:t>
      </w:r>
      <w:r w:rsidRPr="00CE7EC6">
        <w:rPr>
          <w:rFonts w:ascii="Arial" w:hAnsi="Arial" w:cs="Arial"/>
          <w:sz w:val="24"/>
          <w:szCs w:val="24"/>
        </w:rPr>
        <w:t xml:space="preserve"> would be in keeping with the Prime Minister's </w:t>
      </w:r>
      <w:r w:rsidR="00AC2637">
        <w:rPr>
          <w:rFonts w:ascii="Arial" w:hAnsi="Arial" w:cs="Arial"/>
          <w:sz w:val="24"/>
          <w:szCs w:val="24"/>
        </w:rPr>
        <w:t xml:space="preserve">proposed </w:t>
      </w:r>
      <w:r w:rsidRPr="00CE7EC6">
        <w:rPr>
          <w:rFonts w:ascii="Arial" w:hAnsi="Arial" w:cs="Arial"/>
          <w:sz w:val="24"/>
          <w:szCs w:val="24"/>
        </w:rPr>
        <w:t xml:space="preserve">compassionate approach. </w:t>
      </w:r>
      <w:r w:rsidR="00AC2637">
        <w:rPr>
          <w:rFonts w:ascii="Arial" w:hAnsi="Arial" w:cs="Arial"/>
          <w:sz w:val="24"/>
          <w:szCs w:val="24"/>
        </w:rPr>
        <w:t xml:space="preserve">It cannot be right that the money individuals pull together for electricity should be consumed by standing charges levied during periods where they had no credit and no electricity was being used. </w:t>
      </w:r>
      <w:r w:rsidRPr="00CE7EC6">
        <w:rPr>
          <w:rFonts w:ascii="Arial" w:hAnsi="Arial" w:cs="Arial"/>
          <w:sz w:val="24"/>
          <w:szCs w:val="24"/>
        </w:rPr>
        <w:t xml:space="preserve">The Chancellor </w:t>
      </w:r>
      <w:r w:rsidR="00443E3A">
        <w:rPr>
          <w:rFonts w:ascii="Arial" w:hAnsi="Arial" w:cs="Arial"/>
          <w:sz w:val="24"/>
          <w:szCs w:val="24"/>
        </w:rPr>
        <w:t>should require</w:t>
      </w:r>
      <w:r w:rsidRPr="00CE7EC6">
        <w:rPr>
          <w:rFonts w:ascii="Arial" w:hAnsi="Arial" w:cs="Arial"/>
          <w:sz w:val="24"/>
          <w:szCs w:val="24"/>
        </w:rPr>
        <w:t xml:space="preserve"> companies absorb the</w:t>
      </w:r>
      <w:r w:rsidR="00AC2637">
        <w:rPr>
          <w:rFonts w:ascii="Arial" w:hAnsi="Arial" w:cs="Arial"/>
          <w:sz w:val="24"/>
          <w:szCs w:val="24"/>
        </w:rPr>
        <w:t>se</w:t>
      </w:r>
      <w:r w:rsidRPr="00CE7EC6">
        <w:rPr>
          <w:rFonts w:ascii="Arial" w:hAnsi="Arial" w:cs="Arial"/>
          <w:sz w:val="24"/>
          <w:szCs w:val="24"/>
        </w:rPr>
        <w:t xml:space="preserve"> cost</w:t>
      </w:r>
      <w:r w:rsidR="00AC2637">
        <w:rPr>
          <w:rFonts w:ascii="Arial" w:hAnsi="Arial" w:cs="Arial"/>
          <w:sz w:val="24"/>
          <w:szCs w:val="24"/>
        </w:rPr>
        <w:t>s instead</w:t>
      </w:r>
      <w:r w:rsidR="00003F1B" w:rsidRPr="00CE7EC6">
        <w:rPr>
          <w:rFonts w:ascii="Arial" w:hAnsi="Arial" w:cs="Arial"/>
          <w:sz w:val="24"/>
          <w:szCs w:val="24"/>
        </w:rPr>
        <w:t>.</w:t>
      </w:r>
      <w:r w:rsidRPr="00CE7EC6">
        <w:rPr>
          <w:rFonts w:ascii="Arial" w:hAnsi="Arial" w:cs="Arial"/>
          <w:sz w:val="24"/>
          <w:szCs w:val="24"/>
        </w:rPr>
        <w:t xml:space="preserve"> </w:t>
      </w:r>
    </w:p>
    <w:p w14:paraId="74498665" w14:textId="77777777" w:rsidR="000B3D14" w:rsidRPr="00CE7EC6" w:rsidRDefault="000B3D14" w:rsidP="000B3D14">
      <w:pPr>
        <w:numPr>
          <w:ilvl w:val="0"/>
          <w:numId w:val="15"/>
        </w:numPr>
        <w:spacing w:line="276" w:lineRule="auto"/>
        <w:jc w:val="both"/>
        <w:rPr>
          <w:rFonts w:ascii="Arial" w:hAnsi="Arial" w:cs="Arial"/>
          <w:sz w:val="24"/>
          <w:szCs w:val="24"/>
        </w:rPr>
      </w:pPr>
      <w:r w:rsidRPr="00CE7EC6">
        <w:rPr>
          <w:rFonts w:ascii="Arial" w:hAnsi="Arial" w:cs="Arial"/>
          <w:sz w:val="24"/>
          <w:szCs w:val="24"/>
        </w:rPr>
        <w:lastRenderedPageBreak/>
        <w:t xml:space="preserve">Local Housing allowances and discretionary housing payments should be </w:t>
      </w:r>
      <w:r w:rsidR="000708A8">
        <w:rPr>
          <w:rFonts w:ascii="Arial" w:hAnsi="Arial" w:cs="Arial"/>
          <w:sz w:val="24"/>
          <w:szCs w:val="24"/>
        </w:rPr>
        <w:t>reviewed to ensure they meet the real costs of living</w:t>
      </w:r>
      <w:r w:rsidRPr="00CE7EC6">
        <w:rPr>
          <w:rFonts w:ascii="Arial" w:hAnsi="Arial" w:cs="Arial"/>
          <w:sz w:val="24"/>
          <w:szCs w:val="24"/>
        </w:rPr>
        <w:t xml:space="preserve">. </w:t>
      </w:r>
    </w:p>
    <w:p w14:paraId="43B5C1C2" w14:textId="77777777" w:rsidR="000B3D14" w:rsidRPr="00CE7EC6" w:rsidRDefault="000B3D14" w:rsidP="000B3D14">
      <w:pPr>
        <w:numPr>
          <w:ilvl w:val="0"/>
          <w:numId w:val="15"/>
        </w:numPr>
        <w:spacing w:line="276" w:lineRule="auto"/>
        <w:jc w:val="both"/>
        <w:rPr>
          <w:rFonts w:ascii="Arial" w:hAnsi="Arial" w:cs="Arial"/>
          <w:sz w:val="24"/>
          <w:szCs w:val="24"/>
        </w:rPr>
      </w:pPr>
      <w:r w:rsidRPr="00CE7EC6">
        <w:rPr>
          <w:rFonts w:ascii="Arial" w:hAnsi="Arial" w:cs="Arial"/>
          <w:sz w:val="24"/>
          <w:szCs w:val="24"/>
        </w:rPr>
        <w:t xml:space="preserve">There should be a guarantee against loss fund for credit unions UK wide to enable them to lend to those less able to access credit through traditional means so people do not access expensive payday lenders. </w:t>
      </w:r>
      <w:r w:rsidR="00E510E0">
        <w:rPr>
          <w:rFonts w:ascii="Arial" w:hAnsi="Arial" w:cs="Arial"/>
          <w:sz w:val="24"/>
          <w:szCs w:val="24"/>
        </w:rPr>
        <w:t>A loan guarantee fund of this nature</w:t>
      </w:r>
      <w:r w:rsidR="00E510E0" w:rsidRPr="00CE7EC6">
        <w:rPr>
          <w:rFonts w:ascii="Arial" w:hAnsi="Arial" w:cs="Arial"/>
          <w:sz w:val="24"/>
          <w:szCs w:val="24"/>
        </w:rPr>
        <w:t xml:space="preserve"> </w:t>
      </w:r>
      <w:r w:rsidRPr="00CE7EC6">
        <w:rPr>
          <w:rFonts w:ascii="Arial" w:hAnsi="Arial" w:cs="Arial"/>
          <w:sz w:val="24"/>
          <w:szCs w:val="24"/>
        </w:rPr>
        <w:t>exists in Wales already</w:t>
      </w:r>
      <w:r w:rsidR="00E510E0">
        <w:rPr>
          <w:rFonts w:ascii="Arial" w:hAnsi="Arial" w:cs="Arial"/>
          <w:sz w:val="24"/>
          <w:szCs w:val="24"/>
        </w:rPr>
        <w:t xml:space="preserve"> which could be expanded if wider funding were available</w:t>
      </w:r>
      <w:r w:rsidRPr="00CE7EC6">
        <w:rPr>
          <w:rFonts w:ascii="Arial" w:hAnsi="Arial" w:cs="Arial"/>
          <w:sz w:val="24"/>
          <w:szCs w:val="24"/>
        </w:rPr>
        <w:t xml:space="preserve">. </w:t>
      </w:r>
    </w:p>
    <w:p w14:paraId="2ED70D10" w14:textId="77777777" w:rsidR="00CE7EC6" w:rsidRPr="00003F1B" w:rsidRDefault="00CE7EC6" w:rsidP="00CE7EC6">
      <w:pPr>
        <w:numPr>
          <w:ilvl w:val="0"/>
          <w:numId w:val="15"/>
        </w:numPr>
        <w:spacing w:line="276" w:lineRule="auto"/>
        <w:jc w:val="both"/>
        <w:rPr>
          <w:rFonts w:ascii="Arial" w:hAnsi="Arial" w:cs="Arial"/>
          <w:sz w:val="24"/>
          <w:szCs w:val="24"/>
        </w:rPr>
      </w:pPr>
      <w:r w:rsidRPr="00003F1B">
        <w:rPr>
          <w:rFonts w:ascii="Arial" w:hAnsi="Arial" w:cs="Arial"/>
          <w:sz w:val="24"/>
          <w:szCs w:val="24"/>
        </w:rPr>
        <w:t xml:space="preserve">There </w:t>
      </w:r>
      <w:r>
        <w:rPr>
          <w:rFonts w:ascii="Arial" w:hAnsi="Arial" w:cs="Arial"/>
          <w:sz w:val="24"/>
          <w:szCs w:val="24"/>
        </w:rPr>
        <w:t>is an</w:t>
      </w:r>
      <w:r w:rsidRPr="00003F1B">
        <w:rPr>
          <w:rFonts w:ascii="Arial" w:hAnsi="Arial" w:cs="Arial"/>
          <w:sz w:val="24"/>
          <w:szCs w:val="24"/>
        </w:rPr>
        <w:t xml:space="preserve"> opportunity to work across the administrations to develop an active strategy to draw back into the workforce those who have chosen to leave it. </w:t>
      </w:r>
    </w:p>
    <w:p w14:paraId="0B1CF3A3" w14:textId="77777777" w:rsidR="0075585B" w:rsidRDefault="0075585B" w:rsidP="000B3D14">
      <w:pPr>
        <w:pStyle w:val="ListParagraph"/>
        <w:ind w:left="0"/>
        <w:rPr>
          <w:rFonts w:ascii="Arial" w:hAnsi="Arial" w:cs="Arial"/>
          <w:sz w:val="24"/>
          <w:szCs w:val="24"/>
        </w:rPr>
      </w:pPr>
    </w:p>
    <w:p w14:paraId="70BB5901" w14:textId="77777777" w:rsidR="00391871" w:rsidRPr="00391871" w:rsidRDefault="00391871" w:rsidP="0082450E">
      <w:pPr>
        <w:pStyle w:val="ListParagraph"/>
        <w:ind w:left="0"/>
        <w:rPr>
          <w:rFonts w:ascii="Arial" w:hAnsi="Arial" w:cs="Arial"/>
          <w:sz w:val="24"/>
          <w:szCs w:val="24"/>
        </w:rPr>
      </w:pPr>
      <w:r w:rsidRPr="00391871">
        <w:rPr>
          <w:rFonts w:ascii="Arial" w:hAnsi="Arial" w:cs="Arial"/>
          <w:sz w:val="24"/>
          <w:szCs w:val="24"/>
        </w:rPr>
        <w:t xml:space="preserve">A </w:t>
      </w:r>
      <w:r w:rsidR="000B3D14">
        <w:rPr>
          <w:rFonts w:ascii="Arial" w:hAnsi="Arial" w:cs="Arial"/>
          <w:sz w:val="24"/>
          <w:szCs w:val="24"/>
        </w:rPr>
        <w:t xml:space="preserve">short </w:t>
      </w:r>
      <w:r w:rsidRPr="00391871">
        <w:rPr>
          <w:rFonts w:ascii="Arial" w:hAnsi="Arial" w:cs="Arial"/>
          <w:sz w:val="24"/>
          <w:szCs w:val="24"/>
        </w:rPr>
        <w:t xml:space="preserve">joint Communiqué was issued </w:t>
      </w:r>
      <w:r w:rsidR="000B3D14">
        <w:rPr>
          <w:rFonts w:ascii="Arial" w:hAnsi="Arial" w:cs="Arial"/>
          <w:sz w:val="24"/>
          <w:szCs w:val="24"/>
        </w:rPr>
        <w:t xml:space="preserve">directly </w:t>
      </w:r>
      <w:r w:rsidRPr="00391871">
        <w:rPr>
          <w:rFonts w:ascii="Arial" w:hAnsi="Arial" w:cs="Arial"/>
          <w:sz w:val="24"/>
          <w:szCs w:val="24"/>
        </w:rPr>
        <w:t>after the meeting, which is available at:</w:t>
      </w:r>
    </w:p>
    <w:p w14:paraId="5E525C52" w14:textId="77777777" w:rsidR="00391871" w:rsidRPr="00391871" w:rsidRDefault="00391871" w:rsidP="00391871">
      <w:pPr>
        <w:pStyle w:val="ListParagraph"/>
        <w:rPr>
          <w:rFonts w:ascii="Arial" w:hAnsi="Arial" w:cs="Arial"/>
          <w:sz w:val="24"/>
          <w:szCs w:val="24"/>
        </w:rPr>
      </w:pPr>
    </w:p>
    <w:p w14:paraId="18AC916E" w14:textId="77777777" w:rsidR="00EC48E1" w:rsidRPr="000B3D14" w:rsidRDefault="000B3D14" w:rsidP="0075585B">
      <w:pPr>
        <w:pStyle w:val="ListParagraph"/>
        <w:ind w:left="0"/>
        <w:rPr>
          <w:sz w:val="24"/>
          <w:szCs w:val="24"/>
        </w:rPr>
      </w:pPr>
      <w:hyperlink r:id="rId11" w:history="1">
        <w:r w:rsidRPr="000B3D14">
          <w:rPr>
            <w:rStyle w:val="Hyperlink"/>
            <w:sz w:val="24"/>
            <w:szCs w:val="24"/>
          </w:rPr>
          <w:t>Prime Minister and Heads of Devolved Governments Council communiqué 10 November 2022 - GOV.UK (www.gov.uk)</w:t>
        </w:r>
      </w:hyperlink>
    </w:p>
    <w:p w14:paraId="2F53E20F" w14:textId="77777777" w:rsidR="000B3D14" w:rsidRDefault="000B3D14" w:rsidP="0075585B">
      <w:pPr>
        <w:pStyle w:val="ListParagraph"/>
        <w:ind w:left="0"/>
      </w:pPr>
    </w:p>
    <w:p w14:paraId="40141CA9" w14:textId="77777777" w:rsidR="00391871" w:rsidRDefault="00391871" w:rsidP="0075585B">
      <w:pPr>
        <w:pStyle w:val="ListParagraph"/>
        <w:ind w:left="0"/>
        <w:rPr>
          <w:rFonts w:ascii="Arial" w:hAnsi="Arial" w:cs="Arial"/>
          <w:sz w:val="24"/>
          <w:szCs w:val="24"/>
        </w:rPr>
      </w:pPr>
    </w:p>
    <w:p w14:paraId="5E9C569C" w14:textId="77777777" w:rsidR="000B3D14" w:rsidRDefault="000B3D14" w:rsidP="0075585B">
      <w:pPr>
        <w:pStyle w:val="ListParagraph"/>
        <w:ind w:left="0"/>
        <w:rPr>
          <w:rFonts w:ascii="Arial" w:hAnsi="Arial" w:cs="Arial"/>
          <w:sz w:val="24"/>
          <w:szCs w:val="24"/>
        </w:rPr>
      </w:pPr>
    </w:p>
    <w:sectPr w:rsidR="000B3D14"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85F05" w14:textId="77777777" w:rsidR="006E6E47" w:rsidRDefault="006E6E47">
      <w:r>
        <w:separator/>
      </w:r>
    </w:p>
  </w:endnote>
  <w:endnote w:type="continuationSeparator" w:id="0">
    <w:p w14:paraId="6CF89255" w14:textId="77777777" w:rsidR="006E6E47" w:rsidRDefault="006E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8F11" w14:textId="77777777" w:rsidR="00AC0CD6" w:rsidRDefault="00AC0CD6" w:rsidP="00E3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5968D4" w14:textId="77777777" w:rsidR="00AC0CD6" w:rsidRDefault="00AC0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8ABF3" w14:textId="77777777" w:rsidR="00AC0CD6" w:rsidRDefault="00AC0CD6" w:rsidP="00E3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81E7E">
      <w:rPr>
        <w:rStyle w:val="PageNumber"/>
        <w:noProof/>
      </w:rPr>
      <w:t>2</w:t>
    </w:r>
    <w:r>
      <w:rPr>
        <w:rStyle w:val="PageNumber"/>
      </w:rPr>
      <w:fldChar w:fldCharType="end"/>
    </w:r>
  </w:p>
  <w:p w14:paraId="24A93377" w14:textId="77777777" w:rsidR="00AC0CD6" w:rsidRDefault="00AC0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0FA38" w14:textId="77777777" w:rsidR="00AC0CD6" w:rsidRPr="000204AB" w:rsidRDefault="00AC0CD6" w:rsidP="000204AB">
    <w:pPr>
      <w:pStyle w:val="Footer"/>
      <w:framePr w:w="115" w:h="260" w:hRule="exact" w:wrap="around" w:vAnchor="text" w:hAnchor="page" w:x="6202" w:y="47"/>
      <w:rPr>
        <w:rStyle w:val="PageNumber"/>
        <w:rFonts w:ascii="Arial" w:hAnsi="Arial" w:cs="Arial"/>
        <w:sz w:val="24"/>
        <w:szCs w:val="24"/>
      </w:rPr>
    </w:pPr>
    <w:r w:rsidRPr="000204AB">
      <w:rPr>
        <w:rStyle w:val="PageNumber"/>
        <w:rFonts w:ascii="Arial" w:hAnsi="Arial" w:cs="Arial"/>
        <w:sz w:val="24"/>
        <w:szCs w:val="24"/>
      </w:rPr>
      <w:fldChar w:fldCharType="begin"/>
    </w:r>
    <w:r w:rsidRPr="000204AB">
      <w:rPr>
        <w:rStyle w:val="PageNumber"/>
        <w:rFonts w:ascii="Arial" w:hAnsi="Arial" w:cs="Arial"/>
        <w:sz w:val="24"/>
        <w:szCs w:val="24"/>
      </w:rPr>
      <w:instrText xml:space="preserve">PAGE  </w:instrText>
    </w:r>
    <w:r w:rsidRPr="000204AB">
      <w:rPr>
        <w:rStyle w:val="PageNumber"/>
        <w:rFonts w:ascii="Arial" w:hAnsi="Arial" w:cs="Arial"/>
        <w:sz w:val="24"/>
        <w:szCs w:val="24"/>
      </w:rPr>
      <w:fldChar w:fldCharType="separate"/>
    </w:r>
    <w:r w:rsidR="00181E7E">
      <w:rPr>
        <w:rStyle w:val="PageNumber"/>
        <w:rFonts w:ascii="Arial" w:hAnsi="Arial" w:cs="Arial"/>
        <w:noProof/>
        <w:sz w:val="24"/>
        <w:szCs w:val="24"/>
      </w:rPr>
      <w:t>1</w:t>
    </w:r>
    <w:r w:rsidRPr="000204AB">
      <w:rPr>
        <w:rStyle w:val="PageNumber"/>
        <w:rFonts w:ascii="Arial" w:hAnsi="Arial" w:cs="Arial"/>
        <w:sz w:val="24"/>
        <w:szCs w:val="24"/>
      </w:rPr>
      <w:fldChar w:fldCharType="end"/>
    </w:r>
  </w:p>
  <w:p w14:paraId="561C320D" w14:textId="77777777" w:rsidR="00AC0CD6" w:rsidRPr="00A845A9" w:rsidRDefault="00AC0CD6"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E2AD" w14:textId="77777777" w:rsidR="006E6E47" w:rsidRDefault="006E6E47">
      <w:r>
        <w:separator/>
      </w:r>
    </w:p>
  </w:footnote>
  <w:footnote w:type="continuationSeparator" w:id="0">
    <w:p w14:paraId="426F7BD4" w14:textId="77777777" w:rsidR="006E6E47" w:rsidRDefault="006E6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89F8" w14:textId="011FC60A" w:rsidR="00AC0CD6" w:rsidRDefault="006704B2">
    <w:r>
      <w:rPr>
        <w:noProof/>
      </w:rPr>
      <w:drawing>
        <wp:anchor distT="0" distB="0" distL="114300" distR="114300" simplePos="0" relativeHeight="251657728" behindDoc="1" locked="0" layoutInCell="1" allowOverlap="1" wp14:anchorId="3D1F4A0F" wp14:editId="13536393">
          <wp:simplePos x="0" y="0"/>
          <wp:positionH relativeFrom="column">
            <wp:posOffset>4637405</wp:posOffset>
          </wp:positionH>
          <wp:positionV relativeFrom="paragraph">
            <wp:posOffset>-111760</wp:posOffset>
          </wp:positionV>
          <wp:extent cx="1476375" cy="14001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E80D286" w14:textId="77777777" w:rsidR="00AC0CD6" w:rsidRDefault="00AC0CD6">
    <w:pPr>
      <w:pStyle w:val="Header"/>
    </w:pPr>
  </w:p>
  <w:p w14:paraId="3F1939F1" w14:textId="77777777" w:rsidR="00AC0CD6" w:rsidRDefault="00AC0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3156"/>
    <w:multiLevelType w:val="hybridMultilevel"/>
    <w:tmpl w:val="BBC8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174243"/>
    <w:multiLevelType w:val="hybridMultilevel"/>
    <w:tmpl w:val="808852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4C7C02"/>
    <w:multiLevelType w:val="hybridMultilevel"/>
    <w:tmpl w:val="6F989E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BE295C"/>
    <w:multiLevelType w:val="hybridMultilevel"/>
    <w:tmpl w:val="DBB8A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0C513A"/>
    <w:multiLevelType w:val="hybridMultilevel"/>
    <w:tmpl w:val="EDA464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D24714"/>
    <w:multiLevelType w:val="hybridMultilevel"/>
    <w:tmpl w:val="4656AC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41A5244E"/>
    <w:multiLevelType w:val="multilevel"/>
    <w:tmpl w:val="E7C059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1904015"/>
    <w:multiLevelType w:val="hybridMultilevel"/>
    <w:tmpl w:val="33A4625E"/>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8" w15:restartNumberingAfterBreak="0">
    <w:nsid w:val="5FE0633B"/>
    <w:multiLevelType w:val="hybridMultilevel"/>
    <w:tmpl w:val="E050E3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191444D"/>
    <w:multiLevelType w:val="hybridMultilevel"/>
    <w:tmpl w:val="9F1EDB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64E32CB0"/>
    <w:multiLevelType w:val="hybridMultilevel"/>
    <w:tmpl w:val="45149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5E1278C"/>
    <w:multiLevelType w:val="hybridMultilevel"/>
    <w:tmpl w:val="BB8C9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C05807"/>
    <w:multiLevelType w:val="hybridMultilevel"/>
    <w:tmpl w:val="76FC2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E1320D2"/>
    <w:multiLevelType w:val="hybridMultilevel"/>
    <w:tmpl w:val="5E0ECDD6"/>
    <w:lvl w:ilvl="0" w:tplc="08090001">
      <w:start w:val="1"/>
      <w:numFmt w:val="bullet"/>
      <w:lvlText w:val=""/>
      <w:lvlJc w:val="left"/>
      <w:pPr>
        <w:ind w:left="360" w:hanging="360"/>
      </w:pPr>
      <w:rPr>
        <w:rFonts w:ascii="Symbol" w:hAnsi="Symbol" w:hint="default"/>
      </w:rPr>
    </w:lvl>
    <w:lvl w:ilvl="1" w:tplc="43C6764C">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F3637C4"/>
    <w:multiLevelType w:val="hybridMultilevel"/>
    <w:tmpl w:val="2BD60D7A"/>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5" w15:restartNumberingAfterBreak="0">
    <w:nsid w:val="71E06E85"/>
    <w:multiLevelType w:val="hybridMultilevel"/>
    <w:tmpl w:val="6E285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428506070">
    <w:abstractNumId w:val="10"/>
  </w:num>
  <w:num w:numId="2" w16cid:durableId="256331578">
    <w:abstractNumId w:val="2"/>
  </w:num>
  <w:num w:numId="3" w16cid:durableId="498926122">
    <w:abstractNumId w:val="5"/>
  </w:num>
  <w:num w:numId="4" w16cid:durableId="780957248">
    <w:abstractNumId w:val="13"/>
  </w:num>
  <w:num w:numId="5" w16cid:durableId="1451122808">
    <w:abstractNumId w:val="1"/>
  </w:num>
  <w:num w:numId="6" w16cid:durableId="653611227">
    <w:abstractNumId w:val="11"/>
  </w:num>
  <w:num w:numId="7" w16cid:durableId="703867917">
    <w:abstractNumId w:val="12"/>
  </w:num>
  <w:num w:numId="8" w16cid:durableId="584412774">
    <w:abstractNumId w:val="15"/>
  </w:num>
  <w:num w:numId="9" w16cid:durableId="71775488">
    <w:abstractNumId w:val="7"/>
  </w:num>
  <w:num w:numId="10" w16cid:durableId="2056541175">
    <w:abstractNumId w:val="9"/>
    <w:lvlOverride w:ilvl="0"/>
    <w:lvlOverride w:ilvl="1"/>
    <w:lvlOverride w:ilvl="2"/>
    <w:lvlOverride w:ilvl="3"/>
    <w:lvlOverride w:ilvl="4"/>
    <w:lvlOverride w:ilvl="5"/>
    <w:lvlOverride w:ilvl="6"/>
    <w:lvlOverride w:ilvl="7"/>
    <w:lvlOverride w:ilvl="8"/>
  </w:num>
  <w:num w:numId="11" w16cid:durableId="1822769914">
    <w:abstractNumId w:val="0"/>
  </w:num>
  <w:num w:numId="12" w16cid:durableId="641035318">
    <w:abstractNumId w:val="14"/>
  </w:num>
  <w:num w:numId="13" w16cid:durableId="447235441">
    <w:abstractNumId w:val="8"/>
    <w:lvlOverride w:ilvl="0"/>
    <w:lvlOverride w:ilvl="1"/>
    <w:lvlOverride w:ilvl="2"/>
    <w:lvlOverride w:ilvl="3"/>
    <w:lvlOverride w:ilvl="4"/>
    <w:lvlOverride w:ilvl="5"/>
    <w:lvlOverride w:ilvl="6"/>
    <w:lvlOverride w:ilvl="7"/>
    <w:lvlOverride w:ilvl="8"/>
  </w:num>
  <w:num w:numId="14" w16cid:durableId="1367680299">
    <w:abstractNumId w:val="4"/>
  </w:num>
  <w:num w:numId="15" w16cid:durableId="309405791">
    <w:abstractNumId w:val="6"/>
  </w:num>
  <w:num w:numId="16" w16cid:durableId="233636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03F1B"/>
    <w:rsid w:val="0000602A"/>
    <w:rsid w:val="000204AB"/>
    <w:rsid w:val="00023B69"/>
    <w:rsid w:val="000411B0"/>
    <w:rsid w:val="00054BA2"/>
    <w:rsid w:val="0005697B"/>
    <w:rsid w:val="000708A8"/>
    <w:rsid w:val="00074EF9"/>
    <w:rsid w:val="00087FE6"/>
    <w:rsid w:val="00090C3D"/>
    <w:rsid w:val="00097134"/>
    <w:rsid w:val="000A59A9"/>
    <w:rsid w:val="000B1B7F"/>
    <w:rsid w:val="000B1BE8"/>
    <w:rsid w:val="000B3D14"/>
    <w:rsid w:val="000B48C9"/>
    <w:rsid w:val="000B7876"/>
    <w:rsid w:val="000C3A52"/>
    <w:rsid w:val="000C53DB"/>
    <w:rsid w:val="00106BE4"/>
    <w:rsid w:val="00134918"/>
    <w:rsid w:val="00135559"/>
    <w:rsid w:val="001504EB"/>
    <w:rsid w:val="00154E64"/>
    <w:rsid w:val="0017102C"/>
    <w:rsid w:val="00172B0B"/>
    <w:rsid w:val="001767AF"/>
    <w:rsid w:val="00181E7E"/>
    <w:rsid w:val="001A39E2"/>
    <w:rsid w:val="001C532F"/>
    <w:rsid w:val="001D514F"/>
    <w:rsid w:val="001E4AEC"/>
    <w:rsid w:val="001F578D"/>
    <w:rsid w:val="002016A2"/>
    <w:rsid w:val="00210C2B"/>
    <w:rsid w:val="00223E62"/>
    <w:rsid w:val="00245B3F"/>
    <w:rsid w:val="002470E4"/>
    <w:rsid w:val="00250E70"/>
    <w:rsid w:val="002654C8"/>
    <w:rsid w:val="00276D51"/>
    <w:rsid w:val="002A5310"/>
    <w:rsid w:val="002C57B6"/>
    <w:rsid w:val="002D55DB"/>
    <w:rsid w:val="002E4019"/>
    <w:rsid w:val="002F3A64"/>
    <w:rsid w:val="002F56EF"/>
    <w:rsid w:val="00300DE1"/>
    <w:rsid w:val="00311710"/>
    <w:rsid w:val="00313B02"/>
    <w:rsid w:val="00314E36"/>
    <w:rsid w:val="003220C1"/>
    <w:rsid w:val="00330D12"/>
    <w:rsid w:val="00331C5B"/>
    <w:rsid w:val="00355563"/>
    <w:rsid w:val="00356D7B"/>
    <w:rsid w:val="0036439E"/>
    <w:rsid w:val="003668DE"/>
    <w:rsid w:val="00370471"/>
    <w:rsid w:val="0037115A"/>
    <w:rsid w:val="00374660"/>
    <w:rsid w:val="00374ECA"/>
    <w:rsid w:val="003815F0"/>
    <w:rsid w:val="00391871"/>
    <w:rsid w:val="003B1503"/>
    <w:rsid w:val="003B6127"/>
    <w:rsid w:val="003C5133"/>
    <w:rsid w:val="00400A90"/>
    <w:rsid w:val="004050C8"/>
    <w:rsid w:val="00425773"/>
    <w:rsid w:val="00431268"/>
    <w:rsid w:val="00437AB2"/>
    <w:rsid w:val="00443E3A"/>
    <w:rsid w:val="00446644"/>
    <w:rsid w:val="004516EA"/>
    <w:rsid w:val="0046757C"/>
    <w:rsid w:val="004736D3"/>
    <w:rsid w:val="00474DEC"/>
    <w:rsid w:val="00485DB6"/>
    <w:rsid w:val="00493F29"/>
    <w:rsid w:val="004955A0"/>
    <w:rsid w:val="004A0D87"/>
    <w:rsid w:val="004A1C02"/>
    <w:rsid w:val="004B09C1"/>
    <w:rsid w:val="004B52EA"/>
    <w:rsid w:val="004C079E"/>
    <w:rsid w:val="004D5B17"/>
    <w:rsid w:val="00502259"/>
    <w:rsid w:val="00505DAC"/>
    <w:rsid w:val="005125FA"/>
    <w:rsid w:val="00532441"/>
    <w:rsid w:val="00554B42"/>
    <w:rsid w:val="0055501D"/>
    <w:rsid w:val="00555570"/>
    <w:rsid w:val="00574BB3"/>
    <w:rsid w:val="005A22E2"/>
    <w:rsid w:val="005A32F0"/>
    <w:rsid w:val="005B0017"/>
    <w:rsid w:val="005B030B"/>
    <w:rsid w:val="005C374B"/>
    <w:rsid w:val="005D7663"/>
    <w:rsid w:val="005F1656"/>
    <w:rsid w:val="005F1B26"/>
    <w:rsid w:val="005F5446"/>
    <w:rsid w:val="005F79AF"/>
    <w:rsid w:val="00612B4F"/>
    <w:rsid w:val="00616ED3"/>
    <w:rsid w:val="00643B61"/>
    <w:rsid w:val="00654C0A"/>
    <w:rsid w:val="006633C7"/>
    <w:rsid w:val="00663F04"/>
    <w:rsid w:val="006704B2"/>
    <w:rsid w:val="006814BD"/>
    <w:rsid w:val="006A48F6"/>
    <w:rsid w:val="006B33E7"/>
    <w:rsid w:val="006B340E"/>
    <w:rsid w:val="006B461D"/>
    <w:rsid w:val="006B696E"/>
    <w:rsid w:val="006E02D2"/>
    <w:rsid w:val="006E0A2C"/>
    <w:rsid w:val="006E6E47"/>
    <w:rsid w:val="006F2A8E"/>
    <w:rsid w:val="0070062D"/>
    <w:rsid w:val="00700C24"/>
    <w:rsid w:val="00703993"/>
    <w:rsid w:val="00707BC4"/>
    <w:rsid w:val="00721A11"/>
    <w:rsid w:val="00721B40"/>
    <w:rsid w:val="00724BC4"/>
    <w:rsid w:val="00731BF7"/>
    <w:rsid w:val="0073380E"/>
    <w:rsid w:val="007413BE"/>
    <w:rsid w:val="00743B79"/>
    <w:rsid w:val="00743FDA"/>
    <w:rsid w:val="00752C48"/>
    <w:rsid w:val="0075585B"/>
    <w:rsid w:val="0077251A"/>
    <w:rsid w:val="00780073"/>
    <w:rsid w:val="00784F1A"/>
    <w:rsid w:val="007A14E7"/>
    <w:rsid w:val="007A3832"/>
    <w:rsid w:val="007A4182"/>
    <w:rsid w:val="007A4797"/>
    <w:rsid w:val="007B5260"/>
    <w:rsid w:val="007B671F"/>
    <w:rsid w:val="007B7A0A"/>
    <w:rsid w:val="007C24E7"/>
    <w:rsid w:val="007D07D7"/>
    <w:rsid w:val="007D1402"/>
    <w:rsid w:val="007F1763"/>
    <w:rsid w:val="007F2D9F"/>
    <w:rsid w:val="007F5E64"/>
    <w:rsid w:val="00811D59"/>
    <w:rsid w:val="00812370"/>
    <w:rsid w:val="00812A7E"/>
    <w:rsid w:val="00812FF3"/>
    <w:rsid w:val="00820A3F"/>
    <w:rsid w:val="008216DF"/>
    <w:rsid w:val="00822CC7"/>
    <w:rsid w:val="0082411A"/>
    <w:rsid w:val="0082450E"/>
    <w:rsid w:val="00825894"/>
    <w:rsid w:val="00832F2A"/>
    <w:rsid w:val="00841628"/>
    <w:rsid w:val="008422F4"/>
    <w:rsid w:val="0085112D"/>
    <w:rsid w:val="00877BD2"/>
    <w:rsid w:val="008B70D0"/>
    <w:rsid w:val="008C0008"/>
    <w:rsid w:val="008C7383"/>
    <w:rsid w:val="008D1E0B"/>
    <w:rsid w:val="008D2C23"/>
    <w:rsid w:val="008D4EFA"/>
    <w:rsid w:val="008F789E"/>
    <w:rsid w:val="00927825"/>
    <w:rsid w:val="009519D4"/>
    <w:rsid w:val="00953A46"/>
    <w:rsid w:val="00964DB5"/>
    <w:rsid w:val="00965221"/>
    <w:rsid w:val="00967473"/>
    <w:rsid w:val="009704F4"/>
    <w:rsid w:val="00972245"/>
    <w:rsid w:val="00984CC1"/>
    <w:rsid w:val="009A7145"/>
    <w:rsid w:val="009B6823"/>
    <w:rsid w:val="009B78EC"/>
    <w:rsid w:val="009E4974"/>
    <w:rsid w:val="009E50BE"/>
    <w:rsid w:val="009F06C3"/>
    <w:rsid w:val="00A07FB3"/>
    <w:rsid w:val="00A15FD7"/>
    <w:rsid w:val="00A23742"/>
    <w:rsid w:val="00A3247B"/>
    <w:rsid w:val="00A36590"/>
    <w:rsid w:val="00A50805"/>
    <w:rsid w:val="00A56D95"/>
    <w:rsid w:val="00A72CF3"/>
    <w:rsid w:val="00A81FE4"/>
    <w:rsid w:val="00A845A9"/>
    <w:rsid w:val="00A849ED"/>
    <w:rsid w:val="00A86958"/>
    <w:rsid w:val="00A957C0"/>
    <w:rsid w:val="00A97500"/>
    <w:rsid w:val="00A97E1E"/>
    <w:rsid w:val="00AA172A"/>
    <w:rsid w:val="00AA5651"/>
    <w:rsid w:val="00AA7750"/>
    <w:rsid w:val="00AC0CD6"/>
    <w:rsid w:val="00AC2637"/>
    <w:rsid w:val="00AD6DB3"/>
    <w:rsid w:val="00AE064D"/>
    <w:rsid w:val="00AE187A"/>
    <w:rsid w:val="00AF056B"/>
    <w:rsid w:val="00B013FC"/>
    <w:rsid w:val="00B048CC"/>
    <w:rsid w:val="00B239BA"/>
    <w:rsid w:val="00B32A80"/>
    <w:rsid w:val="00B468BB"/>
    <w:rsid w:val="00B63D4A"/>
    <w:rsid w:val="00B7149A"/>
    <w:rsid w:val="00B91E7E"/>
    <w:rsid w:val="00B93E5D"/>
    <w:rsid w:val="00B975F1"/>
    <w:rsid w:val="00BB3E0F"/>
    <w:rsid w:val="00BB6DDC"/>
    <w:rsid w:val="00BC3388"/>
    <w:rsid w:val="00BD2D52"/>
    <w:rsid w:val="00BD5DC5"/>
    <w:rsid w:val="00C037B1"/>
    <w:rsid w:val="00C04A26"/>
    <w:rsid w:val="00C161FF"/>
    <w:rsid w:val="00C20A5B"/>
    <w:rsid w:val="00C30E5B"/>
    <w:rsid w:val="00C52766"/>
    <w:rsid w:val="00C618CC"/>
    <w:rsid w:val="00C80160"/>
    <w:rsid w:val="00CA0C9B"/>
    <w:rsid w:val="00CB7FCC"/>
    <w:rsid w:val="00CD32EE"/>
    <w:rsid w:val="00CE5B89"/>
    <w:rsid w:val="00CE7EC6"/>
    <w:rsid w:val="00CF3DC5"/>
    <w:rsid w:val="00D017E2"/>
    <w:rsid w:val="00D16D97"/>
    <w:rsid w:val="00D1759A"/>
    <w:rsid w:val="00D27F42"/>
    <w:rsid w:val="00D644DE"/>
    <w:rsid w:val="00D80D23"/>
    <w:rsid w:val="00D857CF"/>
    <w:rsid w:val="00D93E2F"/>
    <w:rsid w:val="00D93ECD"/>
    <w:rsid w:val="00DB787D"/>
    <w:rsid w:val="00DD29F6"/>
    <w:rsid w:val="00DD4B82"/>
    <w:rsid w:val="00DD4D2B"/>
    <w:rsid w:val="00E0297E"/>
    <w:rsid w:val="00E11658"/>
    <w:rsid w:val="00E1556F"/>
    <w:rsid w:val="00E3419E"/>
    <w:rsid w:val="00E352D4"/>
    <w:rsid w:val="00E47B1A"/>
    <w:rsid w:val="00E510E0"/>
    <w:rsid w:val="00E56B88"/>
    <w:rsid w:val="00E631B1"/>
    <w:rsid w:val="00E77B09"/>
    <w:rsid w:val="00E84E59"/>
    <w:rsid w:val="00E9075A"/>
    <w:rsid w:val="00EB5F93"/>
    <w:rsid w:val="00EC0568"/>
    <w:rsid w:val="00EC48E1"/>
    <w:rsid w:val="00EC6153"/>
    <w:rsid w:val="00EC6609"/>
    <w:rsid w:val="00EE0CAD"/>
    <w:rsid w:val="00EE721A"/>
    <w:rsid w:val="00EF7E4D"/>
    <w:rsid w:val="00F0272E"/>
    <w:rsid w:val="00F21439"/>
    <w:rsid w:val="00F272B3"/>
    <w:rsid w:val="00F50B54"/>
    <w:rsid w:val="00F511D6"/>
    <w:rsid w:val="00F701B2"/>
    <w:rsid w:val="00F7084C"/>
    <w:rsid w:val="00F7376C"/>
    <w:rsid w:val="00F81C33"/>
    <w:rsid w:val="00F90DEA"/>
    <w:rsid w:val="00F97613"/>
    <w:rsid w:val="00FC41C7"/>
    <w:rsid w:val="00FE235C"/>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7B5A6D98"/>
  <w15:chartTrackingRefBased/>
  <w15:docId w15:val="{55FC8315-EA91-44DD-B4C5-C86CC24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uiPriority w:val="99"/>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uiPriority w:val="99"/>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paragraph" w:styleId="PlainText">
    <w:name w:val="Plain Text"/>
    <w:basedOn w:val="Normal"/>
    <w:link w:val="PlainTextChar"/>
    <w:uiPriority w:val="99"/>
    <w:unhideWhenUsed/>
    <w:rsid w:val="00A81FE4"/>
    <w:rPr>
      <w:rFonts w:ascii="Arial" w:hAnsi="Arial"/>
      <w:sz w:val="24"/>
      <w:szCs w:val="21"/>
    </w:rPr>
  </w:style>
  <w:style w:type="character" w:customStyle="1" w:styleId="PlainTextChar">
    <w:name w:val="Plain Text Char"/>
    <w:link w:val="PlainText"/>
    <w:uiPriority w:val="99"/>
    <w:rsid w:val="00A81FE4"/>
    <w:rPr>
      <w:rFonts w:ascii="Arial" w:hAnsi="Arial"/>
      <w:sz w:val="24"/>
      <w:szCs w:val="21"/>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A81FE4"/>
    <w:rPr>
      <w:rFonts w:ascii="Calibri" w:hAnsi="Calibri" w:cs="Calibri"/>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A81FE4"/>
    <w:pPr>
      <w:ind w:left="720"/>
    </w:pPr>
    <w:rPr>
      <w:rFonts w:ascii="Calibri" w:hAnsi="Calibri" w:cs="Calibri"/>
      <w:sz w:val="20"/>
      <w:lang w:eastAsia="en-GB"/>
    </w:rPr>
  </w:style>
  <w:style w:type="paragraph" w:styleId="BalloonText">
    <w:name w:val="Balloon Text"/>
    <w:basedOn w:val="Normal"/>
    <w:link w:val="BalloonTextChar"/>
    <w:rsid w:val="00F50B54"/>
    <w:rPr>
      <w:rFonts w:ascii="Segoe UI" w:hAnsi="Segoe UI" w:cs="Segoe UI"/>
      <w:sz w:val="18"/>
      <w:szCs w:val="18"/>
    </w:rPr>
  </w:style>
  <w:style w:type="character" w:customStyle="1" w:styleId="BalloonTextChar">
    <w:name w:val="Balloon Text Char"/>
    <w:link w:val="BalloonText"/>
    <w:rsid w:val="00F50B54"/>
    <w:rPr>
      <w:rFonts w:ascii="Segoe UI" w:hAnsi="Segoe UI" w:cs="Segoe UI"/>
      <w:sz w:val="18"/>
      <w:szCs w:val="18"/>
      <w:lang w:eastAsia="en-US"/>
    </w:rPr>
  </w:style>
  <w:style w:type="character" w:styleId="CommentReference">
    <w:name w:val="annotation reference"/>
    <w:uiPriority w:val="99"/>
    <w:rsid w:val="00425773"/>
    <w:rPr>
      <w:sz w:val="16"/>
      <w:szCs w:val="16"/>
    </w:rPr>
  </w:style>
  <w:style w:type="paragraph" w:styleId="CommentText">
    <w:name w:val="annotation text"/>
    <w:basedOn w:val="Normal"/>
    <w:link w:val="CommentTextChar"/>
    <w:uiPriority w:val="99"/>
    <w:rsid w:val="00425773"/>
    <w:rPr>
      <w:sz w:val="20"/>
    </w:rPr>
  </w:style>
  <w:style w:type="character" w:customStyle="1" w:styleId="CommentTextChar">
    <w:name w:val="Comment Text Char"/>
    <w:link w:val="CommentText"/>
    <w:uiPriority w:val="99"/>
    <w:rsid w:val="00425773"/>
    <w:rPr>
      <w:rFonts w:ascii="TradeGothic" w:hAnsi="TradeGothic"/>
      <w:lang w:eastAsia="en-US"/>
    </w:rPr>
  </w:style>
  <w:style w:type="paragraph" w:styleId="CommentSubject">
    <w:name w:val="annotation subject"/>
    <w:basedOn w:val="CommentText"/>
    <w:next w:val="CommentText"/>
    <w:link w:val="CommentSubjectChar"/>
    <w:rsid w:val="00425773"/>
    <w:rPr>
      <w:b/>
      <w:bCs/>
    </w:rPr>
  </w:style>
  <w:style w:type="character" w:customStyle="1" w:styleId="CommentSubjectChar">
    <w:name w:val="Comment Subject Char"/>
    <w:link w:val="CommentSubject"/>
    <w:rsid w:val="00425773"/>
    <w:rPr>
      <w:rFonts w:ascii="TradeGothic" w:hAnsi="TradeGothic"/>
      <w:b/>
      <w:bCs/>
      <w:lang w:eastAsia="en-US"/>
    </w:rPr>
  </w:style>
  <w:style w:type="character" w:customStyle="1" w:styleId="HeaderChar">
    <w:name w:val="Header Char"/>
    <w:link w:val="Header"/>
    <w:uiPriority w:val="99"/>
    <w:rsid w:val="00502259"/>
    <w:rPr>
      <w:rFonts w:ascii="TradeGothic" w:hAnsi="TradeGothic"/>
      <w:sz w:val="22"/>
      <w:lang w:eastAsia="en-US"/>
    </w:rPr>
  </w:style>
  <w:style w:type="paragraph" w:styleId="Revision">
    <w:name w:val="Revision"/>
    <w:hidden/>
    <w:uiPriority w:val="99"/>
    <w:semiHidden/>
    <w:rsid w:val="00BB6DDC"/>
    <w:rPr>
      <w:rFonts w:ascii="TradeGothic" w:hAnsi="TradeGothic"/>
      <w:sz w:val="22"/>
      <w:lang w:eastAsia="en-US"/>
    </w:rPr>
  </w:style>
  <w:style w:type="character" w:styleId="UnresolvedMention">
    <w:name w:val="Unresolved Mention"/>
    <w:uiPriority w:val="99"/>
    <w:semiHidden/>
    <w:unhideWhenUsed/>
    <w:rsid w:val="00EC4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281515">
      <w:bodyDiv w:val="1"/>
      <w:marLeft w:val="0"/>
      <w:marRight w:val="0"/>
      <w:marTop w:val="0"/>
      <w:marBottom w:val="0"/>
      <w:divBdr>
        <w:top w:val="none" w:sz="0" w:space="0" w:color="auto"/>
        <w:left w:val="none" w:sz="0" w:space="0" w:color="auto"/>
        <w:bottom w:val="none" w:sz="0" w:space="0" w:color="auto"/>
        <w:right w:val="none" w:sz="0" w:space="0" w:color="auto"/>
      </w:divBdr>
    </w:div>
    <w:div w:id="798114282">
      <w:bodyDiv w:val="1"/>
      <w:marLeft w:val="0"/>
      <w:marRight w:val="0"/>
      <w:marTop w:val="0"/>
      <w:marBottom w:val="0"/>
      <w:divBdr>
        <w:top w:val="none" w:sz="0" w:space="0" w:color="auto"/>
        <w:left w:val="none" w:sz="0" w:space="0" w:color="auto"/>
        <w:bottom w:val="none" w:sz="0" w:space="0" w:color="auto"/>
        <w:right w:val="none" w:sz="0" w:space="0" w:color="auto"/>
      </w:divBdr>
    </w:div>
    <w:div w:id="862288181">
      <w:bodyDiv w:val="1"/>
      <w:marLeft w:val="0"/>
      <w:marRight w:val="0"/>
      <w:marTop w:val="0"/>
      <w:marBottom w:val="0"/>
      <w:divBdr>
        <w:top w:val="none" w:sz="0" w:space="0" w:color="auto"/>
        <w:left w:val="none" w:sz="0" w:space="0" w:color="auto"/>
        <w:bottom w:val="none" w:sz="0" w:space="0" w:color="auto"/>
        <w:right w:val="none" w:sz="0" w:space="0" w:color="auto"/>
      </w:divBdr>
    </w:div>
    <w:div w:id="923301627">
      <w:bodyDiv w:val="1"/>
      <w:marLeft w:val="0"/>
      <w:marRight w:val="0"/>
      <w:marTop w:val="0"/>
      <w:marBottom w:val="0"/>
      <w:divBdr>
        <w:top w:val="none" w:sz="0" w:space="0" w:color="auto"/>
        <w:left w:val="none" w:sz="0" w:space="0" w:color="auto"/>
        <w:bottom w:val="none" w:sz="0" w:space="0" w:color="auto"/>
        <w:right w:val="none" w:sz="0" w:space="0" w:color="auto"/>
      </w:divBdr>
    </w:div>
    <w:div w:id="1336305786">
      <w:bodyDiv w:val="1"/>
      <w:marLeft w:val="0"/>
      <w:marRight w:val="0"/>
      <w:marTop w:val="0"/>
      <w:marBottom w:val="0"/>
      <w:divBdr>
        <w:top w:val="none" w:sz="0" w:space="0" w:color="auto"/>
        <w:left w:val="none" w:sz="0" w:space="0" w:color="auto"/>
        <w:bottom w:val="none" w:sz="0" w:space="0" w:color="auto"/>
        <w:right w:val="none" w:sz="0" w:space="0" w:color="auto"/>
      </w:divBdr>
    </w:div>
    <w:div w:id="1507595879">
      <w:bodyDiv w:val="1"/>
      <w:marLeft w:val="0"/>
      <w:marRight w:val="0"/>
      <w:marTop w:val="0"/>
      <w:marBottom w:val="0"/>
      <w:divBdr>
        <w:top w:val="none" w:sz="0" w:space="0" w:color="auto"/>
        <w:left w:val="none" w:sz="0" w:space="0" w:color="auto"/>
        <w:bottom w:val="none" w:sz="0" w:space="0" w:color="auto"/>
        <w:right w:val="none" w:sz="0" w:space="0" w:color="auto"/>
      </w:divBdr>
    </w:div>
    <w:div w:id="1543328747">
      <w:bodyDiv w:val="1"/>
      <w:marLeft w:val="0"/>
      <w:marRight w:val="0"/>
      <w:marTop w:val="0"/>
      <w:marBottom w:val="0"/>
      <w:divBdr>
        <w:top w:val="none" w:sz="0" w:space="0" w:color="auto"/>
        <w:left w:val="none" w:sz="0" w:space="0" w:color="auto"/>
        <w:bottom w:val="none" w:sz="0" w:space="0" w:color="auto"/>
        <w:right w:val="none" w:sz="0" w:space="0" w:color="auto"/>
      </w:divBdr>
    </w:div>
    <w:div w:id="1899899257">
      <w:bodyDiv w:val="1"/>
      <w:marLeft w:val="0"/>
      <w:marRight w:val="0"/>
      <w:marTop w:val="0"/>
      <w:marBottom w:val="0"/>
      <w:divBdr>
        <w:top w:val="none" w:sz="0" w:space="0" w:color="auto"/>
        <w:left w:val="none" w:sz="0" w:space="0" w:color="auto"/>
        <w:bottom w:val="none" w:sz="0" w:space="0" w:color="auto"/>
        <w:right w:val="none" w:sz="0" w:space="0" w:color="auto"/>
      </w:divBdr>
    </w:div>
    <w:div w:id="199868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prime-minister-and-heads-of-devolved-governments-council-communique-10-november-2022"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4" ma:contentTypeDescription="Create a new document." ma:contentTypeScope="" ma:versionID="4b3e83b3282abcf65413f3a9f6aa2602">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289da89427deb7dd6ae81918140c2e82"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62221D-B3D5-4AA9-AEC6-B741F51FA69B}">
  <ds:schemaRefs>
    <ds:schemaRef ds:uri="http://schemas.openxmlformats.org/officeDocument/2006/bibliography"/>
  </ds:schemaRefs>
</ds:datastoreItem>
</file>

<file path=customXml/itemProps2.xml><?xml version="1.0" encoding="utf-8"?>
<ds:datastoreItem xmlns:ds="http://schemas.openxmlformats.org/officeDocument/2006/customXml" ds:itemID="{98266A48-4E01-4B07-A3BC-4BD6C550FCD6}">
  <ds:schemaRefs>
    <ds:schemaRef ds:uri="http://schemas.microsoft.com/sharepoint/v3/contenttype/forms"/>
  </ds:schemaRefs>
</ds:datastoreItem>
</file>

<file path=customXml/itemProps3.xml><?xml version="1.0" encoding="utf-8"?>
<ds:datastoreItem xmlns:ds="http://schemas.openxmlformats.org/officeDocument/2006/customXml" ds:itemID="{47337DA4-9B88-4933-A2AF-9997DCCB1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7104D-BCFD-45C5-BDE6-7F335C5A65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2429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2850</CharactersWithSpaces>
  <SharedDoc>false</SharedDoc>
  <HLinks>
    <vt:vector size="6" baseType="variant">
      <vt:variant>
        <vt:i4>2555936</vt:i4>
      </vt:variant>
      <vt:variant>
        <vt:i4>0</vt:i4>
      </vt:variant>
      <vt:variant>
        <vt:i4>0</vt:i4>
      </vt:variant>
      <vt:variant>
        <vt:i4>5</vt:i4>
      </vt:variant>
      <vt:variant>
        <vt:lpwstr>https://www.gov.uk/government/publications/prime-minister-and-heads-of-devolved-governments-council-communique-10-november-2022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subject/>
  <dc:creator>Sandra Farrugia</dc:creator>
  <cp:keywords/>
  <cp:lastModifiedBy>Carey, Helen (OFM - Cabinet Division)</cp:lastModifiedBy>
  <cp:revision>2</cp:revision>
  <cp:lastPrinted>2011-05-26T10:05:00Z</cp:lastPrinted>
  <dcterms:created xsi:type="dcterms:W3CDTF">2022-12-02T13:06:00Z</dcterms:created>
  <dcterms:modified xsi:type="dcterms:W3CDTF">2022-12-02T13:06:00Z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A42918617</vt:lpwstr>
  </property>
  <property fmtid="{D5CDD505-2E9C-101B-9397-08002B2CF9AE}" pid="4" name="Objective-Title">
    <vt:lpwstr>2022 15 11 draft post Prime Minister and Heads of Devolved Governments Council Written Statement (English)</vt:lpwstr>
  </property>
  <property fmtid="{D5CDD505-2E9C-101B-9397-08002B2CF9AE}" pid="5" name="Objective-Comment">
    <vt:lpwstr/>
  </property>
  <property fmtid="{D5CDD505-2E9C-101B-9397-08002B2CF9AE}" pid="6" name="Objective-CreationStamp">
    <vt:filetime>2022-11-15T09:59:00Z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2022-12-02T12:50:16Z</vt:filetime>
  </property>
  <property fmtid="{D5CDD505-2E9C-101B-9397-08002B2CF9AE}" pid="10" name="Objective-ModificationStamp">
    <vt:filetime>2022-12-02T12:50:16Z</vt:filetime>
  </property>
  <property fmtid="{D5CDD505-2E9C-101B-9397-08002B2CF9AE}" pid="11" name="Objective-Owner">
    <vt:lpwstr>Morgan, Michelle (ETC - Constitution and Justice)</vt:lpwstr>
  </property>
  <property fmtid="{D5CDD505-2E9C-101B-9397-08002B2CF9AE}" pid="12" name="Objective-Path">
    <vt:lpwstr>Objective Global Folder:#Business File Plan:WG Organisational Groups:NEW - Post April 2022 - Economy, Treasury &amp; Constitution:Economy, Treasury &amp; Constitution (ETC) - Constitution &amp; Justice - Constitutional Affairs &amp; Inter-Governmental Relations:1 - Save:2021-2026 Senedd 6th Term - Ministerial Business:Mark Drakeford - First Minister - 2021-2026:Mark Drakeford - First Minister - Diary Cases - Constitution &amp; Justice - 2021-2026:FM Heads of Government Council 08/11/2022:</vt:lpwstr>
  </property>
  <property fmtid="{D5CDD505-2E9C-101B-9397-08002B2CF9AE}" pid="13" name="Objective-Parent">
    <vt:lpwstr>FM Heads of Government Council 08/11/2022</vt:lpwstr>
  </property>
  <property fmtid="{D5CDD505-2E9C-101B-9397-08002B2CF9AE}" pid="14" name="Objective-State">
    <vt:lpwstr>Published</vt:lpwstr>
  </property>
  <property fmtid="{D5CDD505-2E9C-101B-9397-08002B2CF9AE}" pid="15" name="Objective-Version">
    <vt:lpwstr>18.0</vt:lpwstr>
  </property>
  <property fmtid="{D5CDD505-2E9C-101B-9397-08002B2CF9AE}" pid="16" name="Objective-VersionNumber">
    <vt:r8>19</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2016-03-01T00:00:00Z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ate Acquired">
    <vt:filetime>2022-11-15T00:00:00Z</vt:filetime>
  </property>
  <property fmtid="{D5CDD505-2E9C-101B-9397-08002B2CF9AE}" pid="27" name="Objective-Official Translation">
    <vt:lpwstr/>
  </property>
  <property fmtid="{D5CDD505-2E9C-101B-9397-08002B2CF9AE}" pid="28" name="Objective-Connect Creator">
    <vt:lpwstr/>
  </property>
  <property fmtid="{D5CDD505-2E9C-101B-9397-08002B2CF9AE}" pid="29" name="ContentTypeId">
    <vt:lpwstr>0x010100031D1E98B3209D4493493866D5B8328A</vt:lpwstr>
  </property>
</Properties>
</file>