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989EA" w14:textId="77777777" w:rsidR="001A39E2" w:rsidRPr="000C303A" w:rsidRDefault="001A39E2" w:rsidP="001A39E2">
      <w:pPr>
        <w:jc w:val="right"/>
        <w:rPr>
          <w:b/>
          <w:sz w:val="28"/>
          <w:szCs w:val="28"/>
        </w:rPr>
      </w:pPr>
    </w:p>
    <w:p w14:paraId="2F1989EB" w14:textId="77777777" w:rsidR="00A845A9" w:rsidRPr="000C303A" w:rsidRDefault="000C5E9B" w:rsidP="00A845A9">
      <w:pPr>
        <w:pStyle w:val="Heading1"/>
        <w:rPr>
          <w:color w:val="FF0000"/>
          <w:sz w:val="28"/>
          <w:szCs w:val="28"/>
        </w:rPr>
      </w:pPr>
      <w:r w:rsidRPr="000C303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2F198A07" wp14:editId="2F198A08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63BD76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" o:allowincell="f" strokecolor="red" strokeweight="1.5pt"/>
            </w:pict>
          </mc:Fallback>
        </mc:AlternateContent>
      </w:r>
    </w:p>
    <w:p w14:paraId="2F1989EC" w14:textId="77777777" w:rsidR="00A845A9" w:rsidRPr="002624B6" w:rsidRDefault="003B3D64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 w:rsidRPr="002624B6">
        <w:rPr>
          <w:rFonts w:ascii="Times New Roman" w:hAnsi="Times New Roman"/>
          <w:color w:val="FF0000"/>
          <w:sz w:val="40"/>
          <w:szCs w:val="40"/>
        </w:rPr>
        <w:t xml:space="preserve">WRITTEN </w:t>
      </w:r>
      <w:r w:rsidR="00A845A9" w:rsidRPr="002624B6">
        <w:rPr>
          <w:rFonts w:ascii="Times New Roman" w:hAnsi="Times New Roman"/>
          <w:color w:val="FF0000"/>
          <w:sz w:val="40"/>
          <w:szCs w:val="40"/>
        </w:rPr>
        <w:t xml:space="preserve">STATEMENT </w:t>
      </w:r>
    </w:p>
    <w:p w14:paraId="2F1989ED" w14:textId="77777777" w:rsidR="00A845A9" w:rsidRPr="002624B6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 w:rsidRPr="002624B6">
        <w:rPr>
          <w:rFonts w:ascii="Times New Roman" w:hAnsi="Times New Roman"/>
          <w:color w:val="FF0000"/>
          <w:sz w:val="40"/>
          <w:szCs w:val="40"/>
        </w:rPr>
        <w:t>BY</w:t>
      </w:r>
    </w:p>
    <w:p w14:paraId="2F1989EE" w14:textId="77777777" w:rsidR="00A845A9" w:rsidRPr="002624B6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 w:rsidRPr="002624B6">
        <w:rPr>
          <w:rFonts w:ascii="Times New Roman" w:hAnsi="Times New Roman"/>
          <w:color w:val="FF0000"/>
          <w:sz w:val="40"/>
          <w:szCs w:val="40"/>
        </w:rPr>
        <w:t>THE WELSH GOVERNMENT</w:t>
      </w:r>
    </w:p>
    <w:p w14:paraId="2F1989EF" w14:textId="77777777" w:rsidR="00A845A9" w:rsidRPr="000C303A" w:rsidRDefault="000C5E9B" w:rsidP="00A845A9">
      <w:pPr>
        <w:rPr>
          <w:b/>
          <w:color w:val="FF0000"/>
          <w:sz w:val="28"/>
          <w:szCs w:val="28"/>
        </w:rPr>
      </w:pPr>
      <w:r w:rsidRPr="000C303A"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2F198A09" wp14:editId="2F198A0A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F2BF3A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0C303A" w14:paraId="2F1989F4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1989F0" w14:textId="77777777" w:rsidR="00EA5290" w:rsidRPr="00A062E2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F1989F1" w14:textId="77777777" w:rsidR="00EA5290" w:rsidRPr="00A062E2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062E2">
              <w:rPr>
                <w:rFonts w:ascii="Arial" w:hAnsi="Arial" w:cs="Arial"/>
                <w:b/>
                <w:bCs/>
                <w:sz w:val="24"/>
                <w:szCs w:val="24"/>
              </w:rPr>
              <w:t>TITLE</w:t>
            </w:r>
            <w:r w:rsidR="00EA5290" w:rsidRPr="00A062E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1989F2" w14:textId="77777777" w:rsidR="00EA5290" w:rsidRPr="00A062E2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F1989F3" w14:textId="7E1E5259" w:rsidR="00EA5290" w:rsidRPr="00A062E2" w:rsidRDefault="00CD300D" w:rsidP="002B775C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062E2">
              <w:rPr>
                <w:rFonts w:ascii="Arial" w:hAnsi="Arial" w:cs="Arial"/>
                <w:b/>
                <w:bCs/>
                <w:sz w:val="24"/>
                <w:szCs w:val="24"/>
              </w:rPr>
              <w:t>Deliver</w:t>
            </w:r>
            <w:r w:rsidR="00405799" w:rsidRPr="00A062E2">
              <w:rPr>
                <w:rFonts w:ascii="Arial" w:hAnsi="Arial" w:cs="Arial"/>
                <w:b/>
                <w:bCs/>
                <w:sz w:val="24"/>
                <w:szCs w:val="24"/>
              </w:rPr>
              <w:t>ing</w:t>
            </w:r>
            <w:r w:rsidRPr="00A062E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405799" w:rsidRPr="00A062E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the </w:t>
            </w:r>
            <w:r w:rsidRPr="00A062E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Culture, Heritage </w:t>
            </w:r>
            <w:r w:rsidR="00560BFD" w:rsidRPr="00A062E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and Sport </w:t>
            </w:r>
            <w:r w:rsidR="00405799" w:rsidRPr="00A062E2">
              <w:rPr>
                <w:rFonts w:ascii="Arial" w:hAnsi="Arial" w:cs="Arial"/>
                <w:b/>
                <w:bCs/>
                <w:sz w:val="24"/>
                <w:szCs w:val="24"/>
              </w:rPr>
              <w:t>g</w:t>
            </w:r>
            <w:r w:rsidR="00560BFD" w:rsidRPr="00A062E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oals and </w:t>
            </w:r>
            <w:r w:rsidR="00405799" w:rsidRPr="00A062E2">
              <w:rPr>
                <w:rFonts w:ascii="Arial" w:hAnsi="Arial" w:cs="Arial"/>
                <w:b/>
                <w:bCs/>
                <w:sz w:val="24"/>
                <w:szCs w:val="24"/>
              </w:rPr>
              <w:t>a</w:t>
            </w:r>
            <w:r w:rsidR="00560BFD" w:rsidRPr="00A062E2">
              <w:rPr>
                <w:rFonts w:ascii="Arial" w:hAnsi="Arial" w:cs="Arial"/>
                <w:b/>
                <w:bCs/>
                <w:sz w:val="24"/>
                <w:szCs w:val="24"/>
              </w:rPr>
              <w:t>ctions in the Anti-racist Wales Action Pl</w:t>
            </w:r>
            <w:r w:rsidR="00F742C5" w:rsidRPr="00A062E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an </w:t>
            </w:r>
          </w:p>
        </w:tc>
      </w:tr>
      <w:tr w:rsidR="00EA5290" w:rsidRPr="000C303A" w14:paraId="2F1989F7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1989F5" w14:textId="77777777" w:rsidR="00EA5290" w:rsidRPr="00A062E2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062E2"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  <w:r w:rsidR="00EA5290" w:rsidRPr="00A062E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1989F6" w14:textId="0F17C163" w:rsidR="00EA5290" w:rsidRPr="001D1AF3" w:rsidRDefault="001D1AF3" w:rsidP="002B775C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D1AF3">
              <w:rPr>
                <w:rFonts w:ascii="Arial" w:hAnsi="Arial" w:cs="Arial"/>
                <w:b/>
                <w:bCs/>
                <w:sz w:val="24"/>
                <w:szCs w:val="24"/>
              </w:rPr>
              <w:t>22</w:t>
            </w:r>
            <w:r w:rsidR="00783EDC" w:rsidRPr="001D1AF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November </w:t>
            </w:r>
            <w:r w:rsidR="002B775C" w:rsidRPr="001D1AF3">
              <w:rPr>
                <w:rFonts w:ascii="Arial" w:hAnsi="Arial" w:cs="Arial"/>
                <w:b/>
                <w:bCs/>
                <w:sz w:val="24"/>
                <w:szCs w:val="24"/>
              </w:rPr>
              <w:t>2022</w:t>
            </w:r>
          </w:p>
        </w:tc>
      </w:tr>
      <w:tr w:rsidR="00EA5290" w:rsidRPr="000C303A" w14:paraId="2F1989FA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1989F8" w14:textId="77777777" w:rsidR="00EA5290" w:rsidRPr="00A062E2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062E2">
              <w:rPr>
                <w:rFonts w:ascii="Arial" w:hAnsi="Arial" w:cs="Arial"/>
                <w:b/>
                <w:bCs/>
                <w:sz w:val="24"/>
                <w:szCs w:val="24"/>
              </w:rPr>
              <w:t>BY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87FA9C" w14:textId="77777777" w:rsidR="00371B56" w:rsidRPr="00A062E2" w:rsidRDefault="00371B56" w:rsidP="00371B5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FD55F60" w14:textId="4FE3A6EF" w:rsidR="00371B56" w:rsidRPr="00A062E2" w:rsidRDefault="00371B56" w:rsidP="00371B5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062E2">
              <w:rPr>
                <w:rFonts w:ascii="Arial" w:hAnsi="Arial" w:cs="Arial"/>
                <w:b/>
                <w:sz w:val="24"/>
                <w:szCs w:val="24"/>
              </w:rPr>
              <w:t>Dawn Bowden MS, Deputy Minister for Arts and Sport, and Chief Whip</w:t>
            </w:r>
          </w:p>
          <w:p w14:paraId="2F1989F9" w14:textId="61A1AE39" w:rsidR="00EA5290" w:rsidRPr="00A062E2" w:rsidRDefault="00EA5290" w:rsidP="001E53B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9C0B5E" w:rsidRPr="000C303A" w14:paraId="277BA020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C585D7" w14:textId="77777777" w:rsidR="009C0B5E" w:rsidRPr="000C303A" w:rsidRDefault="009C0B5E" w:rsidP="00B049B1">
            <w:pPr>
              <w:spacing w:before="120" w:after="120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AC7E71" w14:textId="77777777" w:rsidR="009C0B5E" w:rsidRPr="000C303A" w:rsidRDefault="009C0B5E" w:rsidP="00371B5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14:paraId="37E15900" w14:textId="45A11714" w:rsidR="00B0423A" w:rsidRPr="00A062E2" w:rsidRDefault="003F39B6" w:rsidP="009C0B5E">
      <w:pPr>
        <w:rPr>
          <w:rFonts w:ascii="Arial" w:hAnsi="Arial" w:cs="Arial"/>
          <w:color w:val="1F1F1F"/>
          <w:sz w:val="24"/>
          <w:szCs w:val="24"/>
          <w:lang w:eastAsia="en-GB"/>
        </w:rPr>
      </w:pPr>
      <w:r w:rsidRPr="00A062E2">
        <w:rPr>
          <w:rFonts w:ascii="Arial" w:hAnsi="Arial" w:cs="Arial"/>
          <w:color w:val="1F1F1F"/>
          <w:sz w:val="24"/>
          <w:szCs w:val="24"/>
          <w:lang w:eastAsia="en-GB"/>
        </w:rPr>
        <w:t>I am please</w:t>
      </w:r>
      <w:r w:rsidR="00EE4235" w:rsidRPr="00A062E2">
        <w:rPr>
          <w:rFonts w:ascii="Arial" w:hAnsi="Arial" w:cs="Arial"/>
          <w:color w:val="1F1F1F"/>
          <w:sz w:val="24"/>
          <w:szCs w:val="24"/>
          <w:lang w:eastAsia="en-GB"/>
        </w:rPr>
        <w:t>d</w:t>
      </w:r>
      <w:r w:rsidRPr="00A062E2">
        <w:rPr>
          <w:rFonts w:ascii="Arial" w:hAnsi="Arial" w:cs="Arial"/>
          <w:color w:val="1F1F1F"/>
          <w:sz w:val="24"/>
          <w:szCs w:val="24"/>
          <w:lang w:eastAsia="en-GB"/>
        </w:rPr>
        <w:t xml:space="preserve"> to announce grant </w:t>
      </w:r>
      <w:r w:rsidR="00D10393" w:rsidRPr="00A062E2">
        <w:rPr>
          <w:rFonts w:ascii="Arial" w:hAnsi="Arial" w:cs="Arial"/>
          <w:color w:val="1F1F1F"/>
          <w:sz w:val="24"/>
          <w:szCs w:val="24"/>
          <w:lang w:eastAsia="en-GB"/>
        </w:rPr>
        <w:t>award</w:t>
      </w:r>
      <w:r w:rsidR="001F2DA9" w:rsidRPr="00A062E2">
        <w:rPr>
          <w:rFonts w:ascii="Arial" w:hAnsi="Arial" w:cs="Arial"/>
          <w:color w:val="1F1F1F"/>
          <w:sz w:val="24"/>
          <w:szCs w:val="24"/>
          <w:lang w:eastAsia="en-GB"/>
        </w:rPr>
        <w:t>s</w:t>
      </w:r>
      <w:r w:rsidR="00EE4235" w:rsidRPr="00A062E2">
        <w:rPr>
          <w:rFonts w:ascii="Arial" w:hAnsi="Arial" w:cs="Arial"/>
          <w:color w:val="1F1F1F"/>
          <w:sz w:val="24"/>
          <w:szCs w:val="24"/>
          <w:lang w:eastAsia="en-GB"/>
        </w:rPr>
        <w:t xml:space="preserve"> </w:t>
      </w:r>
      <w:r w:rsidR="004C4B3D" w:rsidRPr="00A062E2">
        <w:rPr>
          <w:rFonts w:ascii="Arial" w:hAnsi="Arial" w:cs="Arial"/>
          <w:color w:val="1F1F1F"/>
          <w:sz w:val="24"/>
          <w:szCs w:val="24"/>
          <w:lang w:eastAsia="en-GB"/>
        </w:rPr>
        <w:t xml:space="preserve">of </w:t>
      </w:r>
      <w:r w:rsidR="001F2DA9" w:rsidRPr="00A062E2">
        <w:rPr>
          <w:rFonts w:ascii="Arial" w:hAnsi="Arial" w:cs="Arial"/>
          <w:color w:val="1F1F1F"/>
          <w:sz w:val="24"/>
          <w:szCs w:val="24"/>
          <w:lang w:eastAsia="en-GB"/>
        </w:rPr>
        <w:t xml:space="preserve">£4.5m </w:t>
      </w:r>
      <w:r w:rsidR="00955F66" w:rsidRPr="00A062E2">
        <w:rPr>
          <w:rFonts w:ascii="Arial" w:hAnsi="Arial" w:cs="Arial"/>
          <w:color w:val="1F1F1F"/>
          <w:sz w:val="24"/>
          <w:szCs w:val="24"/>
          <w:lang w:eastAsia="en-GB"/>
        </w:rPr>
        <w:t xml:space="preserve">over the next three years </w:t>
      </w:r>
      <w:r w:rsidR="001F2DA9" w:rsidRPr="00A062E2">
        <w:rPr>
          <w:rFonts w:ascii="Arial" w:hAnsi="Arial" w:cs="Arial"/>
          <w:color w:val="1F1F1F"/>
          <w:sz w:val="24"/>
          <w:szCs w:val="24"/>
          <w:lang w:eastAsia="en-GB"/>
        </w:rPr>
        <w:t xml:space="preserve">to support </w:t>
      </w:r>
      <w:r w:rsidR="004C4B3D" w:rsidRPr="00A062E2">
        <w:rPr>
          <w:rFonts w:ascii="Arial" w:hAnsi="Arial" w:cs="Arial"/>
          <w:color w:val="1F1F1F"/>
          <w:sz w:val="24"/>
          <w:szCs w:val="24"/>
          <w:lang w:eastAsia="en-GB"/>
        </w:rPr>
        <w:t xml:space="preserve">the </w:t>
      </w:r>
      <w:r w:rsidR="001F2DA9" w:rsidRPr="00A062E2">
        <w:rPr>
          <w:rFonts w:ascii="Arial" w:hAnsi="Arial" w:cs="Arial"/>
          <w:color w:val="1F1F1F"/>
          <w:sz w:val="24"/>
          <w:szCs w:val="24"/>
          <w:lang w:eastAsia="en-GB"/>
        </w:rPr>
        <w:t xml:space="preserve">delivery of the culture, heritage and sport goals and actions in </w:t>
      </w:r>
      <w:r w:rsidR="004C4B3D" w:rsidRPr="00A062E2">
        <w:rPr>
          <w:rFonts w:ascii="Arial" w:hAnsi="Arial" w:cs="Arial"/>
          <w:color w:val="1F1F1F"/>
          <w:sz w:val="24"/>
          <w:szCs w:val="24"/>
          <w:lang w:eastAsia="en-GB"/>
        </w:rPr>
        <w:t xml:space="preserve">our </w:t>
      </w:r>
      <w:r w:rsidR="001F2DA9" w:rsidRPr="00A062E2">
        <w:rPr>
          <w:rFonts w:ascii="Arial" w:hAnsi="Arial" w:cs="Arial"/>
          <w:color w:val="1F1F1F"/>
          <w:sz w:val="24"/>
          <w:szCs w:val="24"/>
          <w:lang w:eastAsia="en-GB"/>
        </w:rPr>
        <w:t>Anti-</w:t>
      </w:r>
      <w:r w:rsidR="004C4B3D" w:rsidRPr="00A062E2">
        <w:rPr>
          <w:rFonts w:ascii="Arial" w:hAnsi="Arial" w:cs="Arial"/>
          <w:color w:val="1F1F1F"/>
          <w:sz w:val="24"/>
          <w:szCs w:val="24"/>
          <w:lang w:eastAsia="en-GB"/>
        </w:rPr>
        <w:t xml:space="preserve">Racist </w:t>
      </w:r>
      <w:r w:rsidR="001F2DA9" w:rsidRPr="00A062E2">
        <w:rPr>
          <w:rFonts w:ascii="Arial" w:hAnsi="Arial" w:cs="Arial"/>
          <w:color w:val="1F1F1F"/>
          <w:sz w:val="24"/>
          <w:szCs w:val="24"/>
          <w:lang w:eastAsia="en-GB"/>
        </w:rPr>
        <w:t>Wales Action Plan</w:t>
      </w:r>
      <w:r w:rsidR="00CD1EF3" w:rsidRPr="00A062E2">
        <w:rPr>
          <w:rFonts w:ascii="Arial" w:hAnsi="Arial" w:cs="Arial"/>
          <w:color w:val="1F1F1F"/>
          <w:sz w:val="24"/>
          <w:szCs w:val="24"/>
          <w:lang w:eastAsia="en-GB"/>
        </w:rPr>
        <w:t>,</w:t>
      </w:r>
      <w:r w:rsidR="001F2DA9" w:rsidRPr="00A062E2">
        <w:rPr>
          <w:rFonts w:ascii="Arial" w:hAnsi="Arial" w:cs="Arial"/>
          <w:color w:val="1F1F1F"/>
          <w:sz w:val="24"/>
          <w:szCs w:val="24"/>
          <w:lang w:eastAsia="en-GB"/>
        </w:rPr>
        <w:t xml:space="preserve"> and our </w:t>
      </w:r>
      <w:r w:rsidR="000E3EA8" w:rsidRPr="00A062E2">
        <w:rPr>
          <w:rFonts w:ascii="Arial" w:hAnsi="Arial" w:cs="Arial"/>
          <w:color w:val="1F1F1F"/>
          <w:sz w:val="24"/>
          <w:szCs w:val="24"/>
          <w:lang w:eastAsia="en-GB"/>
        </w:rPr>
        <w:t xml:space="preserve">related </w:t>
      </w:r>
      <w:r w:rsidR="001F2DA9" w:rsidRPr="00A062E2">
        <w:rPr>
          <w:rFonts w:ascii="Arial" w:hAnsi="Arial" w:cs="Arial"/>
          <w:color w:val="1F1F1F"/>
          <w:sz w:val="24"/>
          <w:szCs w:val="24"/>
          <w:lang w:eastAsia="en-GB"/>
        </w:rPr>
        <w:t xml:space="preserve">Programme for Government and Co-operation Agreement commitments. </w:t>
      </w:r>
      <w:r w:rsidR="000E3EA8" w:rsidRPr="00A062E2">
        <w:rPr>
          <w:rFonts w:ascii="Arial" w:hAnsi="Arial" w:cs="Arial"/>
          <w:color w:val="1F1F1F"/>
          <w:sz w:val="24"/>
          <w:szCs w:val="24"/>
          <w:lang w:eastAsia="en-GB"/>
        </w:rPr>
        <w:t xml:space="preserve">I am grateful </w:t>
      </w:r>
      <w:r w:rsidR="00D27AC0">
        <w:rPr>
          <w:rFonts w:ascii="Arial" w:hAnsi="Arial" w:cs="Arial"/>
          <w:color w:val="1F1F1F"/>
          <w:sz w:val="24"/>
          <w:szCs w:val="24"/>
          <w:lang w:eastAsia="en-GB"/>
        </w:rPr>
        <w:t>for the support and contribution from</w:t>
      </w:r>
      <w:r w:rsidR="00EB43EB">
        <w:rPr>
          <w:rFonts w:ascii="Arial" w:hAnsi="Arial" w:cs="Arial"/>
          <w:color w:val="1F1F1F"/>
          <w:sz w:val="24"/>
          <w:szCs w:val="24"/>
          <w:lang w:eastAsia="en-GB"/>
        </w:rPr>
        <w:t xml:space="preserve"> the </w:t>
      </w:r>
      <w:r w:rsidR="000E3EA8" w:rsidRPr="00A062E2">
        <w:rPr>
          <w:rFonts w:ascii="Arial" w:hAnsi="Arial" w:cs="Arial"/>
          <w:color w:val="1F1F1F"/>
          <w:sz w:val="24"/>
          <w:szCs w:val="24"/>
          <w:lang w:eastAsia="en-GB"/>
        </w:rPr>
        <w:t xml:space="preserve">Plaid Cymru </w:t>
      </w:r>
      <w:r w:rsidR="00EB43EB">
        <w:rPr>
          <w:rFonts w:ascii="Arial" w:hAnsi="Arial" w:cs="Arial"/>
          <w:color w:val="1F1F1F"/>
          <w:sz w:val="24"/>
          <w:szCs w:val="24"/>
          <w:lang w:eastAsia="en-GB"/>
        </w:rPr>
        <w:t>Designated Member as we take forward this important work</w:t>
      </w:r>
      <w:r w:rsidR="000E3EA8" w:rsidRPr="00A062E2">
        <w:rPr>
          <w:rFonts w:ascii="Arial" w:hAnsi="Arial" w:cs="Arial"/>
          <w:color w:val="1F1F1F"/>
          <w:sz w:val="24"/>
          <w:szCs w:val="24"/>
          <w:lang w:eastAsia="en-GB"/>
        </w:rPr>
        <w:t>.</w:t>
      </w:r>
    </w:p>
    <w:p w14:paraId="7EB314E6" w14:textId="5471BB53" w:rsidR="007B42B2" w:rsidRPr="00A062E2" w:rsidRDefault="007B42B2" w:rsidP="00C101BC">
      <w:pPr>
        <w:rPr>
          <w:rFonts w:ascii="Arial" w:hAnsi="Arial" w:cs="Arial"/>
          <w:color w:val="1F1F1F"/>
          <w:sz w:val="24"/>
          <w:szCs w:val="24"/>
          <w:lang w:eastAsia="en-GB"/>
        </w:rPr>
      </w:pPr>
    </w:p>
    <w:p w14:paraId="03BB108A" w14:textId="1EFBE354" w:rsidR="00F9776E" w:rsidRPr="00A062E2" w:rsidRDefault="004C4B3D" w:rsidP="000F54E5">
      <w:pPr>
        <w:shd w:val="clear" w:color="auto" w:fill="FFFFFF"/>
        <w:spacing w:after="300"/>
        <w:rPr>
          <w:rFonts w:ascii="Arial" w:hAnsi="Arial" w:cs="Arial"/>
          <w:color w:val="1F1F1F"/>
          <w:sz w:val="24"/>
          <w:szCs w:val="24"/>
          <w:lang w:val="en"/>
        </w:rPr>
      </w:pPr>
      <w:r w:rsidRPr="00A062E2">
        <w:rPr>
          <w:rFonts w:ascii="Arial" w:hAnsi="Arial" w:cs="Arial"/>
          <w:color w:val="1F1F1F"/>
          <w:sz w:val="24"/>
          <w:szCs w:val="24"/>
          <w:lang w:eastAsia="en-GB"/>
        </w:rPr>
        <w:t>T</w:t>
      </w:r>
      <w:r w:rsidR="00FA2F74" w:rsidRPr="00A062E2">
        <w:rPr>
          <w:rFonts w:ascii="Arial" w:hAnsi="Arial" w:cs="Arial"/>
          <w:color w:val="1F1F1F"/>
          <w:sz w:val="24"/>
          <w:szCs w:val="24"/>
          <w:lang w:eastAsia="en-GB"/>
        </w:rPr>
        <w:t>o eradicate institutional and systematic racism</w:t>
      </w:r>
      <w:r>
        <w:rPr>
          <w:rFonts w:ascii="Arial" w:hAnsi="Arial" w:cs="Arial"/>
          <w:color w:val="1F1F1F"/>
          <w:sz w:val="24"/>
          <w:szCs w:val="24"/>
          <w:lang w:eastAsia="en-GB"/>
        </w:rPr>
        <w:t xml:space="preserve"> </w:t>
      </w:r>
      <w:r w:rsidR="00FA2F74" w:rsidRPr="00A062E2">
        <w:rPr>
          <w:rFonts w:ascii="Arial" w:hAnsi="Arial" w:cs="Arial"/>
          <w:color w:val="1F1F1F"/>
          <w:sz w:val="24"/>
          <w:szCs w:val="24"/>
          <w:lang w:eastAsia="en-GB"/>
        </w:rPr>
        <w:t xml:space="preserve">we must </w:t>
      </w:r>
      <w:r w:rsidR="00FA2F74" w:rsidRPr="00A062E2">
        <w:rPr>
          <w:rFonts w:ascii="Arial" w:hAnsi="Arial" w:cs="Arial"/>
          <w:color w:val="1F1F1F"/>
          <w:sz w:val="24"/>
          <w:szCs w:val="24"/>
          <w:lang w:val="en"/>
        </w:rPr>
        <w:t>collectively</w:t>
      </w:r>
      <w:r w:rsidR="00B0423A" w:rsidRPr="00A062E2">
        <w:rPr>
          <w:rFonts w:ascii="Arial" w:hAnsi="Arial" w:cs="Arial"/>
          <w:color w:val="1F1F1F"/>
          <w:sz w:val="24"/>
          <w:szCs w:val="24"/>
          <w:lang w:val="en"/>
        </w:rPr>
        <w:t xml:space="preserve"> and collaboratively</w:t>
      </w:r>
      <w:r w:rsidR="007317E8" w:rsidRPr="00A062E2">
        <w:rPr>
          <w:rFonts w:ascii="Arial" w:hAnsi="Arial" w:cs="Arial"/>
          <w:color w:val="1F1F1F"/>
          <w:sz w:val="24"/>
          <w:szCs w:val="24"/>
          <w:lang w:val="en"/>
        </w:rPr>
        <w:t xml:space="preserve"> work</w:t>
      </w:r>
      <w:r w:rsidR="00B0423A" w:rsidRPr="00A062E2">
        <w:rPr>
          <w:rFonts w:ascii="Arial" w:hAnsi="Arial" w:cs="Arial"/>
          <w:color w:val="1F1F1F"/>
          <w:sz w:val="24"/>
          <w:szCs w:val="24"/>
          <w:lang w:val="en"/>
        </w:rPr>
        <w:t xml:space="preserve"> </w:t>
      </w:r>
      <w:r w:rsidR="00FA2F74" w:rsidRPr="00A062E2">
        <w:rPr>
          <w:rFonts w:ascii="Arial" w:hAnsi="Arial" w:cs="Arial"/>
          <w:color w:val="1F1F1F"/>
          <w:sz w:val="24"/>
          <w:szCs w:val="24"/>
          <w:lang w:val="en"/>
        </w:rPr>
        <w:t xml:space="preserve">together to </w:t>
      </w:r>
      <w:r>
        <w:rPr>
          <w:rFonts w:ascii="Arial" w:hAnsi="Arial" w:cs="Arial"/>
          <w:color w:val="1F1F1F"/>
          <w:sz w:val="24"/>
          <w:szCs w:val="24"/>
          <w:lang w:val="en"/>
        </w:rPr>
        <w:t>bring about change.</w:t>
      </w:r>
      <w:r w:rsidR="00FA2F74" w:rsidRPr="00A062E2">
        <w:rPr>
          <w:rFonts w:ascii="Arial" w:hAnsi="Arial" w:cs="Arial"/>
          <w:color w:val="1F1F1F"/>
          <w:sz w:val="24"/>
          <w:szCs w:val="24"/>
          <w:lang w:val="en"/>
        </w:rPr>
        <w:t xml:space="preserve"> </w:t>
      </w:r>
    </w:p>
    <w:p w14:paraId="7DA3BE79" w14:textId="58B45C31" w:rsidR="00C50D98" w:rsidRPr="00A062E2" w:rsidRDefault="004C4B3D" w:rsidP="000F54E5">
      <w:pPr>
        <w:shd w:val="clear" w:color="auto" w:fill="FFFFFF"/>
        <w:spacing w:after="300"/>
        <w:rPr>
          <w:rFonts w:ascii="Arial" w:hAnsi="Arial" w:cs="Arial"/>
          <w:color w:val="1F1F1F"/>
          <w:sz w:val="24"/>
          <w:szCs w:val="24"/>
          <w:lang w:eastAsia="en-GB"/>
        </w:rPr>
      </w:pPr>
      <w:r>
        <w:rPr>
          <w:rFonts w:ascii="Arial" w:hAnsi="Arial" w:cs="Arial"/>
          <w:color w:val="1F1F1F"/>
          <w:sz w:val="24"/>
          <w:szCs w:val="24"/>
          <w:lang w:eastAsia="en-GB"/>
        </w:rPr>
        <w:t>I have awarded</w:t>
      </w:r>
      <w:r w:rsidR="00FA2F74" w:rsidRPr="00A062E2">
        <w:rPr>
          <w:rFonts w:ascii="Arial" w:hAnsi="Arial" w:cs="Arial"/>
          <w:color w:val="1F1F1F"/>
          <w:sz w:val="24"/>
          <w:szCs w:val="24"/>
          <w:lang w:eastAsia="en-GB"/>
        </w:rPr>
        <w:t xml:space="preserve"> j</w:t>
      </w:r>
      <w:r w:rsidR="00734FD7" w:rsidRPr="00A062E2">
        <w:rPr>
          <w:rFonts w:ascii="Arial" w:hAnsi="Arial" w:cs="Arial"/>
          <w:color w:val="1F1F1F"/>
          <w:sz w:val="24"/>
          <w:szCs w:val="24"/>
          <w:lang w:eastAsia="en-GB"/>
        </w:rPr>
        <w:t>ust over £1.67</w:t>
      </w:r>
      <w:r>
        <w:rPr>
          <w:rFonts w:ascii="Arial" w:hAnsi="Arial" w:cs="Arial"/>
          <w:color w:val="1F1F1F"/>
          <w:sz w:val="24"/>
          <w:szCs w:val="24"/>
          <w:lang w:eastAsia="en-GB"/>
        </w:rPr>
        <w:t>m</w:t>
      </w:r>
      <w:r w:rsidR="00734FD7" w:rsidRPr="00A062E2">
        <w:rPr>
          <w:rFonts w:ascii="Arial" w:hAnsi="Arial" w:cs="Arial"/>
          <w:color w:val="1F1F1F"/>
          <w:sz w:val="24"/>
          <w:szCs w:val="24"/>
          <w:lang w:eastAsia="en-GB"/>
        </w:rPr>
        <w:t xml:space="preserve"> </w:t>
      </w:r>
      <w:r w:rsidR="00AF6942" w:rsidRPr="00A062E2">
        <w:rPr>
          <w:rFonts w:ascii="Arial" w:hAnsi="Arial" w:cs="Arial"/>
          <w:color w:val="1F1F1F"/>
          <w:sz w:val="24"/>
          <w:szCs w:val="24"/>
          <w:lang w:eastAsia="en-GB"/>
        </w:rPr>
        <w:t>to ou</w:t>
      </w:r>
      <w:r w:rsidR="002E0762" w:rsidRPr="00A062E2">
        <w:rPr>
          <w:rFonts w:ascii="Arial" w:hAnsi="Arial" w:cs="Arial"/>
          <w:color w:val="1F1F1F"/>
          <w:sz w:val="24"/>
          <w:szCs w:val="24"/>
          <w:lang w:eastAsia="en-GB"/>
        </w:rPr>
        <w:t>r</w:t>
      </w:r>
      <w:r w:rsidR="00AF6942" w:rsidRPr="00A062E2">
        <w:rPr>
          <w:rFonts w:ascii="Arial" w:hAnsi="Arial" w:cs="Arial"/>
          <w:color w:val="1F1F1F"/>
          <w:sz w:val="24"/>
          <w:szCs w:val="24"/>
          <w:lang w:eastAsia="en-GB"/>
        </w:rPr>
        <w:t xml:space="preserve"> </w:t>
      </w:r>
      <w:r w:rsidR="00955F66" w:rsidRPr="00A062E2">
        <w:rPr>
          <w:rFonts w:ascii="Arial" w:hAnsi="Arial" w:cs="Arial"/>
          <w:color w:val="1F1F1F"/>
          <w:sz w:val="24"/>
          <w:szCs w:val="24"/>
          <w:lang w:eastAsia="en-GB"/>
        </w:rPr>
        <w:t xml:space="preserve">cultural and sport </w:t>
      </w:r>
      <w:r w:rsidR="00FF2291" w:rsidRPr="00A062E2">
        <w:rPr>
          <w:rFonts w:ascii="Arial" w:hAnsi="Arial" w:cs="Arial"/>
          <w:color w:val="1F1F1F"/>
          <w:sz w:val="24"/>
          <w:szCs w:val="24"/>
          <w:lang w:eastAsia="en-GB"/>
        </w:rPr>
        <w:t>arm’s length</w:t>
      </w:r>
      <w:r w:rsidR="00FA2F74" w:rsidRPr="00A062E2">
        <w:rPr>
          <w:rFonts w:ascii="Arial" w:hAnsi="Arial" w:cs="Arial"/>
          <w:color w:val="1F1F1F"/>
          <w:sz w:val="24"/>
          <w:szCs w:val="24"/>
          <w:lang w:eastAsia="en-GB"/>
        </w:rPr>
        <w:t xml:space="preserve"> </w:t>
      </w:r>
      <w:r w:rsidR="00AF6942" w:rsidRPr="00A062E2">
        <w:rPr>
          <w:rFonts w:ascii="Arial" w:hAnsi="Arial" w:cs="Arial"/>
          <w:color w:val="1F1F1F"/>
          <w:sz w:val="24"/>
          <w:szCs w:val="24"/>
          <w:lang w:eastAsia="en-GB"/>
        </w:rPr>
        <w:t>bodies</w:t>
      </w:r>
      <w:r w:rsidR="00C45684" w:rsidRPr="00A062E2">
        <w:rPr>
          <w:rFonts w:ascii="Arial" w:hAnsi="Arial" w:cs="Arial"/>
          <w:color w:val="1F1F1F"/>
          <w:sz w:val="24"/>
          <w:szCs w:val="24"/>
          <w:lang w:eastAsia="en-GB"/>
        </w:rPr>
        <w:t xml:space="preserve"> </w:t>
      </w:r>
      <w:r w:rsidR="003A40FA" w:rsidRPr="00A062E2">
        <w:rPr>
          <w:rFonts w:ascii="Arial" w:hAnsi="Arial" w:cs="Arial"/>
          <w:color w:val="1F1F1F"/>
          <w:sz w:val="24"/>
          <w:szCs w:val="24"/>
          <w:lang w:eastAsia="en-GB"/>
        </w:rPr>
        <w:t xml:space="preserve">and </w:t>
      </w:r>
      <w:r>
        <w:rPr>
          <w:rFonts w:ascii="Arial" w:hAnsi="Arial" w:cs="Arial"/>
          <w:color w:val="1F1F1F"/>
          <w:sz w:val="24"/>
          <w:szCs w:val="24"/>
          <w:lang w:eastAsia="en-GB"/>
        </w:rPr>
        <w:t>more than</w:t>
      </w:r>
      <w:r w:rsidRPr="00A062E2">
        <w:rPr>
          <w:rFonts w:ascii="Arial" w:hAnsi="Arial" w:cs="Arial"/>
          <w:color w:val="1F1F1F"/>
          <w:sz w:val="24"/>
          <w:szCs w:val="24"/>
          <w:lang w:eastAsia="en-GB"/>
        </w:rPr>
        <w:t xml:space="preserve"> </w:t>
      </w:r>
      <w:r w:rsidR="00783EDC" w:rsidRPr="00A062E2">
        <w:rPr>
          <w:rFonts w:ascii="Arial" w:hAnsi="Arial" w:cs="Arial"/>
          <w:color w:val="1F1F1F"/>
          <w:sz w:val="24"/>
          <w:szCs w:val="24"/>
          <w:lang w:eastAsia="en-GB"/>
        </w:rPr>
        <w:t>£2.</w:t>
      </w:r>
      <w:r w:rsidR="005900F4" w:rsidRPr="00A062E2">
        <w:rPr>
          <w:rFonts w:ascii="Arial" w:hAnsi="Arial" w:cs="Arial"/>
          <w:color w:val="1F1F1F"/>
          <w:sz w:val="24"/>
          <w:szCs w:val="24"/>
          <w:lang w:eastAsia="en-GB"/>
        </w:rPr>
        <w:t>8</w:t>
      </w:r>
      <w:r>
        <w:rPr>
          <w:rFonts w:ascii="Arial" w:hAnsi="Arial" w:cs="Arial"/>
          <w:color w:val="1F1F1F"/>
          <w:sz w:val="24"/>
          <w:szCs w:val="24"/>
          <w:lang w:eastAsia="en-GB"/>
        </w:rPr>
        <w:t>m</w:t>
      </w:r>
      <w:r w:rsidR="00783EDC" w:rsidRPr="00A062E2">
        <w:rPr>
          <w:rFonts w:ascii="Arial" w:hAnsi="Arial" w:cs="Arial"/>
          <w:color w:val="1F1F1F"/>
          <w:sz w:val="24"/>
          <w:szCs w:val="24"/>
          <w:lang w:eastAsia="en-GB"/>
        </w:rPr>
        <w:t xml:space="preserve"> to</w:t>
      </w:r>
      <w:r w:rsidR="004B2BF4" w:rsidRPr="00A062E2">
        <w:rPr>
          <w:rFonts w:ascii="Arial" w:hAnsi="Arial" w:cs="Arial"/>
          <w:color w:val="1F1F1F"/>
          <w:sz w:val="24"/>
          <w:szCs w:val="24"/>
          <w:lang w:eastAsia="en-GB"/>
        </w:rPr>
        <w:t xml:space="preserve"> </w:t>
      </w:r>
      <w:r w:rsidR="00783EDC" w:rsidRPr="00A062E2">
        <w:rPr>
          <w:rFonts w:ascii="Arial" w:hAnsi="Arial" w:cs="Arial"/>
          <w:color w:val="1F1F1F"/>
          <w:sz w:val="24"/>
          <w:szCs w:val="24"/>
          <w:lang w:eastAsia="en-GB"/>
        </w:rPr>
        <w:t>22</w:t>
      </w:r>
      <w:r w:rsidR="00DE2C52" w:rsidRPr="00A062E2">
        <w:rPr>
          <w:rFonts w:ascii="Arial" w:hAnsi="Arial" w:cs="Arial"/>
          <w:color w:val="1F1F1F"/>
          <w:sz w:val="24"/>
          <w:szCs w:val="24"/>
          <w:lang w:eastAsia="en-GB"/>
        </w:rPr>
        <w:t xml:space="preserve"> local</w:t>
      </w:r>
      <w:r w:rsidR="00FF2291" w:rsidRPr="00A062E2">
        <w:rPr>
          <w:rFonts w:ascii="Arial" w:hAnsi="Arial" w:cs="Arial"/>
          <w:color w:val="1F1F1F"/>
          <w:sz w:val="24"/>
          <w:szCs w:val="24"/>
          <w:lang w:eastAsia="en-GB"/>
        </w:rPr>
        <w:t>, regional, national</w:t>
      </w:r>
      <w:r w:rsidR="00DE2C52" w:rsidRPr="00A062E2">
        <w:rPr>
          <w:rFonts w:ascii="Arial" w:hAnsi="Arial" w:cs="Arial"/>
          <w:color w:val="1F1F1F"/>
          <w:sz w:val="24"/>
          <w:szCs w:val="24"/>
          <w:lang w:eastAsia="en-GB"/>
        </w:rPr>
        <w:t xml:space="preserve"> </w:t>
      </w:r>
      <w:r w:rsidR="00FF2291" w:rsidRPr="00A062E2">
        <w:rPr>
          <w:rFonts w:ascii="Arial" w:hAnsi="Arial" w:cs="Arial"/>
          <w:color w:val="1F1F1F"/>
          <w:sz w:val="24"/>
          <w:szCs w:val="24"/>
          <w:lang w:eastAsia="en-GB"/>
        </w:rPr>
        <w:t xml:space="preserve">or independently run </w:t>
      </w:r>
      <w:r w:rsidR="002C775A" w:rsidRPr="00A062E2">
        <w:rPr>
          <w:rFonts w:ascii="Arial" w:hAnsi="Arial" w:cs="Arial"/>
          <w:color w:val="1F1F1F"/>
          <w:sz w:val="24"/>
          <w:szCs w:val="24"/>
          <w:lang w:eastAsia="en-GB"/>
        </w:rPr>
        <w:t>culture, heritage and sport organisations across</w:t>
      </w:r>
      <w:r w:rsidR="00783EDC" w:rsidRPr="00A062E2">
        <w:rPr>
          <w:rFonts w:ascii="Arial" w:hAnsi="Arial" w:cs="Arial"/>
          <w:color w:val="1F1F1F"/>
          <w:sz w:val="24"/>
          <w:szCs w:val="24"/>
          <w:lang w:eastAsia="en-GB"/>
        </w:rPr>
        <w:t xml:space="preserve"> Wales</w:t>
      </w:r>
      <w:r w:rsidR="007B42B2" w:rsidRPr="00A062E2">
        <w:rPr>
          <w:rFonts w:ascii="Arial" w:hAnsi="Arial" w:cs="Arial"/>
          <w:color w:val="1F1F1F"/>
          <w:sz w:val="24"/>
          <w:szCs w:val="24"/>
          <w:lang w:eastAsia="en-GB"/>
        </w:rPr>
        <w:t>.</w:t>
      </w:r>
      <w:r w:rsidR="00B0423A" w:rsidRPr="00A062E2">
        <w:rPr>
          <w:rFonts w:ascii="Arial" w:hAnsi="Arial" w:cs="Arial"/>
          <w:color w:val="1F1F1F"/>
          <w:sz w:val="24"/>
          <w:szCs w:val="24"/>
          <w:lang w:eastAsia="en-GB"/>
        </w:rPr>
        <w:t xml:space="preserve"> </w:t>
      </w:r>
      <w:r w:rsidR="00F9776E" w:rsidRPr="00A062E2">
        <w:rPr>
          <w:rFonts w:ascii="Arial" w:hAnsi="Arial" w:cs="Arial"/>
          <w:color w:val="1F1F1F"/>
          <w:sz w:val="24"/>
          <w:szCs w:val="24"/>
          <w:lang w:eastAsia="en-GB"/>
        </w:rPr>
        <w:t>This builds on the investment I made last financial year of almost £350,000 to begin the preparatory work with organisations including the National Library for Wales, the Archives and Records Council Wales and Race Council Cymru.</w:t>
      </w:r>
      <w:r w:rsidR="00B0423A" w:rsidRPr="00A062E2">
        <w:rPr>
          <w:rFonts w:ascii="Arial" w:hAnsi="Arial" w:cs="Arial"/>
          <w:color w:val="1F1F1F"/>
          <w:sz w:val="24"/>
          <w:szCs w:val="24"/>
          <w:lang w:eastAsia="en-GB"/>
        </w:rPr>
        <w:t xml:space="preserve">  </w:t>
      </w:r>
    </w:p>
    <w:p w14:paraId="4F4566D2" w14:textId="57953541" w:rsidR="004C4B3D" w:rsidRDefault="004C4B3D" w:rsidP="000F54E5">
      <w:pPr>
        <w:shd w:val="clear" w:color="auto" w:fill="FFFFFF"/>
        <w:spacing w:after="300"/>
        <w:rPr>
          <w:rFonts w:ascii="Arial" w:hAnsi="Arial" w:cs="Arial"/>
          <w:color w:val="1F1F1F"/>
          <w:sz w:val="24"/>
          <w:szCs w:val="24"/>
          <w:lang w:val="en"/>
        </w:rPr>
      </w:pPr>
      <w:r>
        <w:rPr>
          <w:rFonts w:ascii="Arial" w:hAnsi="Arial" w:cs="Arial"/>
          <w:color w:val="1F1F1F"/>
          <w:sz w:val="24"/>
          <w:szCs w:val="24"/>
          <w:lang w:eastAsia="en-GB"/>
        </w:rPr>
        <w:t>A</w:t>
      </w:r>
      <w:r w:rsidR="002D23A2" w:rsidRPr="00A062E2">
        <w:rPr>
          <w:rFonts w:ascii="Arial" w:hAnsi="Arial" w:cs="Arial"/>
          <w:color w:val="1F1F1F"/>
          <w:sz w:val="24"/>
          <w:szCs w:val="24"/>
          <w:lang w:eastAsia="en-GB"/>
        </w:rPr>
        <w:t>ll the projects receiving funding have a</w:t>
      </w:r>
      <w:r>
        <w:rPr>
          <w:rFonts w:ascii="Arial" w:hAnsi="Arial" w:cs="Arial"/>
          <w:color w:val="1F1F1F"/>
          <w:sz w:val="24"/>
          <w:szCs w:val="24"/>
          <w:lang w:eastAsia="en-GB"/>
        </w:rPr>
        <w:t xml:space="preserve"> </w:t>
      </w:r>
      <w:r w:rsidR="002D23A2" w:rsidRPr="00A062E2">
        <w:rPr>
          <w:rFonts w:ascii="Arial" w:hAnsi="Arial" w:cs="Arial"/>
          <w:color w:val="1F1F1F"/>
          <w:sz w:val="24"/>
          <w:szCs w:val="24"/>
          <w:lang w:eastAsia="en-GB"/>
        </w:rPr>
        <w:t>focus on co-production</w:t>
      </w:r>
      <w:r>
        <w:rPr>
          <w:rFonts w:ascii="Arial" w:hAnsi="Arial" w:cs="Arial"/>
          <w:color w:val="1F1F1F"/>
          <w:sz w:val="24"/>
          <w:szCs w:val="24"/>
          <w:lang w:eastAsia="en-GB"/>
        </w:rPr>
        <w:t xml:space="preserve">, demonstrating </w:t>
      </w:r>
      <w:r w:rsidR="002D23A2" w:rsidRPr="00A062E2">
        <w:rPr>
          <w:rFonts w:ascii="Arial" w:hAnsi="Arial" w:cs="Arial"/>
          <w:color w:val="1F1F1F"/>
          <w:sz w:val="24"/>
          <w:szCs w:val="24"/>
          <w:lang w:val="en"/>
        </w:rPr>
        <w:t>our commitment to placing lived experience at the center of policy</w:t>
      </w:r>
      <w:r>
        <w:rPr>
          <w:rFonts w:ascii="Arial" w:hAnsi="Arial" w:cs="Arial"/>
          <w:color w:val="1F1F1F"/>
          <w:sz w:val="24"/>
          <w:szCs w:val="24"/>
          <w:lang w:val="en"/>
        </w:rPr>
        <w:t xml:space="preserve">, </w:t>
      </w:r>
      <w:r w:rsidR="002D23A2" w:rsidRPr="00A062E2">
        <w:rPr>
          <w:rFonts w:ascii="Arial" w:hAnsi="Arial" w:cs="Arial"/>
          <w:color w:val="1F1F1F"/>
          <w:sz w:val="24"/>
          <w:szCs w:val="24"/>
          <w:lang w:val="en"/>
        </w:rPr>
        <w:t xml:space="preserve">service </w:t>
      </w:r>
      <w:r w:rsidR="004C6FB0" w:rsidRPr="00A062E2">
        <w:rPr>
          <w:rFonts w:ascii="Arial" w:hAnsi="Arial" w:cs="Arial"/>
          <w:color w:val="1F1F1F"/>
          <w:sz w:val="24"/>
          <w:szCs w:val="24"/>
          <w:lang w:val="en"/>
        </w:rPr>
        <w:t xml:space="preserve">development and </w:t>
      </w:r>
      <w:r w:rsidR="002D23A2" w:rsidRPr="00A062E2">
        <w:rPr>
          <w:rFonts w:ascii="Arial" w:hAnsi="Arial" w:cs="Arial"/>
          <w:color w:val="1F1F1F"/>
          <w:sz w:val="24"/>
          <w:szCs w:val="24"/>
          <w:lang w:val="en"/>
        </w:rPr>
        <w:t xml:space="preserve">delivery. </w:t>
      </w:r>
    </w:p>
    <w:p w14:paraId="388BA04B" w14:textId="6ECA162A" w:rsidR="008F4B81" w:rsidRPr="00A062E2" w:rsidRDefault="002D23A2" w:rsidP="000F54E5">
      <w:pPr>
        <w:shd w:val="clear" w:color="auto" w:fill="FFFFFF"/>
        <w:spacing w:after="300"/>
        <w:rPr>
          <w:rFonts w:ascii="Arial" w:hAnsi="Arial" w:cs="Arial"/>
          <w:color w:val="1F1F1F"/>
          <w:sz w:val="24"/>
          <w:szCs w:val="24"/>
          <w:lang w:val="en"/>
        </w:rPr>
      </w:pPr>
      <w:r w:rsidRPr="00A062E2">
        <w:rPr>
          <w:rFonts w:ascii="Arial" w:hAnsi="Arial" w:cs="Arial"/>
          <w:color w:val="1F1F1F"/>
          <w:sz w:val="24"/>
          <w:szCs w:val="24"/>
          <w:shd w:val="clear" w:color="auto" w:fill="FFFFFF"/>
        </w:rPr>
        <w:t>Our national and local museums, galleries, libraries, theatres, and sporting venues need to be inclusive of Black, Asian and Minority Ethnic people</w:t>
      </w:r>
      <w:r w:rsidR="004C4B3D">
        <w:rPr>
          <w:rFonts w:ascii="Arial" w:hAnsi="Arial" w:cs="Arial"/>
          <w:color w:val="1F1F1F"/>
          <w:sz w:val="24"/>
          <w:szCs w:val="24"/>
          <w:shd w:val="clear" w:color="auto" w:fill="FFFFFF"/>
        </w:rPr>
        <w:t xml:space="preserve"> and</w:t>
      </w:r>
      <w:r w:rsidR="004C4B3D" w:rsidRPr="00A062E2">
        <w:rPr>
          <w:rFonts w:ascii="Arial" w:hAnsi="Arial" w:cs="Arial"/>
          <w:color w:val="1F1F1F"/>
          <w:sz w:val="24"/>
          <w:szCs w:val="24"/>
          <w:shd w:val="clear" w:color="auto" w:fill="FFFFFF"/>
        </w:rPr>
        <w:t xml:space="preserve"> </w:t>
      </w:r>
      <w:r w:rsidR="00E56631" w:rsidRPr="00A062E2">
        <w:rPr>
          <w:rFonts w:ascii="Arial" w:hAnsi="Arial" w:cs="Arial"/>
          <w:color w:val="1F1F1F"/>
          <w:sz w:val="24"/>
          <w:szCs w:val="24"/>
          <w:shd w:val="clear" w:color="auto" w:fill="FFFFFF"/>
        </w:rPr>
        <w:t>places</w:t>
      </w:r>
      <w:r w:rsidR="00EB108B" w:rsidRPr="00A062E2">
        <w:rPr>
          <w:rFonts w:ascii="Arial" w:hAnsi="Arial" w:cs="Arial"/>
          <w:color w:val="1F1F1F"/>
          <w:sz w:val="24"/>
          <w:szCs w:val="24"/>
          <w:shd w:val="clear" w:color="auto" w:fill="FFFFFF"/>
        </w:rPr>
        <w:t>.</w:t>
      </w:r>
      <w:r w:rsidRPr="00A062E2">
        <w:rPr>
          <w:rFonts w:ascii="Arial" w:hAnsi="Arial" w:cs="Arial"/>
          <w:color w:val="1F1F1F"/>
          <w:sz w:val="24"/>
          <w:szCs w:val="24"/>
          <w:shd w:val="clear" w:color="auto" w:fill="FFFFFF"/>
        </w:rPr>
        <w:t xml:space="preserve"> Our </w:t>
      </w:r>
      <w:r w:rsidR="00C50D98" w:rsidRPr="00A062E2">
        <w:rPr>
          <w:rFonts w:ascii="Arial" w:hAnsi="Arial" w:cs="Arial"/>
          <w:color w:val="1F1F1F"/>
          <w:sz w:val="24"/>
          <w:szCs w:val="24"/>
          <w:lang w:eastAsia="en-GB"/>
        </w:rPr>
        <w:t xml:space="preserve">culture, heritage and sports services </w:t>
      </w:r>
      <w:r w:rsidRPr="00A062E2">
        <w:rPr>
          <w:rFonts w:ascii="Arial" w:hAnsi="Arial" w:cs="Arial"/>
          <w:color w:val="1F1F1F"/>
          <w:sz w:val="24"/>
          <w:szCs w:val="24"/>
          <w:lang w:eastAsia="en-GB"/>
        </w:rPr>
        <w:t xml:space="preserve">must be </w:t>
      </w:r>
      <w:r w:rsidR="00C50D98" w:rsidRPr="00A062E2">
        <w:rPr>
          <w:rFonts w:ascii="Arial" w:hAnsi="Arial" w:cs="Arial"/>
          <w:color w:val="1F1F1F"/>
          <w:sz w:val="24"/>
          <w:szCs w:val="24"/>
          <w:lang w:eastAsia="en-GB"/>
        </w:rPr>
        <w:t>culturally competent</w:t>
      </w:r>
      <w:r w:rsidRPr="00A062E2">
        <w:rPr>
          <w:rFonts w:ascii="Arial" w:hAnsi="Arial" w:cs="Arial"/>
          <w:color w:val="1F1F1F"/>
          <w:sz w:val="24"/>
          <w:szCs w:val="24"/>
          <w:lang w:eastAsia="en-GB"/>
        </w:rPr>
        <w:t xml:space="preserve"> and reflective of the </w:t>
      </w:r>
      <w:r w:rsidRPr="00A062E2">
        <w:rPr>
          <w:rFonts w:ascii="Arial" w:hAnsi="Arial" w:cs="Arial"/>
          <w:color w:val="1F1F1F"/>
          <w:sz w:val="24"/>
          <w:szCs w:val="24"/>
          <w:shd w:val="clear" w:color="auto" w:fill="FFFFFF"/>
        </w:rPr>
        <w:t xml:space="preserve">history and contribution made by Black, Asian and Minority Ethnic people to Welsh society. </w:t>
      </w:r>
    </w:p>
    <w:p w14:paraId="7412AC7A" w14:textId="77777777" w:rsidR="004C4B3D" w:rsidRDefault="00CD1EF3" w:rsidP="00F108A6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1F1F1F"/>
        </w:rPr>
      </w:pPr>
      <w:r w:rsidRPr="00A062E2">
        <w:rPr>
          <w:rFonts w:ascii="Arial" w:hAnsi="Arial" w:cs="Arial"/>
          <w:color w:val="1F1F1F"/>
        </w:rPr>
        <w:lastRenderedPageBreak/>
        <w:t xml:space="preserve">Amgueddfa Cymru – National Museum Wales, the Arts </w:t>
      </w:r>
      <w:r w:rsidR="00F108A6" w:rsidRPr="00A062E2">
        <w:rPr>
          <w:rFonts w:ascii="Arial" w:hAnsi="Arial" w:cs="Arial"/>
          <w:color w:val="1F1F1F"/>
        </w:rPr>
        <w:t xml:space="preserve">Council of Wales, the National Library of Wales, the Royal Commission on the Ancient and Historic Monuments of Wales and Sport Wales </w:t>
      </w:r>
      <w:r w:rsidR="0064333F" w:rsidRPr="00A062E2">
        <w:rPr>
          <w:rFonts w:ascii="Arial" w:hAnsi="Arial" w:cs="Arial"/>
          <w:color w:val="1F1F1F"/>
        </w:rPr>
        <w:t xml:space="preserve">will </w:t>
      </w:r>
      <w:r w:rsidR="000A5E6C" w:rsidRPr="00A062E2">
        <w:rPr>
          <w:rFonts w:ascii="Arial" w:hAnsi="Arial" w:cs="Arial"/>
          <w:color w:val="1F1F1F"/>
        </w:rPr>
        <w:t xml:space="preserve">use </w:t>
      </w:r>
      <w:r w:rsidR="00841EF3" w:rsidRPr="00A062E2">
        <w:rPr>
          <w:rFonts w:ascii="Arial" w:hAnsi="Arial" w:cs="Arial"/>
          <w:color w:val="1F1F1F"/>
        </w:rPr>
        <w:t xml:space="preserve">the funding to </w:t>
      </w:r>
      <w:r w:rsidR="00841EF3" w:rsidRPr="00A062E2">
        <w:rPr>
          <w:rFonts w:ascii="Arial" w:hAnsi="Arial" w:cs="Arial"/>
          <w:color w:val="1F1F1F"/>
          <w:lang w:val="en"/>
        </w:rPr>
        <w:t>build on ex</w:t>
      </w:r>
      <w:proofErr w:type="spellStart"/>
      <w:r w:rsidR="00841EF3" w:rsidRPr="00A062E2">
        <w:rPr>
          <w:rFonts w:ascii="Arial" w:hAnsi="Arial" w:cs="Arial"/>
        </w:rPr>
        <w:t>isting</w:t>
      </w:r>
      <w:proofErr w:type="spellEnd"/>
      <w:r w:rsidR="00841EF3" w:rsidRPr="00A062E2">
        <w:rPr>
          <w:rFonts w:ascii="Arial" w:hAnsi="Arial" w:cs="Arial"/>
        </w:rPr>
        <w:t xml:space="preserve"> and new programme</w:t>
      </w:r>
      <w:r w:rsidRPr="00A062E2">
        <w:rPr>
          <w:rFonts w:ascii="Arial" w:hAnsi="Arial" w:cs="Arial"/>
        </w:rPr>
        <w:t>s</w:t>
      </w:r>
      <w:r w:rsidR="00841EF3" w:rsidRPr="00A062E2">
        <w:rPr>
          <w:rFonts w:ascii="Arial" w:hAnsi="Arial" w:cs="Arial"/>
        </w:rPr>
        <w:t xml:space="preserve"> of activit</w:t>
      </w:r>
      <w:r w:rsidRPr="00A062E2">
        <w:rPr>
          <w:rFonts w:ascii="Arial" w:hAnsi="Arial" w:cs="Arial"/>
        </w:rPr>
        <w:t>y</w:t>
      </w:r>
      <w:r w:rsidR="00737A66" w:rsidRPr="00A062E2">
        <w:rPr>
          <w:rFonts w:ascii="Arial" w:hAnsi="Arial" w:cs="Arial"/>
        </w:rPr>
        <w:t>,</w:t>
      </w:r>
      <w:r w:rsidR="00841EF3" w:rsidRPr="00A062E2">
        <w:rPr>
          <w:rFonts w:ascii="Arial" w:hAnsi="Arial" w:cs="Arial"/>
        </w:rPr>
        <w:t xml:space="preserve"> accelerat</w:t>
      </w:r>
      <w:r w:rsidR="007C4FB6" w:rsidRPr="00A062E2">
        <w:rPr>
          <w:rFonts w:ascii="Arial" w:hAnsi="Arial" w:cs="Arial"/>
        </w:rPr>
        <w:t>ing</w:t>
      </w:r>
      <w:r w:rsidR="00841EF3" w:rsidRPr="00A062E2">
        <w:rPr>
          <w:rFonts w:ascii="Arial" w:hAnsi="Arial" w:cs="Arial"/>
        </w:rPr>
        <w:t xml:space="preserve"> their work on anti-racism</w:t>
      </w:r>
      <w:r w:rsidR="000A5E6C" w:rsidRPr="00A062E2">
        <w:rPr>
          <w:rFonts w:ascii="Arial" w:hAnsi="Arial" w:cs="Arial"/>
        </w:rPr>
        <w:t xml:space="preserve"> at a national level</w:t>
      </w:r>
      <w:r w:rsidR="00841EF3" w:rsidRPr="00A062E2">
        <w:rPr>
          <w:rFonts w:ascii="Arial" w:hAnsi="Arial" w:cs="Arial"/>
          <w:color w:val="1F1F1F"/>
        </w:rPr>
        <w:t>.</w:t>
      </w:r>
      <w:r w:rsidR="004444C6" w:rsidRPr="00A062E2">
        <w:rPr>
          <w:rFonts w:ascii="Arial" w:hAnsi="Arial" w:cs="Arial"/>
          <w:color w:val="1F1F1F"/>
        </w:rPr>
        <w:t xml:space="preserve">  </w:t>
      </w:r>
    </w:p>
    <w:p w14:paraId="45C96955" w14:textId="0D8C35E2" w:rsidR="004C4B3D" w:rsidRDefault="004444C6" w:rsidP="00F108A6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1F1F1F"/>
        </w:rPr>
      </w:pPr>
      <w:r w:rsidRPr="00A062E2">
        <w:rPr>
          <w:rFonts w:ascii="Arial" w:hAnsi="Arial" w:cs="Arial"/>
          <w:color w:val="1F1F1F"/>
        </w:rPr>
        <w:t xml:space="preserve">Funding </w:t>
      </w:r>
      <w:r w:rsidR="004C4B3D">
        <w:rPr>
          <w:rFonts w:ascii="Arial" w:hAnsi="Arial" w:cs="Arial"/>
          <w:color w:val="1F1F1F"/>
        </w:rPr>
        <w:t xml:space="preserve">for </w:t>
      </w:r>
      <w:r w:rsidRPr="00A062E2">
        <w:rPr>
          <w:rFonts w:ascii="Arial" w:hAnsi="Arial" w:cs="Arial"/>
          <w:color w:val="1F1F1F"/>
        </w:rPr>
        <w:t>Sport Wales will focus on the development and delivery of anti-racist training over a</w:t>
      </w:r>
      <w:r w:rsidR="004C4B3D">
        <w:rPr>
          <w:rFonts w:ascii="Arial" w:hAnsi="Arial" w:cs="Arial"/>
          <w:color w:val="1F1F1F"/>
        </w:rPr>
        <w:t xml:space="preserve"> three-</w:t>
      </w:r>
      <w:r w:rsidRPr="00A062E2">
        <w:rPr>
          <w:rFonts w:ascii="Arial" w:hAnsi="Arial" w:cs="Arial"/>
          <w:color w:val="1F1F1F"/>
        </w:rPr>
        <w:t>year period.</w:t>
      </w:r>
      <w:r w:rsidR="004C4B3D">
        <w:rPr>
          <w:rFonts w:ascii="Arial" w:hAnsi="Arial" w:cs="Arial"/>
          <w:color w:val="1F1F1F"/>
        </w:rPr>
        <w:t xml:space="preserve"> The f</w:t>
      </w:r>
      <w:r w:rsidRPr="00A062E2">
        <w:rPr>
          <w:rFonts w:ascii="Arial" w:hAnsi="Arial" w:cs="Arial"/>
          <w:color w:val="1F1F1F"/>
        </w:rPr>
        <w:t xml:space="preserve">unding </w:t>
      </w:r>
      <w:r w:rsidR="004C4B3D">
        <w:rPr>
          <w:rFonts w:ascii="Arial" w:hAnsi="Arial" w:cs="Arial"/>
          <w:color w:val="1F1F1F"/>
        </w:rPr>
        <w:t xml:space="preserve">for </w:t>
      </w:r>
      <w:r w:rsidRPr="00A062E2">
        <w:rPr>
          <w:rFonts w:ascii="Arial" w:hAnsi="Arial" w:cs="Arial"/>
          <w:color w:val="1F1F1F"/>
        </w:rPr>
        <w:t xml:space="preserve">the National Library of Wales will </w:t>
      </w:r>
      <w:r w:rsidR="004C4B3D">
        <w:rPr>
          <w:rFonts w:ascii="Arial" w:hAnsi="Arial" w:cs="Arial"/>
          <w:color w:val="1F1F1F"/>
        </w:rPr>
        <w:t xml:space="preserve">support </w:t>
      </w:r>
      <w:r w:rsidR="00ED4AEA" w:rsidRPr="00A062E2">
        <w:rPr>
          <w:rFonts w:ascii="Arial" w:hAnsi="Arial" w:cs="Arial"/>
          <w:color w:val="1F1F1F"/>
        </w:rPr>
        <w:t>several projects</w:t>
      </w:r>
      <w:r w:rsidR="004C4B3D">
        <w:rPr>
          <w:rFonts w:ascii="Arial" w:hAnsi="Arial" w:cs="Arial"/>
          <w:color w:val="1F1F1F"/>
        </w:rPr>
        <w:t>,</w:t>
      </w:r>
      <w:r w:rsidR="00ED4AEA" w:rsidRPr="00A062E2">
        <w:rPr>
          <w:rFonts w:ascii="Arial" w:hAnsi="Arial" w:cs="Arial"/>
          <w:color w:val="1F1F1F"/>
        </w:rPr>
        <w:t xml:space="preserve"> including </w:t>
      </w:r>
      <w:r w:rsidR="00ED4AEA" w:rsidRPr="00A062E2">
        <w:rPr>
          <w:rFonts w:ascii="Arial" w:hAnsi="Arial" w:cs="Arial"/>
          <w:i/>
          <w:iCs/>
          <w:color w:val="1F1F1F"/>
        </w:rPr>
        <w:t>The Communities of Wales</w:t>
      </w:r>
      <w:r w:rsidR="007317E8" w:rsidRPr="00A062E2">
        <w:rPr>
          <w:rFonts w:ascii="Arial" w:hAnsi="Arial" w:cs="Arial"/>
          <w:color w:val="1F1F1F"/>
        </w:rPr>
        <w:t xml:space="preserve">, </w:t>
      </w:r>
      <w:r w:rsidR="004C4B3D">
        <w:rPr>
          <w:rFonts w:ascii="Arial" w:hAnsi="Arial" w:cs="Arial"/>
          <w:color w:val="1F1F1F"/>
        </w:rPr>
        <w:t xml:space="preserve">which tells </w:t>
      </w:r>
      <w:r w:rsidR="00ED4AEA" w:rsidRPr="00A062E2">
        <w:rPr>
          <w:rFonts w:ascii="Arial" w:hAnsi="Arial" w:cs="Arial"/>
          <w:color w:val="1F1F1F"/>
        </w:rPr>
        <w:t xml:space="preserve">stories through the lens of people </w:t>
      </w:r>
      <w:r w:rsidR="004C4B3D">
        <w:rPr>
          <w:rFonts w:ascii="Arial" w:hAnsi="Arial" w:cs="Arial"/>
          <w:color w:val="1F1F1F"/>
        </w:rPr>
        <w:t xml:space="preserve">who </w:t>
      </w:r>
      <w:r w:rsidR="00ED4AEA" w:rsidRPr="00A062E2">
        <w:rPr>
          <w:rFonts w:ascii="Arial" w:hAnsi="Arial" w:cs="Arial"/>
          <w:color w:val="1F1F1F"/>
        </w:rPr>
        <w:t>moved to Wales.</w:t>
      </w:r>
      <w:r w:rsidR="007317E8" w:rsidRPr="00A062E2">
        <w:rPr>
          <w:rFonts w:ascii="Arial" w:hAnsi="Arial" w:cs="Arial"/>
          <w:color w:val="1F1F1F"/>
        </w:rPr>
        <w:t xml:space="preserve"> </w:t>
      </w:r>
      <w:r w:rsidR="004C4B3D">
        <w:rPr>
          <w:rFonts w:ascii="Arial" w:hAnsi="Arial" w:cs="Arial"/>
          <w:color w:val="1F1F1F"/>
        </w:rPr>
        <w:t>And</w:t>
      </w:r>
      <w:r w:rsidR="007317E8" w:rsidRPr="00A062E2">
        <w:rPr>
          <w:rFonts w:ascii="Arial" w:hAnsi="Arial" w:cs="Arial"/>
          <w:color w:val="1F1F1F"/>
        </w:rPr>
        <w:t xml:space="preserve"> </w:t>
      </w:r>
      <w:r w:rsidR="004C4B3D">
        <w:rPr>
          <w:rFonts w:ascii="Arial" w:hAnsi="Arial" w:cs="Arial"/>
          <w:color w:val="1F1F1F"/>
        </w:rPr>
        <w:t xml:space="preserve">the funding for </w:t>
      </w:r>
      <w:r w:rsidR="007317E8" w:rsidRPr="00A062E2">
        <w:rPr>
          <w:rFonts w:ascii="Arial" w:hAnsi="Arial" w:cs="Arial"/>
          <w:color w:val="1F1F1F"/>
        </w:rPr>
        <w:t xml:space="preserve">Amgueddfa </w:t>
      </w:r>
      <w:proofErr w:type="spellStart"/>
      <w:r w:rsidR="007317E8" w:rsidRPr="00A062E2">
        <w:rPr>
          <w:rFonts w:ascii="Arial" w:hAnsi="Arial" w:cs="Arial"/>
          <w:color w:val="1F1F1F"/>
        </w:rPr>
        <w:t>Cyrmru</w:t>
      </w:r>
      <w:proofErr w:type="spellEnd"/>
      <w:r w:rsidR="007317E8" w:rsidRPr="00A062E2">
        <w:rPr>
          <w:rFonts w:ascii="Arial" w:hAnsi="Arial" w:cs="Arial"/>
          <w:color w:val="1F1F1F"/>
        </w:rPr>
        <w:t xml:space="preserve"> will </w:t>
      </w:r>
      <w:r w:rsidR="004C4B3D">
        <w:rPr>
          <w:rFonts w:ascii="Arial" w:hAnsi="Arial" w:cs="Arial"/>
          <w:color w:val="1F1F1F"/>
        </w:rPr>
        <w:t xml:space="preserve">enable more </w:t>
      </w:r>
      <w:r w:rsidR="007317E8" w:rsidRPr="00A062E2">
        <w:rPr>
          <w:rFonts w:ascii="Arial" w:hAnsi="Arial" w:cs="Arial"/>
          <w:color w:val="1F1F1F"/>
        </w:rPr>
        <w:t xml:space="preserve">cultural programmes and events </w:t>
      </w:r>
      <w:r w:rsidR="004C4B3D">
        <w:rPr>
          <w:rFonts w:ascii="Arial" w:hAnsi="Arial" w:cs="Arial"/>
          <w:color w:val="1F1F1F"/>
        </w:rPr>
        <w:t xml:space="preserve">to be </w:t>
      </w:r>
      <w:r w:rsidR="004C4B3D" w:rsidRPr="00826E83">
        <w:rPr>
          <w:rFonts w:ascii="Arial" w:hAnsi="Arial" w:cs="Arial"/>
          <w:color w:val="1F1F1F"/>
        </w:rPr>
        <w:t xml:space="preserve">co-designed </w:t>
      </w:r>
      <w:r w:rsidR="004C4B3D">
        <w:rPr>
          <w:rFonts w:ascii="Arial" w:hAnsi="Arial" w:cs="Arial"/>
          <w:color w:val="1F1F1F"/>
        </w:rPr>
        <w:t xml:space="preserve">with </w:t>
      </w:r>
      <w:r w:rsidR="007317E8" w:rsidRPr="00A062E2">
        <w:rPr>
          <w:rFonts w:ascii="Arial" w:hAnsi="Arial" w:cs="Arial"/>
          <w:color w:val="1F1F1F"/>
        </w:rPr>
        <w:t xml:space="preserve">community-based organisations, individuals and artists.  </w:t>
      </w:r>
    </w:p>
    <w:p w14:paraId="2EC95925" w14:textId="75E6F377" w:rsidR="001D1C36" w:rsidRPr="00A062E2" w:rsidRDefault="007317E8" w:rsidP="00F108A6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1F1F1F"/>
        </w:rPr>
      </w:pPr>
      <w:r w:rsidRPr="00A062E2">
        <w:rPr>
          <w:rFonts w:ascii="Arial" w:hAnsi="Arial" w:cs="Arial"/>
          <w:color w:val="1F1F1F"/>
        </w:rPr>
        <w:t xml:space="preserve">Funding </w:t>
      </w:r>
      <w:r w:rsidR="004C4B3D">
        <w:rPr>
          <w:rFonts w:ascii="Arial" w:hAnsi="Arial" w:cs="Arial"/>
          <w:color w:val="1F1F1F"/>
        </w:rPr>
        <w:t xml:space="preserve">for the </w:t>
      </w:r>
      <w:r w:rsidRPr="00A062E2">
        <w:rPr>
          <w:rFonts w:ascii="Arial" w:hAnsi="Arial" w:cs="Arial"/>
          <w:color w:val="1F1F1F"/>
        </w:rPr>
        <w:t xml:space="preserve">Arts Council of Wales will enable the appointment of more Black, Asian and Minority Ethnic </w:t>
      </w:r>
      <w:r w:rsidR="003E5826">
        <w:rPr>
          <w:rFonts w:ascii="Arial" w:hAnsi="Arial" w:cs="Arial"/>
          <w:color w:val="1F1F1F"/>
        </w:rPr>
        <w:t>c</w:t>
      </w:r>
      <w:r w:rsidRPr="00A062E2">
        <w:rPr>
          <w:rFonts w:ascii="Arial" w:hAnsi="Arial" w:cs="Arial"/>
          <w:color w:val="1F1F1F"/>
        </w:rPr>
        <w:t xml:space="preserve">reative </w:t>
      </w:r>
      <w:r w:rsidR="004C4B3D">
        <w:rPr>
          <w:rFonts w:ascii="Arial" w:hAnsi="Arial" w:cs="Arial"/>
          <w:color w:val="1F1F1F"/>
        </w:rPr>
        <w:t>p</w:t>
      </w:r>
      <w:r w:rsidR="004C4B3D" w:rsidRPr="00A062E2">
        <w:rPr>
          <w:rFonts w:ascii="Arial" w:hAnsi="Arial" w:cs="Arial"/>
          <w:color w:val="1F1F1F"/>
        </w:rPr>
        <w:t>ractitioners</w:t>
      </w:r>
      <w:r w:rsidR="004C4B3D">
        <w:rPr>
          <w:rFonts w:ascii="Arial" w:hAnsi="Arial" w:cs="Arial"/>
          <w:color w:val="1F1F1F"/>
        </w:rPr>
        <w:t xml:space="preserve"> and f</w:t>
      </w:r>
      <w:r w:rsidR="001D1C36" w:rsidRPr="00A062E2">
        <w:rPr>
          <w:rFonts w:ascii="Arial" w:hAnsi="Arial" w:cs="Arial"/>
          <w:color w:val="1F1F1F"/>
        </w:rPr>
        <w:t xml:space="preserve">unding </w:t>
      </w:r>
      <w:r w:rsidR="004C4B3D">
        <w:rPr>
          <w:rFonts w:ascii="Arial" w:hAnsi="Arial" w:cs="Arial"/>
          <w:color w:val="1F1F1F"/>
        </w:rPr>
        <w:t xml:space="preserve">for </w:t>
      </w:r>
      <w:r w:rsidR="001D1C36" w:rsidRPr="00A062E2">
        <w:rPr>
          <w:rFonts w:ascii="Arial" w:hAnsi="Arial" w:cs="Arial"/>
          <w:color w:val="1F1F1F"/>
        </w:rPr>
        <w:t xml:space="preserve">the Royal Commission on the </w:t>
      </w:r>
      <w:r w:rsidR="004C4B3D">
        <w:rPr>
          <w:rFonts w:ascii="Arial" w:hAnsi="Arial" w:cs="Arial"/>
          <w:color w:val="1F1F1F"/>
        </w:rPr>
        <w:t>A</w:t>
      </w:r>
      <w:r w:rsidR="004C4B3D" w:rsidRPr="00A062E2">
        <w:rPr>
          <w:rFonts w:ascii="Arial" w:hAnsi="Arial" w:cs="Arial"/>
          <w:color w:val="1F1F1F"/>
        </w:rPr>
        <w:t xml:space="preserve">ncient </w:t>
      </w:r>
      <w:r w:rsidR="001D1C36" w:rsidRPr="00A062E2">
        <w:rPr>
          <w:rFonts w:ascii="Arial" w:hAnsi="Arial" w:cs="Arial"/>
          <w:color w:val="1F1F1F"/>
        </w:rPr>
        <w:t>and Historic Monuments of Wales will develop</w:t>
      </w:r>
      <w:r w:rsidR="004C4B3D">
        <w:rPr>
          <w:rFonts w:ascii="Arial" w:hAnsi="Arial" w:cs="Arial"/>
          <w:color w:val="1F1F1F"/>
        </w:rPr>
        <w:t xml:space="preserve"> </w:t>
      </w:r>
      <w:r w:rsidR="001D1C36" w:rsidRPr="00A062E2">
        <w:rPr>
          <w:rFonts w:ascii="Arial" w:hAnsi="Arial" w:cs="Arial"/>
          <w:color w:val="1F1F1F"/>
        </w:rPr>
        <w:t xml:space="preserve">the </w:t>
      </w:r>
      <w:r w:rsidR="001D1C36" w:rsidRPr="00A062E2">
        <w:rPr>
          <w:rFonts w:ascii="Arial" w:hAnsi="Arial" w:cs="Arial"/>
          <w:i/>
          <w:iCs/>
          <w:color w:val="1F1F1F"/>
        </w:rPr>
        <w:t xml:space="preserve">Places </w:t>
      </w:r>
      <w:r w:rsidR="004C4B3D">
        <w:rPr>
          <w:rFonts w:ascii="Arial" w:hAnsi="Arial" w:cs="Arial"/>
          <w:i/>
          <w:iCs/>
          <w:color w:val="1F1F1F"/>
        </w:rPr>
        <w:t>W</w:t>
      </w:r>
      <w:r w:rsidR="004C4B3D" w:rsidRPr="00A062E2">
        <w:rPr>
          <w:rFonts w:ascii="Arial" w:hAnsi="Arial" w:cs="Arial"/>
          <w:i/>
          <w:iCs/>
          <w:color w:val="1F1F1F"/>
        </w:rPr>
        <w:t xml:space="preserve">e </w:t>
      </w:r>
      <w:r w:rsidR="001D1C36" w:rsidRPr="00A062E2">
        <w:rPr>
          <w:rFonts w:ascii="Arial" w:hAnsi="Arial" w:cs="Arial"/>
          <w:i/>
          <w:iCs/>
          <w:color w:val="1F1F1F"/>
        </w:rPr>
        <w:t>Remember</w:t>
      </w:r>
      <w:r w:rsidR="001D1C36" w:rsidRPr="00A062E2">
        <w:rPr>
          <w:rFonts w:ascii="Arial" w:hAnsi="Arial" w:cs="Arial"/>
          <w:color w:val="1F1F1F"/>
        </w:rPr>
        <w:t xml:space="preserve"> project</w:t>
      </w:r>
      <w:r w:rsidR="004C4B3D">
        <w:rPr>
          <w:rFonts w:ascii="Arial" w:hAnsi="Arial" w:cs="Arial"/>
          <w:color w:val="1F1F1F"/>
        </w:rPr>
        <w:t>,</w:t>
      </w:r>
      <w:r w:rsidR="001D1C36" w:rsidRPr="00A062E2">
        <w:rPr>
          <w:rFonts w:ascii="Arial" w:hAnsi="Arial" w:cs="Arial"/>
          <w:color w:val="1F1F1F"/>
        </w:rPr>
        <w:t xml:space="preserve"> which records the heritage of Welsh Asian communities in Wales.  </w:t>
      </w:r>
    </w:p>
    <w:p w14:paraId="62C861D5" w14:textId="699C40CA" w:rsidR="006B5583" w:rsidRPr="00A062E2" w:rsidRDefault="00C3339E" w:rsidP="000E3EA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1F1F1F"/>
        </w:rPr>
      </w:pPr>
      <w:r w:rsidRPr="00A062E2">
        <w:rPr>
          <w:rFonts w:ascii="Arial" w:hAnsi="Arial" w:cs="Arial"/>
          <w:color w:val="1F1F1F"/>
        </w:rPr>
        <w:t xml:space="preserve">The </w:t>
      </w:r>
      <w:r w:rsidR="00FF2291" w:rsidRPr="00A062E2">
        <w:rPr>
          <w:rFonts w:ascii="Arial" w:hAnsi="Arial" w:cs="Arial"/>
          <w:color w:val="1F1F1F"/>
        </w:rPr>
        <w:t xml:space="preserve">22 other </w:t>
      </w:r>
      <w:r w:rsidR="008454A0" w:rsidRPr="00A062E2">
        <w:rPr>
          <w:rFonts w:ascii="Arial" w:hAnsi="Arial" w:cs="Arial"/>
          <w:color w:val="1F1F1F"/>
        </w:rPr>
        <w:t xml:space="preserve">organisations </w:t>
      </w:r>
      <w:r w:rsidR="004C4B3D">
        <w:rPr>
          <w:rFonts w:ascii="Arial" w:hAnsi="Arial" w:cs="Arial"/>
          <w:color w:val="1F1F1F"/>
        </w:rPr>
        <w:t>to be supported are</w:t>
      </w:r>
      <w:r w:rsidRPr="00A062E2">
        <w:rPr>
          <w:rFonts w:ascii="Arial" w:hAnsi="Arial" w:cs="Arial"/>
          <w:color w:val="1F1F1F"/>
        </w:rPr>
        <w:t>:</w:t>
      </w:r>
    </w:p>
    <w:p w14:paraId="312F8BBE" w14:textId="77777777" w:rsidR="000E3EA8" w:rsidRPr="00A062E2" w:rsidRDefault="000E3EA8" w:rsidP="007C4FB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1F1F1F"/>
        </w:rPr>
      </w:pPr>
    </w:p>
    <w:p w14:paraId="5D4DD6A4" w14:textId="02493F4C" w:rsidR="0023180E" w:rsidRPr="00A062E2" w:rsidRDefault="0023180E" w:rsidP="000E3EA8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A062E2">
        <w:rPr>
          <w:rFonts w:ascii="Arial" w:hAnsi="Arial" w:cs="Arial"/>
          <w:sz w:val="24"/>
          <w:szCs w:val="24"/>
        </w:rPr>
        <w:t>Aneurin Bevan University Health Board</w:t>
      </w:r>
    </w:p>
    <w:p w14:paraId="4F0E0327" w14:textId="406EF3F1" w:rsidR="00737A66" w:rsidRPr="00A062E2" w:rsidRDefault="00737A66" w:rsidP="00737A66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A062E2">
        <w:rPr>
          <w:rFonts w:ascii="Arial" w:hAnsi="Arial" w:cs="Arial"/>
          <w:sz w:val="24"/>
          <w:szCs w:val="24"/>
        </w:rPr>
        <w:t>Archives and Records Council Wales</w:t>
      </w:r>
    </w:p>
    <w:p w14:paraId="6A23AC59" w14:textId="5E6B0B9D" w:rsidR="0023180E" w:rsidRPr="00A062E2" w:rsidRDefault="0023180E" w:rsidP="00DD7023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A062E2">
        <w:rPr>
          <w:rFonts w:ascii="Arial" w:hAnsi="Arial" w:cs="Arial"/>
          <w:sz w:val="24"/>
          <w:szCs w:val="24"/>
        </w:rPr>
        <w:t>Association of Independent Museums</w:t>
      </w:r>
    </w:p>
    <w:p w14:paraId="4BA961D2" w14:textId="6812C5C6" w:rsidR="00737A66" w:rsidRPr="00A062E2" w:rsidRDefault="00737A66" w:rsidP="00DD7023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A062E2">
        <w:rPr>
          <w:rFonts w:ascii="Arial" w:hAnsi="Arial" w:cs="Arial"/>
          <w:sz w:val="24"/>
          <w:szCs w:val="24"/>
        </w:rPr>
        <w:t>Beyond the Border Wales</w:t>
      </w:r>
    </w:p>
    <w:p w14:paraId="333A1EB6" w14:textId="0FA1D141" w:rsidR="00737A66" w:rsidRPr="00A062E2" w:rsidRDefault="00737A66" w:rsidP="00DD7023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A062E2">
        <w:rPr>
          <w:rFonts w:ascii="Arial" w:hAnsi="Arial" w:cs="Arial"/>
          <w:sz w:val="24"/>
          <w:szCs w:val="24"/>
        </w:rPr>
        <w:t xml:space="preserve">Butetown Arts and </w:t>
      </w:r>
      <w:r w:rsidR="007C4FB6" w:rsidRPr="00A062E2">
        <w:rPr>
          <w:rFonts w:ascii="Arial" w:hAnsi="Arial" w:cs="Arial"/>
          <w:sz w:val="24"/>
          <w:szCs w:val="24"/>
        </w:rPr>
        <w:t xml:space="preserve">Culture </w:t>
      </w:r>
      <w:r w:rsidRPr="00A062E2">
        <w:rPr>
          <w:rFonts w:ascii="Arial" w:hAnsi="Arial" w:cs="Arial"/>
          <w:sz w:val="24"/>
          <w:szCs w:val="24"/>
        </w:rPr>
        <w:t>Association</w:t>
      </w:r>
    </w:p>
    <w:p w14:paraId="36D3FF8D" w14:textId="53A46823" w:rsidR="0023180E" w:rsidRPr="00A062E2" w:rsidRDefault="00737A66" w:rsidP="00DD7023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A062E2">
        <w:rPr>
          <w:rFonts w:ascii="Arial" w:hAnsi="Arial" w:cs="Arial"/>
          <w:sz w:val="24"/>
          <w:szCs w:val="24"/>
        </w:rPr>
        <w:t>Chartered Institute of Library and Information Professionals</w:t>
      </w:r>
    </w:p>
    <w:p w14:paraId="55722769" w14:textId="7EC6AB1C" w:rsidR="002A0484" w:rsidRPr="00A062E2" w:rsidRDefault="00737A66" w:rsidP="00737A66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proofErr w:type="spellStart"/>
      <w:r w:rsidRPr="00A062E2">
        <w:rPr>
          <w:rFonts w:ascii="Arial" w:hAnsi="Arial" w:cs="Arial"/>
          <w:sz w:val="24"/>
          <w:szCs w:val="24"/>
        </w:rPr>
        <w:t>EatSleep</w:t>
      </w:r>
      <w:proofErr w:type="spellEnd"/>
      <w:r w:rsidRPr="00A062E2">
        <w:rPr>
          <w:rFonts w:ascii="Arial" w:hAnsi="Arial" w:cs="Arial"/>
          <w:sz w:val="24"/>
          <w:szCs w:val="24"/>
        </w:rPr>
        <w:t xml:space="preserve"> Media</w:t>
      </w:r>
    </w:p>
    <w:p w14:paraId="6D5D56C0" w14:textId="77777777" w:rsidR="002A0484" w:rsidRPr="00A062E2" w:rsidRDefault="002A0484" w:rsidP="002A0484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A062E2">
        <w:rPr>
          <w:rFonts w:ascii="Arial" w:hAnsi="Arial" w:cs="Arial"/>
          <w:sz w:val="24"/>
          <w:szCs w:val="24"/>
        </w:rPr>
        <w:t>GEM Cymru (Group for Education in Museums)</w:t>
      </w:r>
    </w:p>
    <w:p w14:paraId="68504DCA" w14:textId="77777777" w:rsidR="002A0484" w:rsidRPr="00A062E2" w:rsidRDefault="002A0484" w:rsidP="00737A66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A062E2">
        <w:rPr>
          <w:rFonts w:ascii="Arial" w:hAnsi="Arial" w:cs="Arial"/>
          <w:sz w:val="24"/>
          <w:szCs w:val="24"/>
        </w:rPr>
        <w:t>Glamorgan Archives</w:t>
      </w:r>
    </w:p>
    <w:p w14:paraId="0D8119A0" w14:textId="2D22C98B" w:rsidR="00737A66" w:rsidRPr="00A062E2" w:rsidRDefault="002A0484" w:rsidP="002A0484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A062E2">
        <w:rPr>
          <w:rFonts w:ascii="Arial" w:hAnsi="Arial" w:cs="Arial"/>
          <w:sz w:val="24"/>
          <w:szCs w:val="24"/>
        </w:rPr>
        <w:t>G</w:t>
      </w:r>
      <w:r w:rsidR="007C4FB6" w:rsidRPr="00A062E2">
        <w:rPr>
          <w:rFonts w:ascii="Arial" w:hAnsi="Arial" w:cs="Arial"/>
          <w:sz w:val="24"/>
          <w:szCs w:val="24"/>
        </w:rPr>
        <w:t>ô</w:t>
      </w:r>
      <w:r w:rsidRPr="00A062E2">
        <w:rPr>
          <w:rFonts w:ascii="Arial" w:hAnsi="Arial" w:cs="Arial"/>
          <w:sz w:val="24"/>
          <w:szCs w:val="24"/>
        </w:rPr>
        <w:t>l Centre</w:t>
      </w:r>
      <w:r w:rsidR="00737A66" w:rsidRPr="00A062E2">
        <w:rPr>
          <w:rFonts w:ascii="Arial" w:hAnsi="Arial" w:cs="Arial"/>
          <w:sz w:val="24"/>
          <w:szCs w:val="24"/>
        </w:rPr>
        <w:t xml:space="preserve"> </w:t>
      </w:r>
    </w:p>
    <w:p w14:paraId="5314B556" w14:textId="1922FBCC" w:rsidR="0023180E" w:rsidRPr="00A062E2" w:rsidRDefault="0023180E" w:rsidP="00DD7023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A062E2">
        <w:rPr>
          <w:rFonts w:ascii="Arial" w:hAnsi="Arial" w:cs="Arial"/>
          <w:sz w:val="24"/>
          <w:szCs w:val="24"/>
        </w:rPr>
        <w:t>Dr Mari</w:t>
      </w:r>
      <w:r w:rsidR="00DB249E" w:rsidRPr="00A062E2">
        <w:rPr>
          <w:rFonts w:ascii="Arial" w:hAnsi="Arial" w:cs="Arial"/>
          <w:sz w:val="24"/>
          <w:szCs w:val="24"/>
        </w:rPr>
        <w:t>a</w:t>
      </w:r>
      <w:r w:rsidRPr="00A062E2">
        <w:rPr>
          <w:rFonts w:ascii="Arial" w:hAnsi="Arial" w:cs="Arial"/>
          <w:sz w:val="24"/>
          <w:szCs w:val="24"/>
        </w:rPr>
        <w:t>n Gw</w:t>
      </w:r>
      <w:r w:rsidR="00DB249E" w:rsidRPr="00A062E2">
        <w:rPr>
          <w:rFonts w:ascii="Arial" w:hAnsi="Arial" w:cs="Arial"/>
          <w:sz w:val="24"/>
          <w:szCs w:val="24"/>
        </w:rPr>
        <w:t>y</w:t>
      </w:r>
      <w:r w:rsidRPr="00A062E2">
        <w:rPr>
          <w:rFonts w:ascii="Arial" w:hAnsi="Arial" w:cs="Arial"/>
          <w:sz w:val="24"/>
          <w:szCs w:val="24"/>
        </w:rPr>
        <w:t>n</w:t>
      </w:r>
    </w:p>
    <w:p w14:paraId="5471078C" w14:textId="390592DE" w:rsidR="002920AD" w:rsidRPr="00A062E2" w:rsidRDefault="002920AD" w:rsidP="00DD7023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A062E2">
        <w:rPr>
          <w:rFonts w:ascii="Arial" w:hAnsi="Arial" w:cs="Arial"/>
          <w:sz w:val="24"/>
          <w:szCs w:val="24"/>
        </w:rPr>
        <w:t>Hijinx</w:t>
      </w:r>
    </w:p>
    <w:p w14:paraId="0B46FB10" w14:textId="3670D9D9" w:rsidR="002A0484" w:rsidRPr="00A062E2" w:rsidRDefault="002A0484" w:rsidP="00DD7023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A062E2">
        <w:rPr>
          <w:rFonts w:ascii="Arial" w:hAnsi="Arial" w:cs="Arial"/>
          <w:sz w:val="24"/>
          <w:szCs w:val="24"/>
        </w:rPr>
        <w:t>KIRAN Cymru</w:t>
      </w:r>
    </w:p>
    <w:p w14:paraId="10ADCD9C" w14:textId="77777777" w:rsidR="002A0484" w:rsidRPr="00A062E2" w:rsidRDefault="002A0484" w:rsidP="002A0484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A062E2">
        <w:rPr>
          <w:rFonts w:ascii="Arial" w:hAnsi="Arial" w:cs="Arial"/>
          <w:sz w:val="24"/>
          <w:szCs w:val="24"/>
        </w:rPr>
        <w:t>Makers Guild of Wales</w:t>
      </w:r>
    </w:p>
    <w:p w14:paraId="2F30C559" w14:textId="722272C7" w:rsidR="00DD7023" w:rsidRPr="00A062E2" w:rsidRDefault="00DD7023" w:rsidP="00DD7023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proofErr w:type="spellStart"/>
      <w:r w:rsidRPr="00A062E2">
        <w:rPr>
          <w:rFonts w:ascii="Arial" w:hAnsi="Arial" w:cs="Arial"/>
          <w:sz w:val="24"/>
          <w:szCs w:val="24"/>
        </w:rPr>
        <w:t>Monlife</w:t>
      </w:r>
      <w:proofErr w:type="spellEnd"/>
      <w:r w:rsidRPr="00A062E2">
        <w:rPr>
          <w:rFonts w:ascii="Arial" w:hAnsi="Arial" w:cs="Arial"/>
          <w:sz w:val="24"/>
          <w:szCs w:val="24"/>
        </w:rPr>
        <w:t xml:space="preserve"> Heritage</w:t>
      </w:r>
    </w:p>
    <w:p w14:paraId="1D29876B" w14:textId="77777777" w:rsidR="002A0484" w:rsidRPr="00A062E2" w:rsidRDefault="002A0484" w:rsidP="002A0484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A062E2">
        <w:rPr>
          <w:rFonts w:ascii="Arial" w:hAnsi="Arial" w:cs="Arial"/>
          <w:sz w:val="24"/>
          <w:szCs w:val="24"/>
        </w:rPr>
        <w:t>North Wales Regional Equality Network</w:t>
      </w:r>
    </w:p>
    <w:p w14:paraId="6CD84834" w14:textId="3E7DC798" w:rsidR="002A0484" w:rsidRPr="00A062E2" w:rsidDel="00737A66" w:rsidRDefault="002A0484" w:rsidP="002A0484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A062E2">
        <w:rPr>
          <w:rFonts w:ascii="Arial" w:hAnsi="Arial" w:cs="Arial"/>
          <w:sz w:val="24"/>
          <w:szCs w:val="24"/>
        </w:rPr>
        <w:t>Race Council Cymru</w:t>
      </w:r>
    </w:p>
    <w:p w14:paraId="0F3C7372" w14:textId="77777777" w:rsidR="00DD7023" w:rsidRPr="00A062E2" w:rsidRDefault="00DD7023" w:rsidP="00DD7023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A062E2">
        <w:rPr>
          <w:rFonts w:ascii="Arial" w:hAnsi="Arial" w:cs="Arial"/>
          <w:sz w:val="24"/>
          <w:szCs w:val="24"/>
        </w:rPr>
        <w:t>Show Racism the Red Card Wales</w:t>
      </w:r>
    </w:p>
    <w:p w14:paraId="6A837000" w14:textId="7D0A798A" w:rsidR="00737A66" w:rsidRPr="00A062E2" w:rsidRDefault="00737A66" w:rsidP="00737A66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A062E2">
        <w:rPr>
          <w:rFonts w:ascii="Arial" w:hAnsi="Arial" w:cs="Arial"/>
          <w:sz w:val="24"/>
          <w:szCs w:val="24"/>
        </w:rPr>
        <w:t>Tennis Wales</w:t>
      </w:r>
    </w:p>
    <w:p w14:paraId="15E5AD14" w14:textId="11C67C82" w:rsidR="00737A66" w:rsidRPr="00A062E2" w:rsidRDefault="00737A66" w:rsidP="00737A66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proofErr w:type="spellStart"/>
      <w:r w:rsidRPr="00A062E2">
        <w:rPr>
          <w:rFonts w:ascii="Arial" w:hAnsi="Arial" w:cs="Arial"/>
          <w:sz w:val="24"/>
          <w:szCs w:val="24"/>
        </w:rPr>
        <w:t>Theatr</w:t>
      </w:r>
      <w:proofErr w:type="spellEnd"/>
      <w:r w:rsidRPr="00A062E2">
        <w:rPr>
          <w:rFonts w:ascii="Arial" w:hAnsi="Arial" w:cs="Arial"/>
          <w:sz w:val="24"/>
          <w:szCs w:val="24"/>
        </w:rPr>
        <w:t xml:space="preserve"> Genedlaethol Cymru</w:t>
      </w:r>
    </w:p>
    <w:p w14:paraId="45683F46" w14:textId="4A7799E1" w:rsidR="00DD7023" w:rsidRPr="00A062E2" w:rsidRDefault="00DD7023" w:rsidP="00DD7023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A062E2">
        <w:rPr>
          <w:rFonts w:ascii="Arial" w:hAnsi="Arial" w:cs="Arial"/>
          <w:sz w:val="24"/>
          <w:szCs w:val="24"/>
        </w:rPr>
        <w:t>T</w:t>
      </w:r>
      <w:r w:rsidR="00FF2291" w:rsidRPr="00A062E2">
        <w:rPr>
          <w:rFonts w:ascii="Arial" w:hAnsi="Arial" w:cs="Arial"/>
          <w:sz w:val="24"/>
          <w:szCs w:val="24"/>
        </w:rPr>
        <w:t>ŷ</w:t>
      </w:r>
      <w:r w:rsidRPr="00A062E2">
        <w:rPr>
          <w:rFonts w:ascii="Arial" w:hAnsi="Arial" w:cs="Arial"/>
          <w:sz w:val="24"/>
          <w:szCs w:val="24"/>
        </w:rPr>
        <w:t xml:space="preserve"> Pawb</w:t>
      </w:r>
      <w:r w:rsidR="00D27AC0">
        <w:rPr>
          <w:rFonts w:ascii="Arial" w:hAnsi="Arial" w:cs="Arial"/>
          <w:sz w:val="24"/>
          <w:szCs w:val="24"/>
        </w:rPr>
        <w:t xml:space="preserve"> and Wrexham County Borough Council</w:t>
      </w:r>
      <w:r w:rsidRPr="00A062E2">
        <w:rPr>
          <w:rFonts w:ascii="Arial" w:hAnsi="Arial" w:cs="Arial"/>
          <w:sz w:val="24"/>
          <w:szCs w:val="24"/>
        </w:rPr>
        <w:t xml:space="preserve"> Community Cohesion</w:t>
      </w:r>
      <w:r w:rsidR="00D27AC0">
        <w:rPr>
          <w:rFonts w:ascii="Arial" w:hAnsi="Arial" w:cs="Arial"/>
          <w:sz w:val="24"/>
          <w:szCs w:val="24"/>
        </w:rPr>
        <w:t xml:space="preserve"> team</w:t>
      </w:r>
    </w:p>
    <w:p w14:paraId="0156BC43" w14:textId="77777777" w:rsidR="002A0484" w:rsidRPr="00A062E2" w:rsidRDefault="002A0484" w:rsidP="002A0484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A062E2">
        <w:rPr>
          <w:rFonts w:ascii="Arial" w:hAnsi="Arial" w:cs="Arial"/>
          <w:sz w:val="24"/>
          <w:szCs w:val="24"/>
        </w:rPr>
        <w:t>Women Connect First</w:t>
      </w:r>
    </w:p>
    <w:p w14:paraId="1A6AEAF6" w14:textId="77777777" w:rsidR="00F108A6" w:rsidRPr="00A062E2" w:rsidRDefault="00F108A6" w:rsidP="00737A66">
      <w:pPr>
        <w:shd w:val="clear" w:color="auto" w:fill="FFFFFF"/>
        <w:rPr>
          <w:rFonts w:ascii="Arial" w:hAnsi="Arial" w:cs="Arial"/>
          <w:color w:val="1F1F1F"/>
          <w:sz w:val="24"/>
          <w:szCs w:val="24"/>
          <w:shd w:val="clear" w:color="auto" w:fill="FFFFFF"/>
        </w:rPr>
      </w:pPr>
    </w:p>
    <w:p w14:paraId="123F5087" w14:textId="32548C51" w:rsidR="00FF2291" w:rsidRPr="00A062E2" w:rsidRDefault="001D1C36" w:rsidP="009F71E3">
      <w:pPr>
        <w:rPr>
          <w:rFonts w:ascii="Arial" w:hAnsi="Arial" w:cs="Arial"/>
          <w:sz w:val="24"/>
          <w:szCs w:val="24"/>
        </w:rPr>
      </w:pPr>
      <w:r w:rsidRPr="00A062E2">
        <w:rPr>
          <w:rFonts w:ascii="Arial" w:hAnsi="Arial" w:cs="Arial"/>
          <w:color w:val="1F1F1F"/>
          <w:sz w:val="24"/>
          <w:szCs w:val="24"/>
        </w:rPr>
        <w:t xml:space="preserve">Last </w:t>
      </w:r>
      <w:r w:rsidR="004C4B3D">
        <w:rPr>
          <w:rFonts w:ascii="Arial" w:hAnsi="Arial" w:cs="Arial"/>
          <w:color w:val="1F1F1F"/>
          <w:sz w:val="24"/>
          <w:szCs w:val="24"/>
        </w:rPr>
        <w:t xml:space="preserve">week, </w:t>
      </w:r>
      <w:r w:rsidR="00FF2291" w:rsidRPr="00A062E2">
        <w:rPr>
          <w:rFonts w:ascii="Arial" w:hAnsi="Arial" w:cs="Arial"/>
          <w:color w:val="1F1F1F"/>
          <w:sz w:val="24"/>
          <w:szCs w:val="24"/>
        </w:rPr>
        <w:t>I visited two projects</w:t>
      </w:r>
      <w:r w:rsidR="004C4B3D">
        <w:rPr>
          <w:rFonts w:ascii="Arial" w:hAnsi="Arial" w:cs="Arial"/>
          <w:color w:val="1F1F1F"/>
          <w:sz w:val="24"/>
          <w:szCs w:val="24"/>
        </w:rPr>
        <w:t xml:space="preserve"> –</w:t>
      </w:r>
      <w:r w:rsidR="00FF2291" w:rsidRPr="00A062E2">
        <w:rPr>
          <w:rFonts w:ascii="Arial" w:hAnsi="Arial" w:cs="Arial"/>
          <w:color w:val="1F1F1F"/>
          <w:sz w:val="24"/>
          <w:szCs w:val="24"/>
        </w:rPr>
        <w:t xml:space="preserve"> </w:t>
      </w:r>
      <w:proofErr w:type="spellStart"/>
      <w:r w:rsidR="00FF2291" w:rsidRPr="00A062E2">
        <w:rPr>
          <w:rFonts w:ascii="Arial" w:hAnsi="Arial" w:cs="Arial"/>
          <w:color w:val="1F1F1F"/>
          <w:sz w:val="24"/>
          <w:szCs w:val="24"/>
        </w:rPr>
        <w:t>Monlife</w:t>
      </w:r>
      <w:proofErr w:type="spellEnd"/>
      <w:r w:rsidR="004C4B3D">
        <w:rPr>
          <w:rFonts w:ascii="Arial" w:hAnsi="Arial" w:cs="Arial"/>
          <w:color w:val="1F1F1F"/>
          <w:sz w:val="24"/>
          <w:szCs w:val="24"/>
        </w:rPr>
        <w:t xml:space="preserve"> </w:t>
      </w:r>
      <w:r w:rsidR="00FF2291" w:rsidRPr="00A062E2">
        <w:rPr>
          <w:rFonts w:ascii="Arial" w:hAnsi="Arial" w:cs="Arial"/>
          <w:color w:val="1F1F1F"/>
          <w:sz w:val="24"/>
          <w:szCs w:val="24"/>
        </w:rPr>
        <w:t xml:space="preserve">Heritage and </w:t>
      </w:r>
      <w:r w:rsidR="00FF2291" w:rsidRPr="00A062E2">
        <w:rPr>
          <w:rFonts w:ascii="Arial" w:hAnsi="Arial" w:cs="Arial"/>
          <w:sz w:val="24"/>
          <w:szCs w:val="24"/>
        </w:rPr>
        <w:t xml:space="preserve">Tŷ Pawb </w:t>
      </w:r>
      <w:r w:rsidR="004C4B3D">
        <w:rPr>
          <w:rFonts w:ascii="Arial" w:hAnsi="Arial" w:cs="Arial"/>
          <w:sz w:val="24"/>
          <w:szCs w:val="24"/>
        </w:rPr>
        <w:t>–</w:t>
      </w:r>
      <w:r w:rsidR="00FF2291" w:rsidRPr="00A062E2">
        <w:rPr>
          <w:rFonts w:ascii="Arial" w:hAnsi="Arial" w:cs="Arial"/>
          <w:sz w:val="24"/>
          <w:szCs w:val="24"/>
        </w:rPr>
        <w:t xml:space="preserve"> to</w:t>
      </w:r>
      <w:r w:rsidR="004C4B3D">
        <w:rPr>
          <w:rFonts w:ascii="Arial" w:hAnsi="Arial" w:cs="Arial"/>
          <w:sz w:val="24"/>
          <w:szCs w:val="24"/>
        </w:rPr>
        <w:t xml:space="preserve"> </w:t>
      </w:r>
      <w:r w:rsidR="00FF2291" w:rsidRPr="00A062E2">
        <w:rPr>
          <w:rFonts w:ascii="Arial" w:hAnsi="Arial" w:cs="Arial"/>
          <w:sz w:val="24"/>
          <w:szCs w:val="24"/>
        </w:rPr>
        <w:t xml:space="preserve">hear </w:t>
      </w:r>
      <w:r w:rsidR="004C4B3D">
        <w:rPr>
          <w:rFonts w:ascii="Arial" w:hAnsi="Arial" w:cs="Arial"/>
          <w:sz w:val="24"/>
          <w:szCs w:val="24"/>
        </w:rPr>
        <w:t xml:space="preserve">how they will use the new funding </w:t>
      </w:r>
      <w:r w:rsidR="00FF2291" w:rsidRPr="00A062E2">
        <w:rPr>
          <w:rFonts w:ascii="Arial" w:hAnsi="Arial" w:cs="Arial"/>
          <w:sz w:val="24"/>
          <w:szCs w:val="24"/>
        </w:rPr>
        <w:t>and the difference it will make.</w:t>
      </w:r>
    </w:p>
    <w:p w14:paraId="396FBA45" w14:textId="5D1D4946" w:rsidR="00783EDC" w:rsidRPr="00A062E2" w:rsidRDefault="00783EDC" w:rsidP="007C4FB6">
      <w:pPr>
        <w:shd w:val="clear" w:color="auto" w:fill="FFFFFF"/>
        <w:spacing w:after="300"/>
        <w:rPr>
          <w:rFonts w:ascii="Arial" w:hAnsi="Arial" w:cs="Arial"/>
          <w:color w:val="1F1F1F"/>
          <w:sz w:val="24"/>
          <w:szCs w:val="24"/>
          <w:lang w:val="en"/>
        </w:rPr>
      </w:pPr>
    </w:p>
    <w:sectPr w:rsidR="00783EDC" w:rsidRPr="00A062E2" w:rsidSect="001A39E2"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2B841E" w14:textId="77777777" w:rsidR="00896EFD" w:rsidRDefault="00896EFD">
      <w:r>
        <w:separator/>
      </w:r>
    </w:p>
  </w:endnote>
  <w:endnote w:type="continuationSeparator" w:id="0">
    <w:p w14:paraId="6F01EADD" w14:textId="77777777" w:rsidR="00896EFD" w:rsidRDefault="00896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98A0F" w14:textId="02E58891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23320">
      <w:rPr>
        <w:rStyle w:val="PageNumber"/>
        <w:noProof/>
      </w:rPr>
      <w:t>2</w:t>
    </w:r>
    <w:r>
      <w:rPr>
        <w:rStyle w:val="PageNumber"/>
      </w:rPr>
      <w:fldChar w:fldCharType="end"/>
    </w:r>
  </w:p>
  <w:p w14:paraId="2F198A10" w14:textId="77777777"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98A11" w14:textId="65255A0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34F09">
      <w:rPr>
        <w:rStyle w:val="PageNumber"/>
        <w:noProof/>
      </w:rPr>
      <w:t>2</w:t>
    </w:r>
    <w:r>
      <w:rPr>
        <w:rStyle w:val="PageNumber"/>
      </w:rPr>
      <w:fldChar w:fldCharType="end"/>
    </w:r>
  </w:p>
  <w:p w14:paraId="2F198A12" w14:textId="77777777"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98A16" w14:textId="29ABD746" w:rsidR="005D2A41" w:rsidRPr="005D2A41" w:rsidRDefault="005D2A4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434F09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2F198A17" w14:textId="77777777"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8ADAA4" w14:textId="77777777" w:rsidR="00896EFD" w:rsidRDefault="00896EFD">
      <w:r>
        <w:separator/>
      </w:r>
    </w:p>
  </w:footnote>
  <w:footnote w:type="continuationSeparator" w:id="0">
    <w:p w14:paraId="4D286590" w14:textId="77777777" w:rsidR="00896EFD" w:rsidRDefault="00896E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98A13" w14:textId="77777777" w:rsidR="00AE064D" w:rsidRDefault="000C5E9B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2F198A18" wp14:editId="1D6D73C7">
          <wp:simplePos x="0" y="0"/>
          <wp:positionH relativeFrom="column">
            <wp:posOffset>4640157</wp:posOffset>
          </wp:positionH>
          <wp:positionV relativeFrom="paragraph">
            <wp:posOffset>-111759</wp:posOffset>
          </wp:positionV>
          <wp:extent cx="1246293" cy="1181968"/>
          <wp:effectExtent l="0" t="0" r="0" b="0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1300" cy="118671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F198A14" w14:textId="77777777" w:rsidR="00DD4B82" w:rsidRDefault="00DD4B82">
    <w:pPr>
      <w:pStyle w:val="Header"/>
    </w:pPr>
  </w:p>
  <w:p w14:paraId="2F198A15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35404"/>
    <w:multiLevelType w:val="hybridMultilevel"/>
    <w:tmpl w:val="BF8C0DBC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16545F"/>
    <w:multiLevelType w:val="hybridMultilevel"/>
    <w:tmpl w:val="EC6EB6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7B7AC6"/>
    <w:multiLevelType w:val="hybridMultilevel"/>
    <w:tmpl w:val="CA906F8C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699435D"/>
    <w:multiLevelType w:val="hybridMultilevel"/>
    <w:tmpl w:val="CCD0DB8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E8D792B"/>
    <w:multiLevelType w:val="hybridMultilevel"/>
    <w:tmpl w:val="947E48EA"/>
    <w:lvl w:ilvl="0" w:tplc="0809000F">
      <w:start w:val="1"/>
      <w:numFmt w:val="decimal"/>
      <w:lvlText w:val="%1."/>
      <w:lvlJc w:val="left"/>
      <w:pPr>
        <w:ind w:left="4470" w:hanging="360"/>
      </w:pPr>
      <w:rPr>
        <w:rFonts w:hint="default"/>
        <w:color w:val="auto"/>
      </w:rPr>
    </w:lvl>
    <w:lvl w:ilvl="1" w:tplc="0809001B">
      <w:start w:val="1"/>
      <w:numFmt w:val="lowerRoman"/>
      <w:lvlText w:val="%2."/>
      <w:lvlJc w:val="righ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E3227AF"/>
    <w:multiLevelType w:val="hybridMultilevel"/>
    <w:tmpl w:val="1CECEE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830E06"/>
    <w:multiLevelType w:val="hybridMultilevel"/>
    <w:tmpl w:val="4C523D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5B4889"/>
    <w:multiLevelType w:val="hybridMultilevel"/>
    <w:tmpl w:val="4A9A43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2A5A7F"/>
    <w:multiLevelType w:val="hybridMultilevel"/>
    <w:tmpl w:val="DD743A0A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9201932"/>
    <w:multiLevelType w:val="hybridMultilevel"/>
    <w:tmpl w:val="89B6A2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5780963">
    <w:abstractNumId w:val="3"/>
  </w:num>
  <w:num w:numId="2" w16cid:durableId="1353386216">
    <w:abstractNumId w:val="5"/>
  </w:num>
  <w:num w:numId="3" w16cid:durableId="1614363827">
    <w:abstractNumId w:val="10"/>
  </w:num>
  <w:num w:numId="4" w16cid:durableId="296298244">
    <w:abstractNumId w:val="8"/>
  </w:num>
  <w:num w:numId="5" w16cid:durableId="32847288">
    <w:abstractNumId w:val="2"/>
  </w:num>
  <w:num w:numId="6" w16cid:durableId="116030211">
    <w:abstractNumId w:val="6"/>
  </w:num>
  <w:num w:numId="7" w16cid:durableId="2103838885">
    <w:abstractNumId w:val="7"/>
  </w:num>
  <w:num w:numId="8" w16cid:durableId="91902263">
    <w:abstractNumId w:val="9"/>
  </w:num>
  <w:num w:numId="9" w16cid:durableId="1488325941">
    <w:abstractNumId w:val="0"/>
  </w:num>
  <w:num w:numId="10" w16cid:durableId="181868928">
    <w:abstractNumId w:val="4"/>
  </w:num>
  <w:num w:numId="11" w16cid:durableId="20036530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B82"/>
    <w:rsid w:val="000063E3"/>
    <w:rsid w:val="00023B69"/>
    <w:rsid w:val="00034246"/>
    <w:rsid w:val="000516D9"/>
    <w:rsid w:val="0006774B"/>
    <w:rsid w:val="00082B81"/>
    <w:rsid w:val="00090C3D"/>
    <w:rsid w:val="00097118"/>
    <w:rsid w:val="000A0F4A"/>
    <w:rsid w:val="000A1127"/>
    <w:rsid w:val="000A5E6C"/>
    <w:rsid w:val="000B41CB"/>
    <w:rsid w:val="000C303A"/>
    <w:rsid w:val="000C3A52"/>
    <w:rsid w:val="000C53DB"/>
    <w:rsid w:val="000C5E9B"/>
    <w:rsid w:val="000E3EA8"/>
    <w:rsid w:val="000E563F"/>
    <w:rsid w:val="000F54E5"/>
    <w:rsid w:val="000F5981"/>
    <w:rsid w:val="00101CA0"/>
    <w:rsid w:val="00104188"/>
    <w:rsid w:val="00111174"/>
    <w:rsid w:val="001177E7"/>
    <w:rsid w:val="00123320"/>
    <w:rsid w:val="00130C28"/>
    <w:rsid w:val="00134918"/>
    <w:rsid w:val="00135CFE"/>
    <w:rsid w:val="001460B1"/>
    <w:rsid w:val="0017102C"/>
    <w:rsid w:val="00185991"/>
    <w:rsid w:val="001953D6"/>
    <w:rsid w:val="001A39E2"/>
    <w:rsid w:val="001A6AF1"/>
    <w:rsid w:val="001B027C"/>
    <w:rsid w:val="001B288D"/>
    <w:rsid w:val="001C532F"/>
    <w:rsid w:val="001D04E4"/>
    <w:rsid w:val="001D1AF3"/>
    <w:rsid w:val="001D1C36"/>
    <w:rsid w:val="001E53BF"/>
    <w:rsid w:val="001F0A9F"/>
    <w:rsid w:val="001F2DA9"/>
    <w:rsid w:val="0020098F"/>
    <w:rsid w:val="0020401B"/>
    <w:rsid w:val="00206868"/>
    <w:rsid w:val="0021039F"/>
    <w:rsid w:val="00210818"/>
    <w:rsid w:val="00214B25"/>
    <w:rsid w:val="00214F9A"/>
    <w:rsid w:val="00216519"/>
    <w:rsid w:val="00221853"/>
    <w:rsid w:val="00223E62"/>
    <w:rsid w:val="00230284"/>
    <w:rsid w:val="00230E12"/>
    <w:rsid w:val="0023180E"/>
    <w:rsid w:val="00244220"/>
    <w:rsid w:val="002624B6"/>
    <w:rsid w:val="00274F08"/>
    <w:rsid w:val="002920AD"/>
    <w:rsid w:val="0029793C"/>
    <w:rsid w:val="002A0484"/>
    <w:rsid w:val="002A3865"/>
    <w:rsid w:val="002A494E"/>
    <w:rsid w:val="002A5310"/>
    <w:rsid w:val="002B775C"/>
    <w:rsid w:val="002C57B6"/>
    <w:rsid w:val="002C775A"/>
    <w:rsid w:val="002D23A2"/>
    <w:rsid w:val="002E0762"/>
    <w:rsid w:val="002E6BAC"/>
    <w:rsid w:val="002F0EB9"/>
    <w:rsid w:val="002F53A9"/>
    <w:rsid w:val="00314E36"/>
    <w:rsid w:val="00316BAC"/>
    <w:rsid w:val="003220C1"/>
    <w:rsid w:val="0032237B"/>
    <w:rsid w:val="00323443"/>
    <w:rsid w:val="00340F1E"/>
    <w:rsid w:val="00356D7B"/>
    <w:rsid w:val="00357893"/>
    <w:rsid w:val="003670C1"/>
    <w:rsid w:val="00370471"/>
    <w:rsid w:val="00371B56"/>
    <w:rsid w:val="00373AA3"/>
    <w:rsid w:val="00375F41"/>
    <w:rsid w:val="003A40FA"/>
    <w:rsid w:val="003B1503"/>
    <w:rsid w:val="003B3D64"/>
    <w:rsid w:val="003C5133"/>
    <w:rsid w:val="003D34E0"/>
    <w:rsid w:val="003E5826"/>
    <w:rsid w:val="003E58AD"/>
    <w:rsid w:val="003F39B6"/>
    <w:rsid w:val="0040326A"/>
    <w:rsid w:val="00405799"/>
    <w:rsid w:val="00405B6B"/>
    <w:rsid w:val="00412673"/>
    <w:rsid w:val="00414674"/>
    <w:rsid w:val="004201AB"/>
    <w:rsid w:val="0042486A"/>
    <w:rsid w:val="0042583A"/>
    <w:rsid w:val="0043031D"/>
    <w:rsid w:val="00434588"/>
    <w:rsid w:val="00434F09"/>
    <w:rsid w:val="004444C6"/>
    <w:rsid w:val="00451B63"/>
    <w:rsid w:val="00464894"/>
    <w:rsid w:val="0046757C"/>
    <w:rsid w:val="00472558"/>
    <w:rsid w:val="00486BD7"/>
    <w:rsid w:val="004B2BF4"/>
    <w:rsid w:val="004C4B3D"/>
    <w:rsid w:val="004C6FB0"/>
    <w:rsid w:val="004E7AB2"/>
    <w:rsid w:val="004F0E55"/>
    <w:rsid w:val="00501A87"/>
    <w:rsid w:val="00504079"/>
    <w:rsid w:val="0052281F"/>
    <w:rsid w:val="00541411"/>
    <w:rsid w:val="00544C3C"/>
    <w:rsid w:val="005461B8"/>
    <w:rsid w:val="00556D5D"/>
    <w:rsid w:val="00560BFD"/>
    <w:rsid w:val="00560F1F"/>
    <w:rsid w:val="00574BB3"/>
    <w:rsid w:val="005900F4"/>
    <w:rsid w:val="005A1EAE"/>
    <w:rsid w:val="005A22E2"/>
    <w:rsid w:val="005A27A9"/>
    <w:rsid w:val="005A4EF4"/>
    <w:rsid w:val="005B030B"/>
    <w:rsid w:val="005C04EB"/>
    <w:rsid w:val="005C2D9C"/>
    <w:rsid w:val="005D2A41"/>
    <w:rsid w:val="005D2EFD"/>
    <w:rsid w:val="005D7663"/>
    <w:rsid w:val="005E4445"/>
    <w:rsid w:val="005F1659"/>
    <w:rsid w:val="005F6267"/>
    <w:rsid w:val="00603548"/>
    <w:rsid w:val="0060405C"/>
    <w:rsid w:val="00611AA3"/>
    <w:rsid w:val="0063243F"/>
    <w:rsid w:val="0063743A"/>
    <w:rsid w:val="0064333F"/>
    <w:rsid w:val="00654C0A"/>
    <w:rsid w:val="006633C7"/>
    <w:rsid w:val="00663F04"/>
    <w:rsid w:val="00670227"/>
    <w:rsid w:val="006814BD"/>
    <w:rsid w:val="0069133F"/>
    <w:rsid w:val="006B340E"/>
    <w:rsid w:val="006B461D"/>
    <w:rsid w:val="006B5583"/>
    <w:rsid w:val="006C421D"/>
    <w:rsid w:val="006E02AF"/>
    <w:rsid w:val="006E0A2C"/>
    <w:rsid w:val="006E7FC9"/>
    <w:rsid w:val="0070384C"/>
    <w:rsid w:val="00703993"/>
    <w:rsid w:val="007045A0"/>
    <w:rsid w:val="00715D11"/>
    <w:rsid w:val="0072007A"/>
    <w:rsid w:val="007261A3"/>
    <w:rsid w:val="007278DF"/>
    <w:rsid w:val="007317E8"/>
    <w:rsid w:val="00731DCD"/>
    <w:rsid w:val="0073380E"/>
    <w:rsid w:val="00734FD7"/>
    <w:rsid w:val="00737A66"/>
    <w:rsid w:val="00743B79"/>
    <w:rsid w:val="00747276"/>
    <w:rsid w:val="007523BC"/>
    <w:rsid w:val="00752C48"/>
    <w:rsid w:val="00760F95"/>
    <w:rsid w:val="00773B2D"/>
    <w:rsid w:val="00783EDC"/>
    <w:rsid w:val="007958D6"/>
    <w:rsid w:val="007A05FB"/>
    <w:rsid w:val="007B42B2"/>
    <w:rsid w:val="007B5260"/>
    <w:rsid w:val="007C24E7"/>
    <w:rsid w:val="007C4FB6"/>
    <w:rsid w:val="007D1402"/>
    <w:rsid w:val="007F317C"/>
    <w:rsid w:val="007F5228"/>
    <w:rsid w:val="007F5E64"/>
    <w:rsid w:val="00800FA0"/>
    <w:rsid w:val="00806BB2"/>
    <w:rsid w:val="0081069C"/>
    <w:rsid w:val="00812370"/>
    <w:rsid w:val="0082411A"/>
    <w:rsid w:val="00841628"/>
    <w:rsid w:val="00841EF3"/>
    <w:rsid w:val="008454A0"/>
    <w:rsid w:val="00846160"/>
    <w:rsid w:val="00846867"/>
    <w:rsid w:val="00874429"/>
    <w:rsid w:val="00877BD2"/>
    <w:rsid w:val="008825A5"/>
    <w:rsid w:val="00882810"/>
    <w:rsid w:val="0088570F"/>
    <w:rsid w:val="00896EFD"/>
    <w:rsid w:val="008B7358"/>
    <w:rsid w:val="008B7927"/>
    <w:rsid w:val="008C37AD"/>
    <w:rsid w:val="008D1E0B"/>
    <w:rsid w:val="008E72F0"/>
    <w:rsid w:val="008E7E8A"/>
    <w:rsid w:val="008F0CC6"/>
    <w:rsid w:val="008F4B81"/>
    <w:rsid w:val="008F789E"/>
    <w:rsid w:val="00903097"/>
    <w:rsid w:val="00905771"/>
    <w:rsid w:val="00913AD1"/>
    <w:rsid w:val="00914A6C"/>
    <w:rsid w:val="009250A8"/>
    <w:rsid w:val="0094299F"/>
    <w:rsid w:val="00943342"/>
    <w:rsid w:val="009526C7"/>
    <w:rsid w:val="00953A46"/>
    <w:rsid w:val="00955F66"/>
    <w:rsid w:val="009614B9"/>
    <w:rsid w:val="00967473"/>
    <w:rsid w:val="00973090"/>
    <w:rsid w:val="00973FC6"/>
    <w:rsid w:val="00974BDA"/>
    <w:rsid w:val="00980CC3"/>
    <w:rsid w:val="00995EEC"/>
    <w:rsid w:val="009A1AD4"/>
    <w:rsid w:val="009C047E"/>
    <w:rsid w:val="009C0B5E"/>
    <w:rsid w:val="009C32AE"/>
    <w:rsid w:val="009D26D8"/>
    <w:rsid w:val="009E36A2"/>
    <w:rsid w:val="009E4974"/>
    <w:rsid w:val="009F06C3"/>
    <w:rsid w:val="009F19EF"/>
    <w:rsid w:val="009F586F"/>
    <w:rsid w:val="009F71E3"/>
    <w:rsid w:val="00A062E2"/>
    <w:rsid w:val="00A11137"/>
    <w:rsid w:val="00A15E17"/>
    <w:rsid w:val="00A15F7E"/>
    <w:rsid w:val="00A1777E"/>
    <w:rsid w:val="00A204C9"/>
    <w:rsid w:val="00A23742"/>
    <w:rsid w:val="00A30E56"/>
    <w:rsid w:val="00A3247B"/>
    <w:rsid w:val="00A3492C"/>
    <w:rsid w:val="00A37301"/>
    <w:rsid w:val="00A72CF3"/>
    <w:rsid w:val="00A82A45"/>
    <w:rsid w:val="00A845A9"/>
    <w:rsid w:val="00A86958"/>
    <w:rsid w:val="00A96311"/>
    <w:rsid w:val="00AA1CC9"/>
    <w:rsid w:val="00AA5651"/>
    <w:rsid w:val="00AA5848"/>
    <w:rsid w:val="00AA7750"/>
    <w:rsid w:val="00AB4835"/>
    <w:rsid w:val="00AC2B22"/>
    <w:rsid w:val="00AC6D53"/>
    <w:rsid w:val="00AD0F3E"/>
    <w:rsid w:val="00AD1DE6"/>
    <w:rsid w:val="00AD3061"/>
    <w:rsid w:val="00AD65F1"/>
    <w:rsid w:val="00AE064D"/>
    <w:rsid w:val="00AE6C85"/>
    <w:rsid w:val="00AE7575"/>
    <w:rsid w:val="00AF056B"/>
    <w:rsid w:val="00AF6942"/>
    <w:rsid w:val="00B00489"/>
    <w:rsid w:val="00B02D36"/>
    <w:rsid w:val="00B0423A"/>
    <w:rsid w:val="00B049B1"/>
    <w:rsid w:val="00B17A26"/>
    <w:rsid w:val="00B2032E"/>
    <w:rsid w:val="00B2148C"/>
    <w:rsid w:val="00B21EE9"/>
    <w:rsid w:val="00B239BA"/>
    <w:rsid w:val="00B468BB"/>
    <w:rsid w:val="00B6142A"/>
    <w:rsid w:val="00B61B4B"/>
    <w:rsid w:val="00B667C3"/>
    <w:rsid w:val="00B75249"/>
    <w:rsid w:val="00B81F17"/>
    <w:rsid w:val="00BB7D1A"/>
    <w:rsid w:val="00BD6114"/>
    <w:rsid w:val="00C00B68"/>
    <w:rsid w:val="00C0367C"/>
    <w:rsid w:val="00C05870"/>
    <w:rsid w:val="00C101BC"/>
    <w:rsid w:val="00C17C7E"/>
    <w:rsid w:val="00C2786B"/>
    <w:rsid w:val="00C3339E"/>
    <w:rsid w:val="00C43B4A"/>
    <w:rsid w:val="00C45684"/>
    <w:rsid w:val="00C50D98"/>
    <w:rsid w:val="00C64FA5"/>
    <w:rsid w:val="00C67A4A"/>
    <w:rsid w:val="00C84A12"/>
    <w:rsid w:val="00C97F4D"/>
    <w:rsid w:val="00CB2232"/>
    <w:rsid w:val="00CB24B4"/>
    <w:rsid w:val="00CD1EF3"/>
    <w:rsid w:val="00CD300D"/>
    <w:rsid w:val="00CF3BDD"/>
    <w:rsid w:val="00CF3DC5"/>
    <w:rsid w:val="00D017E2"/>
    <w:rsid w:val="00D033BB"/>
    <w:rsid w:val="00D10393"/>
    <w:rsid w:val="00D129A3"/>
    <w:rsid w:val="00D16D97"/>
    <w:rsid w:val="00D22966"/>
    <w:rsid w:val="00D27AC0"/>
    <w:rsid w:val="00D27F42"/>
    <w:rsid w:val="00D3168F"/>
    <w:rsid w:val="00D45AFA"/>
    <w:rsid w:val="00D60992"/>
    <w:rsid w:val="00D62448"/>
    <w:rsid w:val="00D64F44"/>
    <w:rsid w:val="00D84713"/>
    <w:rsid w:val="00D848E2"/>
    <w:rsid w:val="00DA02D7"/>
    <w:rsid w:val="00DB249E"/>
    <w:rsid w:val="00DB5E9E"/>
    <w:rsid w:val="00DC5B6F"/>
    <w:rsid w:val="00DD01B1"/>
    <w:rsid w:val="00DD489B"/>
    <w:rsid w:val="00DD4B82"/>
    <w:rsid w:val="00DD7023"/>
    <w:rsid w:val="00DE2C52"/>
    <w:rsid w:val="00DF09A9"/>
    <w:rsid w:val="00E1424E"/>
    <w:rsid w:val="00E1556F"/>
    <w:rsid w:val="00E3419E"/>
    <w:rsid w:val="00E36D44"/>
    <w:rsid w:val="00E47B1A"/>
    <w:rsid w:val="00E56631"/>
    <w:rsid w:val="00E62671"/>
    <w:rsid w:val="00E631B1"/>
    <w:rsid w:val="00EA05BE"/>
    <w:rsid w:val="00EA5290"/>
    <w:rsid w:val="00EA6A07"/>
    <w:rsid w:val="00EB108B"/>
    <w:rsid w:val="00EB248F"/>
    <w:rsid w:val="00EB43EB"/>
    <w:rsid w:val="00EB5F93"/>
    <w:rsid w:val="00EC0568"/>
    <w:rsid w:val="00ED2AF2"/>
    <w:rsid w:val="00ED2AF5"/>
    <w:rsid w:val="00ED4AEA"/>
    <w:rsid w:val="00EE4235"/>
    <w:rsid w:val="00EE721A"/>
    <w:rsid w:val="00EF309C"/>
    <w:rsid w:val="00F0272E"/>
    <w:rsid w:val="00F06ED1"/>
    <w:rsid w:val="00F108A6"/>
    <w:rsid w:val="00F125CD"/>
    <w:rsid w:val="00F21622"/>
    <w:rsid w:val="00F2438B"/>
    <w:rsid w:val="00F27E3F"/>
    <w:rsid w:val="00F53166"/>
    <w:rsid w:val="00F53EF4"/>
    <w:rsid w:val="00F64F29"/>
    <w:rsid w:val="00F67C2C"/>
    <w:rsid w:val="00F71F7D"/>
    <w:rsid w:val="00F742C5"/>
    <w:rsid w:val="00F80410"/>
    <w:rsid w:val="00F81C33"/>
    <w:rsid w:val="00F82F46"/>
    <w:rsid w:val="00F85208"/>
    <w:rsid w:val="00F85289"/>
    <w:rsid w:val="00F923C2"/>
    <w:rsid w:val="00F97613"/>
    <w:rsid w:val="00F9776E"/>
    <w:rsid w:val="00FA2F74"/>
    <w:rsid w:val="00FA6975"/>
    <w:rsid w:val="00FC0502"/>
    <w:rsid w:val="00FD11BB"/>
    <w:rsid w:val="00FE6714"/>
    <w:rsid w:val="00FF0966"/>
    <w:rsid w:val="00FF2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F1989EA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uiPriority w:val="99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aliases w:val="Bullets,Dot pt,No Spacing1,List Paragraph Char Char Char,Indicator Text,Numbered Para 1,List Paragraph1,Bullet 1,Bullet Points,MAIN CONTENT,OBC Bullet,List Paragraph12,F5 List Paragraph,List Paragraph11,Colorful List - Accent 11,Title 2,L"/>
    <w:basedOn w:val="Normal"/>
    <w:link w:val="ListParagraphChar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character" w:customStyle="1" w:styleId="ListParagraphChar">
    <w:name w:val="List Paragraph Char"/>
    <w:aliases w:val="Bullets Char,Dot pt Char,No Spacing1 Char,List Paragraph Char Char Char Char,Indicator Text Char,Numbered Para 1 Char,List Paragraph1 Char,Bullet 1 Char,Bullet Points Char,MAIN CONTENT Char,OBC Bullet Char,List Paragraph12 Char"/>
    <w:link w:val="ListParagraph"/>
    <w:uiPriority w:val="34"/>
    <w:qFormat/>
    <w:locked/>
    <w:rsid w:val="00371B56"/>
    <w:rPr>
      <w:rFonts w:ascii="TradeGothic" w:hAnsi="TradeGothic"/>
      <w:sz w:val="22"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316BA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316BAC"/>
    <w:rPr>
      <w:rFonts w:ascii="Segoe UI" w:hAnsi="Segoe UI" w:cs="Segoe UI"/>
      <w:sz w:val="18"/>
      <w:szCs w:val="18"/>
      <w:lang w:eastAsia="en-US"/>
    </w:rPr>
  </w:style>
  <w:style w:type="character" w:styleId="CommentReference">
    <w:name w:val="annotation reference"/>
    <w:basedOn w:val="DefaultParagraphFont"/>
    <w:semiHidden/>
    <w:unhideWhenUsed/>
    <w:rsid w:val="00316BAC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316BAC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316BAC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16B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16BAC"/>
    <w:rPr>
      <w:rFonts w:ascii="TradeGothic" w:hAnsi="TradeGothic"/>
      <w:b/>
      <w:bCs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210818"/>
    <w:rPr>
      <w:rFonts w:ascii="Arial" w:hAnsi="Arial" w:cstheme="minorBidi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10818"/>
    <w:rPr>
      <w:rFonts w:ascii="Arial" w:hAnsi="Arial" w:cstheme="minorBidi"/>
      <w:sz w:val="24"/>
      <w:szCs w:val="21"/>
      <w:lang w:eastAsia="en-US"/>
    </w:rPr>
  </w:style>
  <w:style w:type="paragraph" w:styleId="Revision">
    <w:name w:val="Revision"/>
    <w:hidden/>
    <w:uiPriority w:val="99"/>
    <w:semiHidden/>
    <w:rsid w:val="0070384C"/>
    <w:rPr>
      <w:rFonts w:ascii="TradeGothic" w:hAnsi="TradeGothic"/>
      <w:sz w:val="22"/>
      <w:lang w:eastAsia="en-US"/>
    </w:rPr>
  </w:style>
  <w:style w:type="table" w:styleId="TableGrid">
    <w:name w:val="Table Grid"/>
    <w:basedOn w:val="TableNormal"/>
    <w:uiPriority w:val="39"/>
    <w:rsid w:val="006B558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526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metadata xmlns="http://www.objective.com/ecm/document/metadata/FF3C5B18883D4E21973B57C2EEED7FD1" version="1.0.0">
  <systemFields>
    <field name="Objective-Id">
      <value order="0">A42900791</value>
    </field>
    <field name="Objective-Title">
      <value order="0">Written Statement - Strands 1 and 2 - ArWAP CHS funding - November 2022 - revised</value>
    </field>
    <field name="Objective-Description">
      <value order="0"/>
    </field>
    <field name="Objective-CreationStamp">
      <value order="0">2022-11-14T11:14:44Z</value>
    </field>
    <field name="Objective-IsApproved">
      <value order="0">false</value>
    </field>
    <field name="Objective-IsPublished">
      <value order="0">true</value>
    </field>
    <field name="Objective-DatePublished">
      <value order="0">2022-11-22T13:51:33Z</value>
    </field>
    <field name="Objective-ModificationStamp">
      <value order="0">2022-11-22T13:51:33Z</value>
    </field>
    <field name="Objective-Owner">
      <value order="0">Begum, Nashima (ESJWL - Communities &amp; Tackling Poverty - Equality)</value>
    </field>
    <field name="Objective-Path">
      <value order="0">Objective Global Folder:#Business File Plan:WG Organisational Groups:NEW - Post April 2022 - Economy, Treasury &amp; Constitution:Economy, Treasury &amp; Constitution (ETC) - Culture, Sport &amp; Tourism - Culture &amp; Sports:1 - Save:CD Government Business:Government Business - Culture &amp; Sport:Dawn Bowden - Deputy Minister for Arts &amp; Sport &amp; Chief Whip - Culture &amp; Sport - Senedd Debates &amp; Statements - 2021-2026:Written Statement - announcement of funding for ArWAP  S1 and S2</value>
    </field>
    <field name="Objective-Parent">
      <value order="0">Written Statement - announcement of funding for ArWAP  S1 and S2</value>
    </field>
    <field name="Objective-State">
      <value order="0">Published</value>
    </field>
    <field name="Objective-VersionId">
      <value order="0">vA82150795</value>
    </field>
    <field name="Objective-Version">
      <value order="0">9.0</value>
    </field>
    <field name="Objective-VersionNumber">
      <value order="0">10</value>
    </field>
    <field name="Objective-VersionComment">
      <value order="0"/>
    </field>
    <field name="Objective-FileNumber">
      <value order="0">qA1475530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/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F44EADEB-29AC-4C02-AB4D-83A8712CE00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559</Words>
  <Characters>3096</Characters>
  <Application>Microsoft Office Word</Application>
  <DocSecurity>4</DocSecurity>
  <Lines>25</Lines>
  <Paragraphs>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  <vt:variant>
        <vt:lpstr>Penawdau</vt:lpstr>
      </vt:variant>
      <vt:variant>
        <vt:i4>4</vt:i4>
      </vt:variant>
    </vt:vector>
  </HeadingPairs>
  <TitlesOfParts>
    <vt:vector size="6" baseType="lpstr">
      <vt:lpstr>Eich cyf</vt:lpstr>
      <vt:lpstr>Eich cyf</vt:lpstr>
      <vt:lpstr>/</vt:lpstr>
      <vt:lpstr>WRITTEN STATEMENT </vt:lpstr>
      <vt:lpstr>BY</vt:lpstr>
      <vt:lpstr>THE WELSH GOVERNMENT</vt:lpstr>
    </vt:vector>
  </TitlesOfParts>
  <Company>COI Communications</Company>
  <LinksUpToDate>false</LinksUpToDate>
  <CharactersWithSpaces>3648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Oxenham, James (OFM - Cabinet Division)</cp:lastModifiedBy>
  <cp:revision>2</cp:revision>
  <cp:lastPrinted>2011-05-27T10:19:00Z</cp:lastPrinted>
  <dcterms:created xsi:type="dcterms:W3CDTF">2022-11-22T14:03:00Z</dcterms:created>
  <dcterms:modified xsi:type="dcterms:W3CDTF">2022-11-22T14:03:00Z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A42900791</vt:lpwstr>
  </property>
  <property fmtid="{D5CDD505-2E9C-101B-9397-08002B2CF9AE}" pid="4" name="Objective-Title">
    <vt:lpwstr>Written Statement - Strands 1 and 2 - ArWAP CHS funding - November 2022 - revised</vt:lpwstr>
  </property>
  <property fmtid="{D5CDD505-2E9C-101B-9397-08002B2CF9AE}" pid="5" name="Objective-Comment">
    <vt:lpwstr/>
  </property>
  <property fmtid="{D5CDD505-2E9C-101B-9397-08002B2CF9AE}" pid="6" name="Objective-CreationStamp">
    <vt:filetime>2022-11-14T11:15:59Z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2022-11-22T13:51:33Z</vt:filetime>
  </property>
  <property fmtid="{D5CDD505-2E9C-101B-9397-08002B2CF9AE}" pid="10" name="Objective-ModificationStamp">
    <vt:filetime>2022-11-22T13:51:33Z</vt:filetime>
  </property>
  <property fmtid="{D5CDD505-2E9C-101B-9397-08002B2CF9AE}" pid="11" name="Objective-Owner">
    <vt:lpwstr>Begum, Nashima (ESJWL - Communities &amp; Tackling Poverty - Equality)</vt:lpwstr>
  </property>
  <property fmtid="{D5CDD505-2E9C-101B-9397-08002B2CF9AE}" pid="12" name="Objective-Path">
    <vt:lpwstr>Objective Global Folder:#Business File Plan:WG Organisational Groups:NEW - Post April 2022 - Economy, Treasury &amp; Constitution:Economy, Treasury &amp; Constitution (ETC) - Culture, Sport &amp; Tourism - Culture &amp; Sports:1 - Save:CD Government Business:Government Business - Culture &amp; Sport:Dawn Bowden - Deputy Minister for Arts &amp; Sport &amp; Chief Whip - Culture &amp; Sport - Senedd Debates &amp; Statements - 2021-2026:Written Statement - announcement of funding for ArWAP  S1 and S2:</vt:lpwstr>
  </property>
  <property fmtid="{D5CDD505-2E9C-101B-9397-08002B2CF9AE}" pid="13" name="Objective-Parent">
    <vt:lpwstr>Written Statement - announcement of funding for ArWAP  S1 and S2</vt:lpwstr>
  </property>
  <property fmtid="{D5CDD505-2E9C-101B-9397-08002B2CF9AE}" pid="14" name="Objective-State">
    <vt:lpwstr>Published</vt:lpwstr>
  </property>
  <property fmtid="{D5CDD505-2E9C-101B-9397-08002B2CF9AE}" pid="15" name="Objective-Version">
    <vt:lpwstr>9.0</vt:lpwstr>
  </property>
  <property fmtid="{D5CDD505-2E9C-101B-9397-08002B2CF9AE}" pid="16" name="Objective-VersionNumber">
    <vt:r8>10</vt:r8>
  </property>
  <property fmtid="{D5CDD505-2E9C-101B-9397-08002B2CF9AE}" pid="17" name="Objective-VersionComment">
    <vt:lpwstr/>
  </property>
  <property fmtid="{D5CDD505-2E9C-101B-9397-08002B2CF9AE}" pid="18" name="Objective-FileNumber">
    <vt:lpwstr>qA1475530</vt:lpwstr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vA82150795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lpwstr/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</Properties>
</file>