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3008" w14:textId="77777777" w:rsidR="00832E0F" w:rsidRDefault="00832E0F" w:rsidP="00313F75">
      <w:pPr>
        <w:pStyle w:val="Heading1"/>
        <w:rPr>
          <w:color w:val="FF0000"/>
        </w:rPr>
      </w:pPr>
      <w:r>
        <w:rPr>
          <w:noProof/>
        </w:rPr>
        <mc:AlternateContent>
          <mc:Choice Requires="wps">
            <w:drawing>
              <wp:anchor distT="0" distB="0" distL="114300" distR="114300" simplePos="0" relativeHeight="251659264" behindDoc="0" locked="0" layoutInCell="0" allowOverlap="1" wp14:anchorId="7C977B84" wp14:editId="5A6A5FD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DE4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756582F6" w14:textId="77777777" w:rsidR="00832E0F" w:rsidRDefault="00832E0F">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25E1253" w14:textId="77777777" w:rsidR="00832E0F" w:rsidRDefault="00832E0F">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DF1D6D6" w14:textId="77777777" w:rsidR="00832E0F" w:rsidRDefault="00832E0F">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1CBC408" w14:textId="77777777" w:rsidR="00832E0F" w:rsidRPr="00CE48F3" w:rsidRDefault="00832E0F" w:rsidP="00F55EFA">
      <w:pPr>
        <w:spacing w:line="240" w:lineRule="auto"/>
        <w:rPr>
          <w:b/>
          <w:color w:val="FF0000"/>
        </w:rPr>
      </w:pPr>
      <w:r>
        <w:rPr>
          <w:b/>
          <w:noProof/>
          <w:lang w:eastAsia="en-GB"/>
        </w:rPr>
        <mc:AlternateContent>
          <mc:Choice Requires="wps">
            <w:drawing>
              <wp:anchor distT="0" distB="0" distL="114300" distR="114300" simplePos="0" relativeHeight="251660288" behindDoc="0" locked="0" layoutInCell="0" allowOverlap="1" wp14:anchorId="3DEC136D" wp14:editId="24B1FF4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B9F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32E0F" w:rsidRPr="00A011A1" w14:paraId="61BDAD99" w14:textId="77777777" w:rsidTr="00136E7F">
        <w:tc>
          <w:tcPr>
            <w:tcW w:w="1383" w:type="dxa"/>
            <w:tcBorders>
              <w:top w:val="nil"/>
              <w:left w:val="nil"/>
              <w:bottom w:val="nil"/>
              <w:right w:val="nil"/>
            </w:tcBorders>
            <w:vAlign w:val="center"/>
          </w:tcPr>
          <w:p w14:paraId="412C3D26" w14:textId="77777777" w:rsidR="00832E0F" w:rsidRDefault="00832E0F" w:rsidP="00F55EFA">
            <w:pPr>
              <w:spacing w:before="120" w:after="120" w:line="240" w:lineRule="auto"/>
              <w:rPr>
                <w:rFonts w:ascii="Arial" w:hAnsi="Arial" w:cs="Arial"/>
                <w:b/>
                <w:bCs/>
                <w:sz w:val="24"/>
                <w:szCs w:val="24"/>
              </w:rPr>
            </w:pPr>
          </w:p>
          <w:p w14:paraId="5932B744" w14:textId="77777777" w:rsidR="00832E0F" w:rsidRPr="00BB62A8" w:rsidRDefault="00832E0F" w:rsidP="00F55EFA">
            <w:pPr>
              <w:spacing w:before="120" w:after="120" w:line="240" w:lineRule="auto"/>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565F78" w14:textId="77777777" w:rsidR="00313F75" w:rsidRDefault="00313F75" w:rsidP="00F55EFA">
            <w:pPr>
              <w:spacing w:before="120" w:after="120" w:line="240" w:lineRule="auto"/>
              <w:rPr>
                <w:rFonts w:ascii="Arial" w:hAnsi="Arial" w:cs="Arial"/>
                <w:b/>
                <w:bCs/>
                <w:sz w:val="24"/>
                <w:szCs w:val="24"/>
              </w:rPr>
            </w:pPr>
          </w:p>
          <w:p w14:paraId="09AD8B17" w14:textId="25956A44" w:rsidR="00832E0F" w:rsidRPr="00670227" w:rsidRDefault="00833402" w:rsidP="00F55EFA">
            <w:pPr>
              <w:spacing w:before="120" w:after="120" w:line="240" w:lineRule="auto"/>
              <w:rPr>
                <w:rFonts w:ascii="Arial" w:hAnsi="Arial" w:cs="Arial"/>
                <w:b/>
                <w:bCs/>
                <w:sz w:val="24"/>
                <w:szCs w:val="24"/>
              </w:rPr>
            </w:pPr>
            <w:r>
              <w:rPr>
                <w:rFonts w:ascii="Arial" w:hAnsi="Arial" w:cs="Arial"/>
                <w:b/>
                <w:bCs/>
                <w:sz w:val="24"/>
                <w:szCs w:val="24"/>
              </w:rPr>
              <w:t xml:space="preserve">The </w:t>
            </w:r>
            <w:r w:rsidR="00832E0F">
              <w:rPr>
                <w:rFonts w:ascii="Arial" w:hAnsi="Arial" w:cs="Arial"/>
                <w:b/>
                <w:bCs/>
                <w:sz w:val="24"/>
                <w:szCs w:val="24"/>
              </w:rPr>
              <w:t>UK Government</w:t>
            </w:r>
            <w:r>
              <w:rPr>
                <w:rFonts w:ascii="Arial" w:hAnsi="Arial" w:cs="Arial"/>
                <w:b/>
                <w:bCs/>
                <w:sz w:val="24"/>
                <w:szCs w:val="24"/>
              </w:rPr>
              <w:t>’s</w:t>
            </w:r>
            <w:r w:rsidR="00832E0F">
              <w:rPr>
                <w:rFonts w:ascii="Arial" w:hAnsi="Arial" w:cs="Arial"/>
                <w:b/>
                <w:bCs/>
                <w:sz w:val="24"/>
                <w:szCs w:val="24"/>
              </w:rPr>
              <w:t xml:space="preserve"> Legislative Programme</w:t>
            </w:r>
          </w:p>
        </w:tc>
      </w:tr>
      <w:tr w:rsidR="00832E0F" w:rsidRPr="00A011A1" w14:paraId="4117837C" w14:textId="77777777" w:rsidTr="00136E7F">
        <w:tc>
          <w:tcPr>
            <w:tcW w:w="1383" w:type="dxa"/>
            <w:tcBorders>
              <w:top w:val="nil"/>
              <w:left w:val="nil"/>
              <w:bottom w:val="nil"/>
              <w:right w:val="nil"/>
            </w:tcBorders>
            <w:vAlign w:val="center"/>
          </w:tcPr>
          <w:p w14:paraId="44B9A1EB" w14:textId="77777777" w:rsidR="00832E0F" w:rsidRPr="00BB62A8" w:rsidRDefault="00832E0F" w:rsidP="00F55EFA">
            <w:pPr>
              <w:spacing w:before="120" w:after="120" w:line="240" w:lineRule="auto"/>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859E52" w14:textId="1A529F9A" w:rsidR="00832E0F" w:rsidRPr="00670227" w:rsidRDefault="00832E0F" w:rsidP="00F55EFA">
            <w:pPr>
              <w:spacing w:before="120" w:after="120" w:line="240" w:lineRule="auto"/>
              <w:rPr>
                <w:rFonts w:ascii="Arial" w:hAnsi="Arial" w:cs="Arial"/>
                <w:b/>
                <w:bCs/>
                <w:sz w:val="24"/>
                <w:szCs w:val="24"/>
              </w:rPr>
            </w:pPr>
            <w:r>
              <w:rPr>
                <w:rFonts w:ascii="Arial" w:hAnsi="Arial" w:cs="Arial"/>
                <w:b/>
                <w:bCs/>
                <w:sz w:val="24"/>
                <w:szCs w:val="24"/>
              </w:rPr>
              <w:t xml:space="preserve"> </w:t>
            </w:r>
            <w:r w:rsidR="008D7464">
              <w:rPr>
                <w:rFonts w:ascii="Arial" w:hAnsi="Arial" w:cs="Arial"/>
                <w:b/>
                <w:bCs/>
                <w:sz w:val="24"/>
                <w:szCs w:val="24"/>
              </w:rPr>
              <w:t>13</w:t>
            </w:r>
            <w:r>
              <w:rPr>
                <w:rFonts w:ascii="Arial" w:hAnsi="Arial" w:cs="Arial"/>
                <w:b/>
                <w:bCs/>
                <w:sz w:val="24"/>
                <w:szCs w:val="24"/>
              </w:rPr>
              <w:t xml:space="preserve"> May 2022</w:t>
            </w:r>
          </w:p>
        </w:tc>
      </w:tr>
      <w:tr w:rsidR="00832E0F" w:rsidRPr="00A011A1" w14:paraId="6C6A031E" w14:textId="77777777" w:rsidTr="00136E7F">
        <w:tc>
          <w:tcPr>
            <w:tcW w:w="1383" w:type="dxa"/>
            <w:tcBorders>
              <w:top w:val="nil"/>
              <w:left w:val="nil"/>
              <w:bottom w:val="nil"/>
              <w:right w:val="nil"/>
            </w:tcBorders>
            <w:vAlign w:val="center"/>
          </w:tcPr>
          <w:p w14:paraId="3E1C01C4" w14:textId="77777777" w:rsidR="00832E0F" w:rsidRPr="00BB62A8" w:rsidRDefault="00832E0F" w:rsidP="00F55EFA">
            <w:pPr>
              <w:spacing w:before="120" w:after="120" w:line="240" w:lineRule="auto"/>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37C8E40" w14:textId="77777777" w:rsidR="00832E0F" w:rsidRPr="00670227" w:rsidRDefault="00832E0F" w:rsidP="00F55EFA">
            <w:pPr>
              <w:spacing w:before="120" w:after="120" w:line="240" w:lineRule="auto"/>
              <w:rPr>
                <w:rFonts w:ascii="Arial" w:hAnsi="Arial" w:cs="Arial"/>
                <w:b/>
                <w:bCs/>
                <w:sz w:val="24"/>
                <w:szCs w:val="24"/>
              </w:rPr>
            </w:pPr>
            <w:r>
              <w:rPr>
                <w:rFonts w:ascii="Arial" w:hAnsi="Arial" w:cs="Arial"/>
                <w:b/>
                <w:bCs/>
                <w:sz w:val="24"/>
                <w:szCs w:val="24"/>
              </w:rPr>
              <w:t>Mick Antoniw MS, Counsel General and Minister for the Constitution</w:t>
            </w:r>
          </w:p>
        </w:tc>
      </w:tr>
    </w:tbl>
    <w:p w14:paraId="3A0675E2" w14:textId="77777777" w:rsidR="00832E0F" w:rsidRPr="00A011A1" w:rsidRDefault="00832E0F" w:rsidP="00F55EFA">
      <w:pPr>
        <w:spacing w:line="240" w:lineRule="auto"/>
      </w:pPr>
    </w:p>
    <w:p w14:paraId="24E52CCE" w14:textId="77777777" w:rsidR="00832E0F" w:rsidRDefault="00832E0F" w:rsidP="00313F75">
      <w:pPr>
        <w:pStyle w:val="BodyText"/>
        <w:jc w:val="left"/>
        <w:rPr>
          <w:lang w:val="en-US"/>
        </w:rPr>
      </w:pPr>
    </w:p>
    <w:p w14:paraId="06F49C2D" w14:textId="497FE056" w:rsidR="00832E0F" w:rsidRDefault="00832E0F" w:rsidP="00F55EFA">
      <w:pPr>
        <w:spacing w:line="240" w:lineRule="auto"/>
        <w:rPr>
          <w:rFonts w:ascii="Arial" w:hAnsi="Arial" w:cs="Arial"/>
          <w:sz w:val="24"/>
          <w:szCs w:val="24"/>
        </w:rPr>
      </w:pPr>
      <w:r>
        <w:rPr>
          <w:rFonts w:ascii="Arial" w:hAnsi="Arial" w:cs="Arial"/>
          <w:sz w:val="24"/>
          <w:szCs w:val="24"/>
        </w:rPr>
        <w:t>On 10 May 2022</w:t>
      </w:r>
      <w:r w:rsidR="00313F75">
        <w:rPr>
          <w:rFonts w:ascii="Arial" w:hAnsi="Arial" w:cs="Arial"/>
          <w:sz w:val="24"/>
          <w:szCs w:val="24"/>
        </w:rPr>
        <w:t>,</w:t>
      </w:r>
      <w:r>
        <w:rPr>
          <w:rFonts w:ascii="Arial" w:hAnsi="Arial" w:cs="Arial"/>
          <w:sz w:val="24"/>
          <w:szCs w:val="24"/>
        </w:rPr>
        <w:t xml:space="preserve"> His Royal Highness the Prince of Wales formally opened the new session of the UK Parliament on behalf of Her Majesty the Queen</w:t>
      </w:r>
      <w:r w:rsidR="00313F75">
        <w:rPr>
          <w:rFonts w:ascii="Arial" w:hAnsi="Arial" w:cs="Arial"/>
          <w:sz w:val="24"/>
          <w:szCs w:val="24"/>
        </w:rPr>
        <w:t xml:space="preserve">. He outlined </w:t>
      </w:r>
      <w:r>
        <w:rPr>
          <w:rFonts w:ascii="Arial" w:hAnsi="Arial" w:cs="Arial"/>
          <w:sz w:val="24"/>
          <w:szCs w:val="24"/>
        </w:rPr>
        <w:t xml:space="preserve">the UK Government’s proposed legislation for the new session. </w:t>
      </w:r>
    </w:p>
    <w:p w14:paraId="602FB73D" w14:textId="11B0E1BB" w:rsidR="00313F75" w:rsidRDefault="00832E0F" w:rsidP="00F55EFA">
      <w:pPr>
        <w:spacing w:after="0" w:line="240" w:lineRule="auto"/>
        <w:rPr>
          <w:rFonts w:ascii="Arial" w:hAnsi="Arial" w:cs="Arial"/>
          <w:sz w:val="24"/>
          <w:szCs w:val="24"/>
        </w:rPr>
      </w:pPr>
      <w:r>
        <w:rPr>
          <w:rFonts w:ascii="Arial" w:hAnsi="Arial" w:cs="Arial"/>
          <w:sz w:val="24"/>
          <w:szCs w:val="24"/>
        </w:rPr>
        <w:t xml:space="preserve">Our fundamental position </w:t>
      </w:r>
      <w:r w:rsidR="00313F75">
        <w:rPr>
          <w:rFonts w:ascii="Arial" w:hAnsi="Arial" w:cs="Arial"/>
          <w:sz w:val="24"/>
          <w:szCs w:val="24"/>
        </w:rPr>
        <w:t xml:space="preserve">is </w:t>
      </w:r>
      <w:r>
        <w:rPr>
          <w:rFonts w:ascii="Arial" w:hAnsi="Arial" w:cs="Arial"/>
          <w:sz w:val="24"/>
          <w:szCs w:val="24"/>
        </w:rPr>
        <w:t>that primary legislation in devolved areas should normally be enacted by the Senedd. However, there</w:t>
      </w:r>
      <w:r w:rsidRPr="00817453">
        <w:rPr>
          <w:rFonts w:ascii="Arial" w:hAnsi="Arial" w:cs="Arial"/>
          <w:sz w:val="24"/>
          <w:szCs w:val="24"/>
        </w:rPr>
        <w:t xml:space="preserve"> </w:t>
      </w:r>
      <w:r w:rsidR="00095976">
        <w:rPr>
          <w:rFonts w:ascii="Arial" w:hAnsi="Arial" w:cs="Arial"/>
          <w:sz w:val="24"/>
          <w:szCs w:val="24"/>
        </w:rPr>
        <w:t xml:space="preserve">can be </w:t>
      </w:r>
      <w:r w:rsidR="00313F75">
        <w:rPr>
          <w:rFonts w:ascii="Arial" w:hAnsi="Arial" w:cs="Arial"/>
          <w:sz w:val="24"/>
          <w:szCs w:val="24"/>
        </w:rPr>
        <w:t xml:space="preserve">some </w:t>
      </w:r>
      <w:r w:rsidRPr="00817453">
        <w:rPr>
          <w:rFonts w:ascii="Arial" w:hAnsi="Arial" w:cs="Arial"/>
          <w:sz w:val="24"/>
          <w:szCs w:val="24"/>
        </w:rPr>
        <w:t xml:space="preserve">circumstances </w:t>
      </w:r>
      <w:r w:rsidR="00313F75">
        <w:rPr>
          <w:rFonts w:ascii="Arial" w:hAnsi="Arial" w:cs="Arial"/>
          <w:sz w:val="24"/>
          <w:szCs w:val="24"/>
        </w:rPr>
        <w:t xml:space="preserve">when it is </w:t>
      </w:r>
      <w:r w:rsidRPr="00817453">
        <w:rPr>
          <w:rFonts w:ascii="Arial" w:hAnsi="Arial" w:cs="Arial"/>
          <w:sz w:val="24"/>
          <w:szCs w:val="24"/>
        </w:rPr>
        <w:t xml:space="preserve">sensible </w:t>
      </w:r>
      <w:r w:rsidR="00313F75">
        <w:rPr>
          <w:rFonts w:ascii="Arial" w:hAnsi="Arial" w:cs="Arial"/>
          <w:sz w:val="24"/>
          <w:szCs w:val="24"/>
        </w:rPr>
        <w:t xml:space="preserve">for </w:t>
      </w:r>
      <w:r w:rsidRPr="00817453">
        <w:rPr>
          <w:rFonts w:ascii="Arial" w:hAnsi="Arial" w:cs="Arial"/>
          <w:sz w:val="24"/>
          <w:szCs w:val="24"/>
        </w:rPr>
        <w:t xml:space="preserve">provision, which </w:t>
      </w:r>
      <w:r w:rsidR="00313F75">
        <w:rPr>
          <w:rFonts w:ascii="Arial" w:hAnsi="Arial" w:cs="Arial"/>
          <w:sz w:val="24"/>
          <w:szCs w:val="24"/>
        </w:rPr>
        <w:t xml:space="preserve">is in </w:t>
      </w:r>
      <w:r w:rsidRPr="00817453">
        <w:rPr>
          <w:rFonts w:ascii="Arial" w:hAnsi="Arial" w:cs="Arial"/>
          <w:sz w:val="24"/>
          <w:szCs w:val="24"/>
        </w:rPr>
        <w:t xml:space="preserve">the Senedd’s legislative competence, </w:t>
      </w:r>
      <w:r w:rsidR="00313F75">
        <w:rPr>
          <w:rFonts w:ascii="Arial" w:hAnsi="Arial" w:cs="Arial"/>
          <w:sz w:val="24"/>
          <w:szCs w:val="24"/>
        </w:rPr>
        <w:t xml:space="preserve">to be </w:t>
      </w:r>
      <w:r w:rsidR="00095976">
        <w:rPr>
          <w:rFonts w:ascii="Arial" w:hAnsi="Arial" w:cs="Arial"/>
          <w:sz w:val="24"/>
          <w:szCs w:val="24"/>
        </w:rPr>
        <w:t>included</w:t>
      </w:r>
      <w:r w:rsidRPr="00817453">
        <w:rPr>
          <w:rFonts w:ascii="Arial" w:hAnsi="Arial" w:cs="Arial"/>
          <w:sz w:val="24"/>
          <w:szCs w:val="24"/>
        </w:rPr>
        <w:t xml:space="preserve"> in UK Parliament</w:t>
      </w:r>
      <w:r w:rsidR="00313F75">
        <w:rPr>
          <w:rFonts w:ascii="Arial" w:hAnsi="Arial" w:cs="Arial"/>
          <w:sz w:val="24"/>
          <w:szCs w:val="24"/>
        </w:rPr>
        <w:t>ary</w:t>
      </w:r>
      <w:r w:rsidRPr="00817453">
        <w:rPr>
          <w:rFonts w:ascii="Arial" w:hAnsi="Arial" w:cs="Arial"/>
          <w:sz w:val="24"/>
          <w:szCs w:val="24"/>
        </w:rPr>
        <w:t xml:space="preserve"> </w:t>
      </w:r>
      <w:r w:rsidR="00313F75">
        <w:rPr>
          <w:rFonts w:ascii="Arial" w:hAnsi="Arial" w:cs="Arial"/>
          <w:sz w:val="24"/>
          <w:szCs w:val="24"/>
        </w:rPr>
        <w:t>B</w:t>
      </w:r>
      <w:r w:rsidR="00313F75" w:rsidRPr="00817453">
        <w:rPr>
          <w:rFonts w:ascii="Arial" w:hAnsi="Arial" w:cs="Arial"/>
          <w:sz w:val="24"/>
          <w:szCs w:val="24"/>
        </w:rPr>
        <w:t>ills</w:t>
      </w:r>
      <w:r w:rsidRPr="00817453">
        <w:rPr>
          <w:rFonts w:ascii="Arial" w:hAnsi="Arial" w:cs="Arial"/>
          <w:sz w:val="24"/>
          <w:szCs w:val="24"/>
        </w:rPr>
        <w:t xml:space="preserve">, with the </w:t>
      </w:r>
      <w:r w:rsidR="00313F75">
        <w:rPr>
          <w:rFonts w:ascii="Arial" w:hAnsi="Arial" w:cs="Arial"/>
          <w:sz w:val="24"/>
          <w:szCs w:val="24"/>
        </w:rPr>
        <w:t xml:space="preserve">explicit </w:t>
      </w:r>
      <w:r w:rsidRPr="00817453">
        <w:rPr>
          <w:rFonts w:ascii="Arial" w:hAnsi="Arial" w:cs="Arial"/>
          <w:sz w:val="24"/>
          <w:szCs w:val="24"/>
        </w:rPr>
        <w:t>consent of the Senedd.</w:t>
      </w:r>
      <w:r>
        <w:rPr>
          <w:rFonts w:ascii="Arial" w:hAnsi="Arial" w:cs="Arial"/>
          <w:sz w:val="24"/>
          <w:szCs w:val="24"/>
        </w:rPr>
        <w:t xml:space="preserve"> </w:t>
      </w:r>
    </w:p>
    <w:p w14:paraId="79054E27" w14:textId="77777777" w:rsidR="00313F75" w:rsidRDefault="00313F75" w:rsidP="00F55EFA">
      <w:pPr>
        <w:spacing w:after="0" w:line="240" w:lineRule="auto"/>
        <w:rPr>
          <w:rFonts w:ascii="Arial" w:hAnsi="Arial" w:cs="Arial"/>
          <w:sz w:val="24"/>
          <w:szCs w:val="24"/>
        </w:rPr>
      </w:pPr>
    </w:p>
    <w:p w14:paraId="71182CCE" w14:textId="5340E58D" w:rsidR="00832E0F" w:rsidRDefault="00832E0F">
      <w:pPr>
        <w:spacing w:after="0" w:line="240" w:lineRule="auto"/>
        <w:rPr>
          <w:rFonts w:ascii="Arial" w:hAnsi="Arial" w:cs="Arial"/>
          <w:sz w:val="24"/>
          <w:szCs w:val="24"/>
        </w:rPr>
      </w:pPr>
      <w:r w:rsidRPr="00817453">
        <w:rPr>
          <w:rFonts w:ascii="Arial" w:hAnsi="Arial" w:cs="Arial"/>
          <w:sz w:val="24"/>
          <w:szCs w:val="24"/>
        </w:rPr>
        <w:t>In October 2021</w:t>
      </w:r>
      <w:r w:rsidR="00313F75">
        <w:rPr>
          <w:rFonts w:ascii="Arial" w:hAnsi="Arial" w:cs="Arial"/>
          <w:sz w:val="24"/>
          <w:szCs w:val="24"/>
        </w:rPr>
        <w:t>,</w:t>
      </w:r>
      <w:r w:rsidRPr="00817453">
        <w:rPr>
          <w:rFonts w:ascii="Arial" w:hAnsi="Arial" w:cs="Arial"/>
          <w:sz w:val="24"/>
          <w:szCs w:val="24"/>
        </w:rPr>
        <w:t xml:space="preserve"> I wrote to the </w:t>
      </w:r>
      <w:r w:rsidR="00313F75">
        <w:rPr>
          <w:rFonts w:ascii="Arial" w:hAnsi="Arial" w:cs="Arial"/>
          <w:sz w:val="24"/>
          <w:szCs w:val="24"/>
        </w:rPr>
        <w:t xml:space="preserve">Senedd’s </w:t>
      </w:r>
      <w:r w:rsidRPr="00817453">
        <w:rPr>
          <w:rFonts w:ascii="Arial" w:hAnsi="Arial" w:cs="Arial"/>
          <w:sz w:val="24"/>
          <w:szCs w:val="24"/>
        </w:rPr>
        <w:t xml:space="preserve">Legislation, Justice and Constitution </w:t>
      </w:r>
      <w:r w:rsidRPr="00766DB4">
        <w:rPr>
          <w:rFonts w:ascii="Arial" w:hAnsi="Arial" w:cs="Arial"/>
          <w:sz w:val="24"/>
          <w:szCs w:val="24"/>
        </w:rPr>
        <w:t xml:space="preserve">Committee </w:t>
      </w:r>
      <w:r w:rsidR="00C501A6" w:rsidRPr="00766DB4">
        <w:rPr>
          <w:rFonts w:ascii="Arial" w:hAnsi="Arial" w:cs="Arial"/>
          <w:sz w:val="24"/>
          <w:szCs w:val="24"/>
        </w:rPr>
        <w:t>outlining our principles for considering consent for devolved provisions in UK Bills. For</w:t>
      </w:r>
      <w:r w:rsidR="00C501A6">
        <w:rPr>
          <w:rFonts w:ascii="Arial" w:hAnsi="Arial" w:cs="Arial"/>
          <w:sz w:val="24"/>
          <w:szCs w:val="24"/>
        </w:rPr>
        <w:t xml:space="preserve"> example</w:t>
      </w:r>
      <w:r w:rsidR="00313F75">
        <w:rPr>
          <w:rFonts w:ascii="Arial" w:hAnsi="Arial" w:cs="Arial"/>
          <w:sz w:val="24"/>
          <w:szCs w:val="24"/>
        </w:rPr>
        <w:t>,</w:t>
      </w:r>
      <w:r w:rsidRPr="00817453">
        <w:rPr>
          <w:rFonts w:ascii="Arial" w:hAnsi="Arial" w:cs="Arial"/>
          <w:sz w:val="24"/>
          <w:szCs w:val="24"/>
        </w:rPr>
        <w:t xml:space="preserve"> we </w:t>
      </w:r>
      <w:r w:rsidR="00313F75">
        <w:rPr>
          <w:rFonts w:ascii="Arial" w:hAnsi="Arial" w:cs="Arial"/>
          <w:sz w:val="24"/>
          <w:szCs w:val="24"/>
        </w:rPr>
        <w:t>will</w:t>
      </w:r>
      <w:r w:rsidR="00313F75" w:rsidRPr="00817453">
        <w:rPr>
          <w:rFonts w:ascii="Arial" w:hAnsi="Arial" w:cs="Arial"/>
          <w:sz w:val="24"/>
          <w:szCs w:val="24"/>
        </w:rPr>
        <w:t xml:space="preserve"> </w:t>
      </w:r>
      <w:r w:rsidRPr="00817453">
        <w:rPr>
          <w:rFonts w:ascii="Arial" w:hAnsi="Arial" w:cs="Arial"/>
          <w:sz w:val="24"/>
          <w:szCs w:val="24"/>
        </w:rPr>
        <w:t xml:space="preserve">consider using a UK </w:t>
      </w:r>
      <w:r w:rsidR="00313F75">
        <w:rPr>
          <w:rFonts w:ascii="Arial" w:hAnsi="Arial" w:cs="Arial"/>
          <w:sz w:val="24"/>
          <w:szCs w:val="24"/>
        </w:rPr>
        <w:t>B</w:t>
      </w:r>
      <w:r w:rsidR="00313F75" w:rsidRPr="00817453">
        <w:rPr>
          <w:rFonts w:ascii="Arial" w:hAnsi="Arial" w:cs="Arial"/>
          <w:sz w:val="24"/>
          <w:szCs w:val="24"/>
        </w:rPr>
        <w:t xml:space="preserve">ill </w:t>
      </w:r>
      <w:r w:rsidRPr="00817453">
        <w:rPr>
          <w:rFonts w:ascii="Arial" w:hAnsi="Arial" w:cs="Arial"/>
          <w:sz w:val="24"/>
          <w:szCs w:val="24"/>
        </w:rPr>
        <w:t xml:space="preserve">where the law </w:t>
      </w:r>
      <w:r>
        <w:rPr>
          <w:rFonts w:ascii="Arial" w:hAnsi="Arial" w:cs="Arial"/>
          <w:sz w:val="24"/>
          <w:szCs w:val="24"/>
        </w:rPr>
        <w:t>could</w:t>
      </w:r>
      <w:r w:rsidRPr="00817453">
        <w:rPr>
          <w:rFonts w:ascii="Arial" w:hAnsi="Arial" w:cs="Arial"/>
          <w:sz w:val="24"/>
          <w:szCs w:val="24"/>
        </w:rPr>
        <w:t xml:space="preserve"> be changed more quickly than we could achieve </w:t>
      </w:r>
      <w:r w:rsidR="00313F75">
        <w:rPr>
          <w:rFonts w:ascii="Arial" w:hAnsi="Arial" w:cs="Arial"/>
          <w:sz w:val="24"/>
          <w:szCs w:val="24"/>
        </w:rPr>
        <w:t xml:space="preserve">such change through </w:t>
      </w:r>
      <w:r w:rsidRPr="00817453">
        <w:rPr>
          <w:rFonts w:ascii="Arial" w:hAnsi="Arial" w:cs="Arial"/>
          <w:sz w:val="24"/>
          <w:szCs w:val="24"/>
        </w:rPr>
        <w:t xml:space="preserve">our own legislative programme </w:t>
      </w:r>
      <w:r w:rsidR="00C501A6">
        <w:rPr>
          <w:rFonts w:ascii="Arial" w:hAnsi="Arial" w:cs="Arial"/>
          <w:sz w:val="24"/>
          <w:szCs w:val="24"/>
        </w:rPr>
        <w:t>or</w:t>
      </w:r>
      <w:r w:rsidR="00C501A6" w:rsidRPr="00817453">
        <w:rPr>
          <w:rFonts w:ascii="Arial" w:hAnsi="Arial" w:cs="Arial"/>
          <w:sz w:val="24"/>
          <w:szCs w:val="24"/>
        </w:rPr>
        <w:t xml:space="preserve"> </w:t>
      </w:r>
      <w:r w:rsidRPr="00817453">
        <w:rPr>
          <w:rFonts w:ascii="Arial" w:hAnsi="Arial" w:cs="Arial"/>
          <w:sz w:val="24"/>
          <w:szCs w:val="24"/>
        </w:rPr>
        <w:t xml:space="preserve">where it is sensible for the regulatory regime to be </w:t>
      </w:r>
      <w:r w:rsidR="00313F75">
        <w:rPr>
          <w:rFonts w:ascii="Arial" w:hAnsi="Arial" w:cs="Arial"/>
          <w:sz w:val="24"/>
          <w:szCs w:val="24"/>
        </w:rPr>
        <w:t xml:space="preserve">in step </w:t>
      </w:r>
      <w:r w:rsidRPr="00817453">
        <w:rPr>
          <w:rFonts w:ascii="Arial" w:hAnsi="Arial" w:cs="Arial"/>
          <w:sz w:val="24"/>
          <w:szCs w:val="24"/>
        </w:rPr>
        <w:t xml:space="preserve">across England and Wales. </w:t>
      </w:r>
      <w:r>
        <w:rPr>
          <w:rFonts w:ascii="Arial" w:hAnsi="Arial" w:cs="Arial"/>
          <w:sz w:val="24"/>
          <w:szCs w:val="24"/>
        </w:rPr>
        <w:t>We will continue to follow these principles.</w:t>
      </w:r>
    </w:p>
    <w:p w14:paraId="477BDF75" w14:textId="77777777" w:rsidR="00832E0F" w:rsidRDefault="00832E0F" w:rsidP="00F55EFA">
      <w:pPr>
        <w:spacing w:after="0" w:line="240" w:lineRule="auto"/>
        <w:rPr>
          <w:rFonts w:ascii="Arial" w:hAnsi="Arial" w:cs="Arial"/>
          <w:sz w:val="24"/>
          <w:szCs w:val="24"/>
        </w:rPr>
      </w:pPr>
    </w:p>
    <w:p w14:paraId="736F6F8C" w14:textId="3E878FC7" w:rsidR="00446017" w:rsidRDefault="00832E0F" w:rsidP="00F55EFA">
      <w:pPr>
        <w:spacing w:after="0" w:line="240" w:lineRule="auto"/>
        <w:rPr>
          <w:rFonts w:ascii="Arial" w:hAnsi="Arial" w:cs="Arial"/>
          <w:sz w:val="24"/>
          <w:szCs w:val="24"/>
        </w:rPr>
      </w:pPr>
      <w:r w:rsidRPr="008E42CE">
        <w:rPr>
          <w:rFonts w:ascii="Arial" w:hAnsi="Arial" w:cs="Arial"/>
          <w:sz w:val="24"/>
          <w:szCs w:val="24"/>
        </w:rPr>
        <w:t xml:space="preserve">The Welsh Government considers any proposal </w:t>
      </w:r>
      <w:r w:rsidR="000403E7">
        <w:rPr>
          <w:rFonts w:ascii="Arial" w:hAnsi="Arial" w:cs="Arial"/>
          <w:sz w:val="24"/>
          <w:szCs w:val="24"/>
        </w:rPr>
        <w:t>which might involve</w:t>
      </w:r>
      <w:r w:rsidRPr="008E42CE">
        <w:rPr>
          <w:rFonts w:ascii="Arial" w:hAnsi="Arial" w:cs="Arial"/>
          <w:sz w:val="24"/>
          <w:szCs w:val="24"/>
        </w:rPr>
        <w:t xml:space="preserve"> </w:t>
      </w:r>
      <w:r w:rsidR="000403E7">
        <w:rPr>
          <w:rFonts w:ascii="Arial" w:hAnsi="Arial" w:cs="Arial"/>
          <w:sz w:val="24"/>
          <w:szCs w:val="24"/>
        </w:rPr>
        <w:t xml:space="preserve">a </w:t>
      </w:r>
      <w:r w:rsidRPr="008E42CE">
        <w:rPr>
          <w:rFonts w:ascii="Arial" w:hAnsi="Arial" w:cs="Arial"/>
          <w:sz w:val="24"/>
          <w:szCs w:val="24"/>
        </w:rPr>
        <w:t xml:space="preserve">UK </w:t>
      </w:r>
      <w:r w:rsidR="00313F75">
        <w:rPr>
          <w:rFonts w:ascii="Arial" w:hAnsi="Arial" w:cs="Arial"/>
          <w:sz w:val="24"/>
          <w:szCs w:val="24"/>
        </w:rPr>
        <w:t>B</w:t>
      </w:r>
      <w:r w:rsidRPr="008E42CE">
        <w:rPr>
          <w:rFonts w:ascii="Arial" w:hAnsi="Arial" w:cs="Arial"/>
          <w:sz w:val="24"/>
          <w:szCs w:val="24"/>
        </w:rPr>
        <w:t>ill legislat</w:t>
      </w:r>
      <w:r w:rsidR="00172F7E">
        <w:rPr>
          <w:rFonts w:ascii="Arial" w:hAnsi="Arial" w:cs="Arial"/>
          <w:sz w:val="24"/>
          <w:szCs w:val="24"/>
        </w:rPr>
        <w:t>ing</w:t>
      </w:r>
      <w:r w:rsidRPr="008E42CE">
        <w:rPr>
          <w:rFonts w:ascii="Arial" w:hAnsi="Arial" w:cs="Arial"/>
          <w:sz w:val="24"/>
          <w:szCs w:val="24"/>
        </w:rPr>
        <w:t xml:space="preserve"> in </w:t>
      </w:r>
      <w:r w:rsidR="000403E7">
        <w:rPr>
          <w:rFonts w:ascii="Arial" w:hAnsi="Arial" w:cs="Arial"/>
          <w:sz w:val="24"/>
          <w:szCs w:val="24"/>
        </w:rPr>
        <w:t xml:space="preserve">a </w:t>
      </w:r>
      <w:r w:rsidRPr="008E42CE">
        <w:rPr>
          <w:rFonts w:ascii="Arial" w:hAnsi="Arial" w:cs="Arial"/>
          <w:sz w:val="24"/>
          <w:szCs w:val="24"/>
        </w:rPr>
        <w:t xml:space="preserve">devolved area very carefully. Early and effective engagement between Welsh Government and UK Government is an essential factor in enabling those considerations, and in turn, in enabling timely and informed legislative consent memoranda </w:t>
      </w:r>
      <w:r w:rsidR="00446017">
        <w:rPr>
          <w:rFonts w:ascii="Arial" w:hAnsi="Arial" w:cs="Arial"/>
          <w:sz w:val="24"/>
          <w:szCs w:val="24"/>
        </w:rPr>
        <w:t xml:space="preserve">to be published </w:t>
      </w:r>
      <w:r w:rsidRPr="008E42CE">
        <w:rPr>
          <w:rFonts w:ascii="Arial" w:hAnsi="Arial" w:cs="Arial"/>
          <w:sz w:val="24"/>
          <w:szCs w:val="24"/>
        </w:rPr>
        <w:t xml:space="preserve">to enable the Senedd to scrutinise </w:t>
      </w:r>
      <w:r w:rsidR="00446017">
        <w:rPr>
          <w:rFonts w:ascii="Arial" w:hAnsi="Arial" w:cs="Arial"/>
          <w:sz w:val="24"/>
          <w:szCs w:val="24"/>
        </w:rPr>
        <w:t xml:space="preserve">such </w:t>
      </w:r>
      <w:r w:rsidRPr="008E42CE">
        <w:rPr>
          <w:rFonts w:ascii="Arial" w:hAnsi="Arial" w:cs="Arial"/>
          <w:sz w:val="24"/>
          <w:szCs w:val="24"/>
        </w:rPr>
        <w:t xml:space="preserve">proposals. </w:t>
      </w:r>
    </w:p>
    <w:p w14:paraId="1386DFC8" w14:textId="77777777" w:rsidR="00446017" w:rsidRDefault="00446017" w:rsidP="00F55EFA">
      <w:pPr>
        <w:spacing w:after="0" w:line="240" w:lineRule="auto"/>
        <w:rPr>
          <w:rFonts w:ascii="Arial" w:hAnsi="Arial" w:cs="Arial"/>
          <w:sz w:val="24"/>
          <w:szCs w:val="24"/>
        </w:rPr>
      </w:pPr>
    </w:p>
    <w:p w14:paraId="763878D2" w14:textId="4E9AD9C5" w:rsidR="00832E0F" w:rsidRPr="008E42CE" w:rsidRDefault="000403E7" w:rsidP="00F55EFA">
      <w:pPr>
        <w:spacing w:after="0" w:line="240" w:lineRule="auto"/>
        <w:rPr>
          <w:rFonts w:ascii="Arial" w:hAnsi="Arial" w:cs="Arial"/>
          <w:sz w:val="24"/>
          <w:szCs w:val="24"/>
        </w:rPr>
      </w:pPr>
      <w:r>
        <w:rPr>
          <w:rFonts w:ascii="Arial" w:hAnsi="Arial" w:cs="Arial"/>
          <w:sz w:val="24"/>
          <w:szCs w:val="24"/>
        </w:rPr>
        <w:t>Following discussions at the first Inter-Ministerial Standing Committee meeting on 23 March,</w:t>
      </w:r>
      <w:r w:rsidR="00832E0F" w:rsidRPr="008E42CE">
        <w:rPr>
          <w:rFonts w:ascii="Arial" w:hAnsi="Arial" w:cs="Arial"/>
          <w:sz w:val="24"/>
          <w:szCs w:val="24"/>
        </w:rPr>
        <w:t xml:space="preserve"> I am </w:t>
      </w:r>
      <w:r>
        <w:rPr>
          <w:rFonts w:ascii="Arial" w:hAnsi="Arial" w:cs="Arial"/>
          <w:sz w:val="24"/>
          <w:szCs w:val="24"/>
        </w:rPr>
        <w:t>encouraged that there has been some</w:t>
      </w:r>
      <w:r w:rsidR="00832E0F" w:rsidRPr="008E42CE">
        <w:rPr>
          <w:rFonts w:ascii="Arial" w:hAnsi="Arial" w:cs="Arial"/>
          <w:sz w:val="24"/>
          <w:szCs w:val="24"/>
        </w:rPr>
        <w:t xml:space="preserve"> positive engagement </w:t>
      </w:r>
      <w:r>
        <w:rPr>
          <w:rFonts w:ascii="Arial" w:hAnsi="Arial" w:cs="Arial"/>
          <w:sz w:val="24"/>
          <w:szCs w:val="24"/>
        </w:rPr>
        <w:t xml:space="preserve">between UK Government and Welsh Government officials </w:t>
      </w:r>
      <w:r w:rsidR="00832E0F" w:rsidRPr="008E42CE">
        <w:rPr>
          <w:rFonts w:ascii="Arial" w:hAnsi="Arial" w:cs="Arial"/>
          <w:sz w:val="24"/>
          <w:szCs w:val="24"/>
        </w:rPr>
        <w:t xml:space="preserve">on </w:t>
      </w:r>
      <w:proofErr w:type="gramStart"/>
      <w:r w:rsidR="00832E0F" w:rsidRPr="008E42CE">
        <w:rPr>
          <w:rFonts w:ascii="Arial" w:hAnsi="Arial" w:cs="Arial"/>
          <w:sz w:val="24"/>
          <w:szCs w:val="24"/>
        </w:rPr>
        <w:t>a number of</w:t>
      </w:r>
      <w:proofErr w:type="gramEnd"/>
      <w:r w:rsidR="00832E0F" w:rsidRPr="008E42CE">
        <w:rPr>
          <w:rFonts w:ascii="Arial" w:hAnsi="Arial" w:cs="Arial"/>
          <w:sz w:val="24"/>
          <w:szCs w:val="24"/>
        </w:rPr>
        <w:t xml:space="preserve"> </w:t>
      </w:r>
      <w:r w:rsidR="00446017">
        <w:rPr>
          <w:rFonts w:ascii="Arial" w:hAnsi="Arial" w:cs="Arial"/>
          <w:sz w:val="24"/>
          <w:szCs w:val="24"/>
        </w:rPr>
        <w:t>B</w:t>
      </w:r>
      <w:r w:rsidR="00446017" w:rsidRPr="008E42CE">
        <w:rPr>
          <w:rFonts w:ascii="Arial" w:hAnsi="Arial" w:cs="Arial"/>
          <w:sz w:val="24"/>
          <w:szCs w:val="24"/>
        </w:rPr>
        <w:t>ills</w:t>
      </w:r>
      <w:r>
        <w:rPr>
          <w:rFonts w:ascii="Arial" w:hAnsi="Arial" w:cs="Arial"/>
          <w:sz w:val="24"/>
          <w:szCs w:val="24"/>
        </w:rPr>
        <w:t xml:space="preserve"> in the UK Government’s legislative programme</w:t>
      </w:r>
      <w:r w:rsidR="00832E0F" w:rsidRPr="008E42CE">
        <w:rPr>
          <w:rFonts w:ascii="Arial" w:hAnsi="Arial" w:cs="Arial"/>
          <w:sz w:val="24"/>
          <w:szCs w:val="24"/>
        </w:rPr>
        <w:t xml:space="preserve">. I also welcome the positive engagement </w:t>
      </w:r>
      <w:r w:rsidR="00446017">
        <w:rPr>
          <w:rFonts w:ascii="Arial" w:hAnsi="Arial" w:cs="Arial"/>
          <w:sz w:val="24"/>
          <w:szCs w:val="24"/>
        </w:rPr>
        <w:t xml:space="preserve">which is </w:t>
      </w:r>
      <w:r w:rsidR="00832E0F" w:rsidRPr="008E42CE">
        <w:rPr>
          <w:rFonts w:ascii="Arial" w:hAnsi="Arial" w:cs="Arial"/>
          <w:sz w:val="24"/>
          <w:szCs w:val="24"/>
        </w:rPr>
        <w:t xml:space="preserve">continuing to take place between my officials and </w:t>
      </w:r>
      <w:r w:rsidR="00446017">
        <w:rPr>
          <w:rFonts w:ascii="Arial" w:hAnsi="Arial" w:cs="Arial"/>
          <w:sz w:val="24"/>
          <w:szCs w:val="24"/>
        </w:rPr>
        <w:t xml:space="preserve">the </w:t>
      </w:r>
      <w:r w:rsidR="00832E0F" w:rsidRPr="008E42CE">
        <w:rPr>
          <w:rFonts w:ascii="Arial" w:hAnsi="Arial" w:cs="Arial"/>
          <w:sz w:val="24"/>
          <w:szCs w:val="24"/>
        </w:rPr>
        <w:t xml:space="preserve">Senedd Commission </w:t>
      </w:r>
      <w:r w:rsidR="00446017">
        <w:rPr>
          <w:rFonts w:ascii="Arial" w:hAnsi="Arial" w:cs="Arial"/>
          <w:sz w:val="24"/>
          <w:szCs w:val="24"/>
        </w:rPr>
        <w:t xml:space="preserve">in relation to </w:t>
      </w:r>
      <w:r w:rsidR="00832E0F" w:rsidRPr="008E42CE">
        <w:rPr>
          <w:rFonts w:ascii="Arial" w:hAnsi="Arial" w:cs="Arial"/>
          <w:sz w:val="24"/>
          <w:szCs w:val="24"/>
        </w:rPr>
        <w:t>the legislative consent process</w:t>
      </w:r>
      <w:r w:rsidR="00446017">
        <w:rPr>
          <w:rFonts w:ascii="Arial" w:hAnsi="Arial" w:cs="Arial"/>
          <w:sz w:val="24"/>
          <w:szCs w:val="24"/>
        </w:rPr>
        <w:t>,</w:t>
      </w:r>
      <w:r w:rsidR="00832E0F" w:rsidRPr="008E42CE">
        <w:rPr>
          <w:rFonts w:ascii="Arial" w:hAnsi="Arial" w:cs="Arial"/>
          <w:sz w:val="24"/>
          <w:szCs w:val="24"/>
        </w:rPr>
        <w:t xml:space="preserve"> which </w:t>
      </w:r>
      <w:r w:rsidR="00446017">
        <w:rPr>
          <w:rFonts w:ascii="Arial" w:hAnsi="Arial" w:cs="Arial"/>
          <w:sz w:val="24"/>
          <w:szCs w:val="24"/>
        </w:rPr>
        <w:t xml:space="preserve">I hope will aid </w:t>
      </w:r>
      <w:r w:rsidR="00832E0F" w:rsidRPr="008E42CE">
        <w:rPr>
          <w:rFonts w:ascii="Arial" w:hAnsi="Arial" w:cs="Arial"/>
          <w:sz w:val="24"/>
          <w:szCs w:val="24"/>
        </w:rPr>
        <w:t xml:space="preserve">scrutiny of UK </w:t>
      </w:r>
      <w:r w:rsidR="00446017">
        <w:rPr>
          <w:rFonts w:ascii="Arial" w:hAnsi="Arial" w:cs="Arial"/>
          <w:sz w:val="24"/>
          <w:szCs w:val="24"/>
        </w:rPr>
        <w:t>B</w:t>
      </w:r>
      <w:r w:rsidR="00446017" w:rsidRPr="008E42CE">
        <w:rPr>
          <w:rFonts w:ascii="Arial" w:hAnsi="Arial" w:cs="Arial"/>
          <w:sz w:val="24"/>
          <w:szCs w:val="24"/>
        </w:rPr>
        <w:t>ills</w:t>
      </w:r>
      <w:r w:rsidR="00832E0F" w:rsidRPr="008E42CE">
        <w:rPr>
          <w:rFonts w:ascii="Arial" w:hAnsi="Arial" w:cs="Arial"/>
          <w:sz w:val="24"/>
          <w:szCs w:val="24"/>
        </w:rPr>
        <w:t>.</w:t>
      </w:r>
    </w:p>
    <w:p w14:paraId="6F801103" w14:textId="77777777" w:rsidR="00832E0F" w:rsidRPr="008E42CE" w:rsidRDefault="00832E0F" w:rsidP="00F55EFA">
      <w:pPr>
        <w:spacing w:after="0" w:line="240" w:lineRule="auto"/>
        <w:rPr>
          <w:rFonts w:ascii="Arial" w:hAnsi="Arial" w:cs="Arial"/>
          <w:sz w:val="24"/>
          <w:szCs w:val="24"/>
        </w:rPr>
      </w:pPr>
    </w:p>
    <w:p w14:paraId="1F19A2B1" w14:textId="25A14125" w:rsidR="00832E0F" w:rsidRPr="008E42CE" w:rsidRDefault="00832E0F" w:rsidP="00F55EFA">
      <w:pPr>
        <w:spacing w:after="0" w:line="240" w:lineRule="auto"/>
        <w:rPr>
          <w:rFonts w:ascii="Arial" w:hAnsi="Arial" w:cs="Arial"/>
          <w:sz w:val="24"/>
          <w:szCs w:val="24"/>
        </w:rPr>
      </w:pPr>
      <w:r w:rsidRPr="008E42CE">
        <w:rPr>
          <w:rFonts w:ascii="Arial" w:hAnsi="Arial" w:cs="Arial"/>
          <w:sz w:val="24"/>
          <w:szCs w:val="24"/>
        </w:rPr>
        <w:lastRenderedPageBreak/>
        <w:t>I am mindful however that the last Parliamentary session</w:t>
      </w:r>
      <w:r w:rsidR="00446017">
        <w:rPr>
          <w:rFonts w:ascii="Arial" w:hAnsi="Arial" w:cs="Arial"/>
          <w:sz w:val="24"/>
          <w:szCs w:val="24"/>
        </w:rPr>
        <w:t xml:space="preserve"> resulted in</w:t>
      </w:r>
      <w:r w:rsidRPr="008E42CE">
        <w:rPr>
          <w:rFonts w:ascii="Arial" w:hAnsi="Arial" w:cs="Arial"/>
          <w:sz w:val="24"/>
          <w:szCs w:val="24"/>
        </w:rPr>
        <w:t xml:space="preserve"> </w:t>
      </w:r>
      <w:proofErr w:type="gramStart"/>
      <w:r w:rsidR="000403E7">
        <w:rPr>
          <w:rFonts w:ascii="Arial" w:hAnsi="Arial" w:cs="Arial"/>
          <w:sz w:val="24"/>
          <w:szCs w:val="24"/>
        </w:rPr>
        <w:t>a</w:t>
      </w:r>
      <w:r w:rsidRPr="008E42CE">
        <w:rPr>
          <w:rFonts w:ascii="Arial" w:hAnsi="Arial" w:cs="Arial"/>
          <w:sz w:val="24"/>
          <w:szCs w:val="24"/>
        </w:rPr>
        <w:t xml:space="preserve"> number of</w:t>
      </w:r>
      <w:proofErr w:type="gramEnd"/>
      <w:r w:rsidRPr="008E42CE">
        <w:rPr>
          <w:rFonts w:ascii="Arial" w:hAnsi="Arial" w:cs="Arial"/>
          <w:sz w:val="24"/>
          <w:szCs w:val="24"/>
        </w:rPr>
        <w:t xml:space="preserve"> instances where the Sewel Convention was not respected</w:t>
      </w:r>
      <w:r w:rsidR="00446017">
        <w:rPr>
          <w:rFonts w:ascii="Arial" w:hAnsi="Arial" w:cs="Arial"/>
          <w:sz w:val="24"/>
          <w:szCs w:val="24"/>
        </w:rPr>
        <w:t>. I am</w:t>
      </w:r>
      <w:r w:rsidRPr="008E42CE">
        <w:rPr>
          <w:rFonts w:ascii="Arial" w:hAnsi="Arial" w:cs="Arial"/>
          <w:sz w:val="24"/>
          <w:szCs w:val="24"/>
        </w:rPr>
        <w:t xml:space="preserve"> concerned </w:t>
      </w:r>
      <w:r w:rsidR="00446017">
        <w:rPr>
          <w:rFonts w:ascii="Arial" w:hAnsi="Arial" w:cs="Arial"/>
          <w:sz w:val="24"/>
          <w:szCs w:val="24"/>
        </w:rPr>
        <w:t xml:space="preserve">about </w:t>
      </w:r>
      <w:r w:rsidRPr="008E42CE">
        <w:rPr>
          <w:rFonts w:ascii="Arial" w:hAnsi="Arial" w:cs="Arial"/>
          <w:sz w:val="24"/>
          <w:szCs w:val="24"/>
        </w:rPr>
        <w:t xml:space="preserve">the lack of engagement on certain </w:t>
      </w:r>
      <w:r w:rsidR="00446017">
        <w:rPr>
          <w:rFonts w:ascii="Arial" w:hAnsi="Arial" w:cs="Arial"/>
          <w:sz w:val="24"/>
          <w:szCs w:val="24"/>
        </w:rPr>
        <w:t>B</w:t>
      </w:r>
      <w:r w:rsidR="00446017" w:rsidRPr="008E42CE">
        <w:rPr>
          <w:rFonts w:ascii="Arial" w:hAnsi="Arial" w:cs="Arial"/>
          <w:sz w:val="24"/>
          <w:szCs w:val="24"/>
        </w:rPr>
        <w:t>ills</w:t>
      </w:r>
      <w:r w:rsidR="00446017">
        <w:rPr>
          <w:rFonts w:ascii="Arial" w:hAnsi="Arial" w:cs="Arial"/>
          <w:sz w:val="24"/>
          <w:szCs w:val="24"/>
        </w:rPr>
        <w:t xml:space="preserve"> and continue to believe that the </w:t>
      </w:r>
      <w:r w:rsidRPr="008E42CE">
        <w:rPr>
          <w:rFonts w:ascii="Arial" w:hAnsi="Arial" w:cs="Arial"/>
          <w:sz w:val="24"/>
          <w:szCs w:val="24"/>
        </w:rPr>
        <w:t xml:space="preserve">Sewel Convention </w:t>
      </w:r>
      <w:r w:rsidR="00446017">
        <w:rPr>
          <w:rFonts w:ascii="Arial" w:hAnsi="Arial" w:cs="Arial"/>
          <w:sz w:val="24"/>
          <w:szCs w:val="24"/>
        </w:rPr>
        <w:t xml:space="preserve">should be placed </w:t>
      </w:r>
      <w:r w:rsidRPr="008E42CE">
        <w:rPr>
          <w:rFonts w:ascii="Arial" w:hAnsi="Arial" w:cs="Arial"/>
          <w:sz w:val="24"/>
          <w:szCs w:val="24"/>
        </w:rPr>
        <w:t xml:space="preserve">on a statutory and justiciable footing </w:t>
      </w:r>
      <w:r w:rsidR="00446017">
        <w:rPr>
          <w:rFonts w:ascii="Arial" w:hAnsi="Arial" w:cs="Arial"/>
          <w:sz w:val="24"/>
          <w:szCs w:val="24"/>
        </w:rPr>
        <w:t xml:space="preserve">– this is the </w:t>
      </w:r>
      <w:r w:rsidRPr="008E42CE">
        <w:rPr>
          <w:rFonts w:ascii="Arial" w:hAnsi="Arial" w:cs="Arial"/>
          <w:sz w:val="24"/>
          <w:szCs w:val="24"/>
        </w:rPr>
        <w:t xml:space="preserve">most appropriate way to protect </w:t>
      </w:r>
      <w:r w:rsidR="00446017">
        <w:rPr>
          <w:rFonts w:ascii="Arial" w:hAnsi="Arial" w:cs="Arial"/>
          <w:sz w:val="24"/>
          <w:szCs w:val="24"/>
        </w:rPr>
        <w:t>our</w:t>
      </w:r>
      <w:r w:rsidR="00446017" w:rsidRPr="008E42CE">
        <w:rPr>
          <w:rFonts w:ascii="Arial" w:hAnsi="Arial" w:cs="Arial"/>
          <w:sz w:val="24"/>
          <w:szCs w:val="24"/>
        </w:rPr>
        <w:t xml:space="preserve"> </w:t>
      </w:r>
      <w:r w:rsidRPr="008E42CE">
        <w:rPr>
          <w:rFonts w:ascii="Arial" w:hAnsi="Arial" w:cs="Arial"/>
          <w:sz w:val="24"/>
          <w:szCs w:val="24"/>
        </w:rPr>
        <w:t>devolution settlement and safeguard the United Kingdom</w:t>
      </w:r>
      <w:r w:rsidR="00446017">
        <w:rPr>
          <w:rFonts w:ascii="Arial" w:hAnsi="Arial" w:cs="Arial"/>
          <w:sz w:val="24"/>
          <w:szCs w:val="24"/>
        </w:rPr>
        <w:t>.</w:t>
      </w:r>
      <w:r w:rsidRPr="008E42CE">
        <w:rPr>
          <w:rFonts w:ascii="Arial" w:hAnsi="Arial" w:cs="Arial"/>
          <w:sz w:val="24"/>
          <w:szCs w:val="24"/>
        </w:rPr>
        <w:t xml:space="preserve"> </w:t>
      </w:r>
      <w:r w:rsidR="00446017">
        <w:rPr>
          <w:rFonts w:ascii="Arial" w:hAnsi="Arial" w:cs="Arial"/>
          <w:sz w:val="24"/>
          <w:szCs w:val="24"/>
        </w:rPr>
        <w:t xml:space="preserve">I </w:t>
      </w:r>
      <w:r w:rsidRPr="008E42CE">
        <w:rPr>
          <w:rFonts w:ascii="Arial" w:hAnsi="Arial" w:cs="Arial"/>
          <w:sz w:val="24"/>
          <w:szCs w:val="24"/>
        </w:rPr>
        <w:t xml:space="preserve">continue to call on </w:t>
      </w:r>
      <w:r w:rsidR="00446017">
        <w:rPr>
          <w:rFonts w:ascii="Arial" w:hAnsi="Arial" w:cs="Arial"/>
          <w:sz w:val="24"/>
          <w:szCs w:val="24"/>
        </w:rPr>
        <w:t xml:space="preserve">the </w:t>
      </w:r>
      <w:r w:rsidRPr="008E42CE">
        <w:rPr>
          <w:rFonts w:ascii="Arial" w:hAnsi="Arial" w:cs="Arial"/>
          <w:sz w:val="24"/>
          <w:szCs w:val="24"/>
        </w:rPr>
        <w:t>UK and Devolved Governments to work towards that goal.</w:t>
      </w:r>
    </w:p>
    <w:p w14:paraId="35832ADB" w14:textId="77777777" w:rsidR="00832E0F" w:rsidRDefault="00832E0F" w:rsidP="00F55EFA">
      <w:pPr>
        <w:spacing w:after="0" w:line="240" w:lineRule="auto"/>
        <w:rPr>
          <w:rFonts w:ascii="Arial" w:hAnsi="Arial" w:cs="Arial"/>
          <w:sz w:val="24"/>
          <w:szCs w:val="24"/>
        </w:rPr>
      </w:pPr>
    </w:p>
    <w:p w14:paraId="040FE323" w14:textId="45A9C41A" w:rsidR="00832E0F" w:rsidRDefault="00832E0F" w:rsidP="00F55EFA">
      <w:pPr>
        <w:spacing w:after="0" w:line="240" w:lineRule="auto"/>
        <w:rPr>
          <w:rFonts w:ascii="Arial" w:hAnsi="Arial" w:cs="Arial"/>
          <w:sz w:val="24"/>
          <w:szCs w:val="24"/>
        </w:rPr>
      </w:pPr>
      <w:r>
        <w:rPr>
          <w:rFonts w:ascii="Arial" w:hAnsi="Arial" w:cs="Arial"/>
          <w:sz w:val="24"/>
          <w:szCs w:val="24"/>
        </w:rPr>
        <w:t xml:space="preserve">Of the </w:t>
      </w:r>
      <w:r w:rsidR="00446017">
        <w:rPr>
          <w:rFonts w:ascii="Arial" w:hAnsi="Arial" w:cs="Arial"/>
          <w:sz w:val="24"/>
          <w:szCs w:val="24"/>
        </w:rPr>
        <w:t>38 B</w:t>
      </w:r>
      <w:r w:rsidR="00446017" w:rsidRPr="007845CD">
        <w:rPr>
          <w:rFonts w:ascii="Arial" w:hAnsi="Arial" w:cs="Arial"/>
          <w:sz w:val="24"/>
          <w:szCs w:val="24"/>
        </w:rPr>
        <w:t xml:space="preserve">ills </w:t>
      </w:r>
      <w:r w:rsidRPr="007845CD">
        <w:rPr>
          <w:rFonts w:ascii="Arial" w:hAnsi="Arial" w:cs="Arial"/>
          <w:sz w:val="24"/>
          <w:szCs w:val="24"/>
        </w:rPr>
        <w:t xml:space="preserve">which the UK Government intends to </w:t>
      </w:r>
      <w:r w:rsidR="00446017">
        <w:rPr>
          <w:rFonts w:ascii="Arial" w:hAnsi="Arial" w:cs="Arial"/>
          <w:sz w:val="24"/>
          <w:szCs w:val="24"/>
        </w:rPr>
        <w:t xml:space="preserve">bring </w:t>
      </w:r>
      <w:r w:rsidRPr="007845CD">
        <w:rPr>
          <w:rFonts w:ascii="Arial" w:hAnsi="Arial" w:cs="Arial"/>
          <w:sz w:val="24"/>
          <w:szCs w:val="24"/>
        </w:rPr>
        <w:t xml:space="preserve">forward in </w:t>
      </w:r>
      <w:r w:rsidR="00446017">
        <w:rPr>
          <w:rFonts w:ascii="Arial" w:hAnsi="Arial" w:cs="Arial"/>
          <w:sz w:val="24"/>
          <w:szCs w:val="24"/>
        </w:rPr>
        <w:t xml:space="preserve">its </w:t>
      </w:r>
      <w:r w:rsidRPr="007845CD">
        <w:rPr>
          <w:rFonts w:ascii="Arial" w:hAnsi="Arial" w:cs="Arial"/>
          <w:sz w:val="24"/>
          <w:szCs w:val="24"/>
        </w:rPr>
        <w:t>Third Session of Parliament</w:t>
      </w:r>
      <w:r>
        <w:rPr>
          <w:rFonts w:ascii="Arial" w:hAnsi="Arial" w:cs="Arial"/>
          <w:sz w:val="24"/>
          <w:szCs w:val="24"/>
        </w:rPr>
        <w:t>, s</w:t>
      </w:r>
      <w:r w:rsidRPr="007845CD">
        <w:rPr>
          <w:rFonts w:ascii="Arial" w:hAnsi="Arial" w:cs="Arial"/>
          <w:sz w:val="24"/>
          <w:szCs w:val="24"/>
        </w:rPr>
        <w:t xml:space="preserve">ome have </w:t>
      </w:r>
      <w:r w:rsidR="00446017">
        <w:rPr>
          <w:rFonts w:ascii="Arial" w:hAnsi="Arial" w:cs="Arial"/>
          <w:sz w:val="24"/>
          <w:szCs w:val="24"/>
        </w:rPr>
        <w:t xml:space="preserve">already </w:t>
      </w:r>
      <w:r w:rsidRPr="007845CD">
        <w:rPr>
          <w:rFonts w:ascii="Arial" w:hAnsi="Arial" w:cs="Arial"/>
          <w:sz w:val="24"/>
          <w:szCs w:val="24"/>
        </w:rPr>
        <w:t xml:space="preserve">been introduced, whereas others will be at </w:t>
      </w:r>
      <w:r w:rsidR="00446017">
        <w:rPr>
          <w:rFonts w:ascii="Arial" w:hAnsi="Arial" w:cs="Arial"/>
          <w:sz w:val="24"/>
          <w:szCs w:val="24"/>
        </w:rPr>
        <w:t xml:space="preserve">various </w:t>
      </w:r>
      <w:r w:rsidRPr="007845CD">
        <w:rPr>
          <w:rFonts w:ascii="Arial" w:hAnsi="Arial" w:cs="Arial"/>
          <w:sz w:val="24"/>
          <w:szCs w:val="24"/>
        </w:rPr>
        <w:t xml:space="preserve">stages of development. </w:t>
      </w:r>
      <w:r w:rsidR="00446017">
        <w:rPr>
          <w:rFonts w:ascii="Arial" w:hAnsi="Arial" w:cs="Arial"/>
          <w:sz w:val="24"/>
          <w:szCs w:val="24"/>
        </w:rPr>
        <w:t xml:space="preserve">Our </w:t>
      </w:r>
      <w:r w:rsidRPr="007845CD">
        <w:rPr>
          <w:rFonts w:ascii="Arial" w:hAnsi="Arial" w:cs="Arial"/>
          <w:sz w:val="24"/>
          <w:szCs w:val="24"/>
        </w:rPr>
        <w:t xml:space="preserve">knowledge of the proposed provisions </w:t>
      </w:r>
      <w:r w:rsidR="0046373D">
        <w:rPr>
          <w:rFonts w:ascii="Arial" w:hAnsi="Arial" w:cs="Arial"/>
          <w:sz w:val="24"/>
          <w:szCs w:val="24"/>
        </w:rPr>
        <w:t xml:space="preserve">– and our </w:t>
      </w:r>
      <w:r w:rsidR="0046373D" w:rsidRPr="007845CD">
        <w:rPr>
          <w:rFonts w:ascii="Arial" w:hAnsi="Arial" w:cs="Arial"/>
          <w:sz w:val="24"/>
          <w:szCs w:val="24"/>
        </w:rPr>
        <w:t xml:space="preserve">engagement with the UK Government </w:t>
      </w:r>
      <w:r w:rsidR="0046373D">
        <w:rPr>
          <w:rFonts w:ascii="Arial" w:hAnsi="Arial" w:cs="Arial"/>
          <w:sz w:val="24"/>
          <w:szCs w:val="24"/>
        </w:rPr>
        <w:t xml:space="preserve">– </w:t>
      </w:r>
      <w:r w:rsidRPr="007845CD">
        <w:rPr>
          <w:rFonts w:ascii="Arial" w:hAnsi="Arial" w:cs="Arial"/>
          <w:sz w:val="24"/>
          <w:szCs w:val="24"/>
        </w:rPr>
        <w:t xml:space="preserve">varies from </w:t>
      </w:r>
      <w:r w:rsidR="00446017">
        <w:rPr>
          <w:rFonts w:ascii="Arial" w:hAnsi="Arial" w:cs="Arial"/>
          <w:sz w:val="24"/>
          <w:szCs w:val="24"/>
        </w:rPr>
        <w:t>B</w:t>
      </w:r>
      <w:r w:rsidR="00446017" w:rsidRPr="007845CD">
        <w:rPr>
          <w:rFonts w:ascii="Arial" w:hAnsi="Arial" w:cs="Arial"/>
          <w:sz w:val="24"/>
          <w:szCs w:val="24"/>
        </w:rPr>
        <w:t xml:space="preserve">ill </w:t>
      </w:r>
      <w:r w:rsidRPr="007845CD">
        <w:rPr>
          <w:rFonts w:ascii="Arial" w:hAnsi="Arial" w:cs="Arial"/>
          <w:sz w:val="24"/>
          <w:szCs w:val="24"/>
        </w:rPr>
        <w:t xml:space="preserve">to </w:t>
      </w:r>
      <w:proofErr w:type="gramStart"/>
      <w:r w:rsidR="00446017">
        <w:rPr>
          <w:rFonts w:ascii="Arial" w:hAnsi="Arial" w:cs="Arial"/>
          <w:sz w:val="24"/>
          <w:szCs w:val="24"/>
        </w:rPr>
        <w:t>B</w:t>
      </w:r>
      <w:r w:rsidR="00446017" w:rsidRPr="007845CD">
        <w:rPr>
          <w:rFonts w:ascii="Arial" w:hAnsi="Arial" w:cs="Arial"/>
          <w:sz w:val="24"/>
          <w:szCs w:val="24"/>
        </w:rPr>
        <w:t>ill</w:t>
      </w:r>
      <w:r w:rsidRPr="007845CD">
        <w:rPr>
          <w:rFonts w:ascii="Arial" w:hAnsi="Arial" w:cs="Arial"/>
          <w:sz w:val="24"/>
          <w:szCs w:val="24"/>
        </w:rPr>
        <w:t>;</w:t>
      </w:r>
      <w:proofErr w:type="gramEnd"/>
      <w:r w:rsidRPr="007845CD">
        <w:rPr>
          <w:rFonts w:ascii="Arial" w:hAnsi="Arial" w:cs="Arial"/>
          <w:sz w:val="24"/>
          <w:szCs w:val="24"/>
        </w:rPr>
        <w:t xml:space="preserve"> </w:t>
      </w:r>
      <w:r w:rsidR="0046373D">
        <w:rPr>
          <w:rFonts w:ascii="Arial" w:hAnsi="Arial" w:cs="Arial"/>
          <w:sz w:val="24"/>
          <w:szCs w:val="24"/>
        </w:rPr>
        <w:t>as does</w:t>
      </w:r>
      <w:r w:rsidRPr="007845CD">
        <w:rPr>
          <w:rFonts w:ascii="Arial" w:hAnsi="Arial" w:cs="Arial"/>
          <w:sz w:val="24"/>
          <w:szCs w:val="24"/>
        </w:rPr>
        <w:t xml:space="preserve"> the extent to which provisions fall within devolved areas of competence or raise cross-border issues. </w:t>
      </w:r>
    </w:p>
    <w:p w14:paraId="70896571" w14:textId="77777777" w:rsidR="00832E0F" w:rsidRDefault="00832E0F" w:rsidP="00F55EFA">
      <w:pPr>
        <w:spacing w:after="0" w:line="240" w:lineRule="auto"/>
        <w:rPr>
          <w:rFonts w:ascii="Arial" w:hAnsi="Arial" w:cs="Arial"/>
          <w:sz w:val="24"/>
          <w:szCs w:val="24"/>
        </w:rPr>
      </w:pPr>
    </w:p>
    <w:p w14:paraId="4F9664CC" w14:textId="28F540A9" w:rsidR="005A5B2E" w:rsidRDefault="00971554" w:rsidP="00F55EFA">
      <w:pPr>
        <w:spacing w:after="0" w:line="240" w:lineRule="auto"/>
        <w:rPr>
          <w:rFonts w:ascii="Arial" w:hAnsi="Arial" w:cs="Arial"/>
          <w:sz w:val="24"/>
          <w:szCs w:val="24"/>
        </w:rPr>
      </w:pPr>
      <w:r>
        <w:rPr>
          <w:rFonts w:ascii="Arial" w:hAnsi="Arial" w:cs="Arial"/>
          <w:sz w:val="24"/>
          <w:szCs w:val="24"/>
        </w:rPr>
        <w:t xml:space="preserve">The </w:t>
      </w:r>
      <w:r w:rsidR="00832E0F" w:rsidRPr="007845CD">
        <w:rPr>
          <w:rFonts w:ascii="Arial" w:hAnsi="Arial" w:cs="Arial"/>
          <w:sz w:val="24"/>
          <w:szCs w:val="24"/>
        </w:rPr>
        <w:t xml:space="preserve">UK Government </w:t>
      </w:r>
      <w:r w:rsidR="005A5B2E">
        <w:rPr>
          <w:rFonts w:ascii="Arial" w:hAnsi="Arial" w:cs="Arial"/>
          <w:sz w:val="24"/>
          <w:szCs w:val="24"/>
        </w:rPr>
        <w:t xml:space="preserve">had previously </w:t>
      </w:r>
      <w:r>
        <w:rPr>
          <w:rFonts w:ascii="Arial" w:hAnsi="Arial" w:cs="Arial"/>
          <w:sz w:val="24"/>
          <w:szCs w:val="24"/>
        </w:rPr>
        <w:t xml:space="preserve">indicated </w:t>
      </w:r>
      <w:r w:rsidR="005A5B2E">
        <w:rPr>
          <w:rFonts w:ascii="Arial" w:hAnsi="Arial" w:cs="Arial"/>
          <w:sz w:val="24"/>
          <w:szCs w:val="24"/>
        </w:rPr>
        <w:t xml:space="preserve">to the Devolved Governments a set of </w:t>
      </w:r>
      <w:r>
        <w:rPr>
          <w:rFonts w:ascii="Arial" w:hAnsi="Arial" w:cs="Arial"/>
          <w:sz w:val="24"/>
          <w:szCs w:val="24"/>
        </w:rPr>
        <w:t xml:space="preserve">12 </w:t>
      </w:r>
      <w:r w:rsidR="005A5B2E" w:rsidRPr="005A5B2E">
        <w:rPr>
          <w:rFonts w:ascii="Arial" w:hAnsi="Arial" w:cs="Arial"/>
          <w:sz w:val="24"/>
          <w:szCs w:val="24"/>
        </w:rPr>
        <w:t xml:space="preserve">policy areas </w:t>
      </w:r>
      <w:r w:rsidR="005A5B2E">
        <w:rPr>
          <w:rFonts w:ascii="Arial" w:hAnsi="Arial" w:cs="Arial"/>
          <w:sz w:val="24"/>
          <w:szCs w:val="24"/>
        </w:rPr>
        <w:t xml:space="preserve">in which legislation of </w:t>
      </w:r>
      <w:proofErr w:type="gramStart"/>
      <w:r w:rsidR="005A5B2E">
        <w:rPr>
          <w:rFonts w:ascii="Arial" w:hAnsi="Arial" w:cs="Arial"/>
          <w:sz w:val="24"/>
          <w:szCs w:val="24"/>
        </w:rPr>
        <w:t>particular relevance</w:t>
      </w:r>
      <w:proofErr w:type="gramEnd"/>
      <w:r w:rsidR="005A5B2E">
        <w:rPr>
          <w:rFonts w:ascii="Arial" w:hAnsi="Arial" w:cs="Arial"/>
          <w:sz w:val="24"/>
          <w:szCs w:val="24"/>
        </w:rPr>
        <w:t xml:space="preserve"> to devolved interests might be included in its legislative programme. Our anticipation, therefore, has been that </w:t>
      </w:r>
      <w:r>
        <w:rPr>
          <w:rFonts w:ascii="Arial" w:hAnsi="Arial" w:cs="Arial"/>
          <w:sz w:val="24"/>
          <w:szCs w:val="24"/>
        </w:rPr>
        <w:t>B</w:t>
      </w:r>
      <w:r w:rsidRPr="007C5001">
        <w:rPr>
          <w:rFonts w:ascii="Arial" w:hAnsi="Arial" w:cs="Arial"/>
          <w:sz w:val="24"/>
          <w:szCs w:val="24"/>
        </w:rPr>
        <w:t xml:space="preserve">ills </w:t>
      </w:r>
      <w:r w:rsidR="005A5B2E">
        <w:rPr>
          <w:rFonts w:ascii="Arial" w:hAnsi="Arial" w:cs="Arial"/>
          <w:sz w:val="24"/>
          <w:szCs w:val="24"/>
        </w:rPr>
        <w:t xml:space="preserve">in these areas </w:t>
      </w:r>
      <w:r w:rsidR="00832E0F" w:rsidRPr="007C5001">
        <w:rPr>
          <w:rFonts w:ascii="Arial" w:hAnsi="Arial" w:cs="Arial"/>
          <w:sz w:val="24"/>
          <w:szCs w:val="24"/>
        </w:rPr>
        <w:t>may require an LCM, either because they contain, or are likely to contain, provision which is within the Senedd’s competence</w:t>
      </w:r>
      <w:r w:rsidR="00832E0F" w:rsidRPr="009B3407">
        <w:rPr>
          <w:rFonts w:ascii="Arial" w:hAnsi="Arial" w:cs="Arial"/>
          <w:sz w:val="24"/>
          <w:szCs w:val="24"/>
        </w:rPr>
        <w:t xml:space="preserve">, or </w:t>
      </w:r>
      <w:r>
        <w:rPr>
          <w:rFonts w:ascii="Arial" w:hAnsi="Arial" w:cs="Arial"/>
          <w:sz w:val="24"/>
          <w:szCs w:val="24"/>
        </w:rPr>
        <w:t xml:space="preserve">because it </w:t>
      </w:r>
      <w:r w:rsidR="00832E0F" w:rsidRPr="009B3407">
        <w:rPr>
          <w:rFonts w:ascii="Arial" w:hAnsi="Arial" w:cs="Arial"/>
          <w:sz w:val="24"/>
          <w:szCs w:val="24"/>
        </w:rPr>
        <w:t>modifies the Senedd’s legislative competence.</w:t>
      </w:r>
      <w:r w:rsidR="00832E0F">
        <w:rPr>
          <w:rFonts w:ascii="Arial" w:hAnsi="Arial" w:cs="Arial"/>
          <w:sz w:val="24"/>
          <w:szCs w:val="24"/>
        </w:rPr>
        <w:t xml:space="preserve"> Information on these </w:t>
      </w:r>
      <w:r>
        <w:rPr>
          <w:rFonts w:ascii="Arial" w:hAnsi="Arial" w:cs="Arial"/>
          <w:sz w:val="24"/>
          <w:szCs w:val="24"/>
        </w:rPr>
        <w:t xml:space="preserve">Bills </w:t>
      </w:r>
      <w:r w:rsidR="00832E0F">
        <w:rPr>
          <w:rFonts w:ascii="Arial" w:hAnsi="Arial" w:cs="Arial"/>
          <w:sz w:val="24"/>
          <w:szCs w:val="24"/>
        </w:rPr>
        <w:t xml:space="preserve">can be found below. </w:t>
      </w:r>
    </w:p>
    <w:p w14:paraId="1DEF7691" w14:textId="77777777" w:rsidR="005A5B2E" w:rsidRDefault="005A5B2E" w:rsidP="00F55EFA">
      <w:pPr>
        <w:spacing w:after="0" w:line="240" w:lineRule="auto"/>
        <w:rPr>
          <w:rFonts w:ascii="Arial" w:hAnsi="Arial" w:cs="Arial"/>
          <w:sz w:val="24"/>
          <w:szCs w:val="24"/>
        </w:rPr>
      </w:pPr>
    </w:p>
    <w:p w14:paraId="2E4E2DBD" w14:textId="5ED71E51" w:rsidR="00971554" w:rsidRDefault="00363FD8" w:rsidP="00F55EFA">
      <w:pPr>
        <w:spacing w:after="0" w:line="240" w:lineRule="auto"/>
        <w:rPr>
          <w:rFonts w:ascii="Arial" w:hAnsi="Arial" w:cs="Arial"/>
          <w:sz w:val="24"/>
          <w:szCs w:val="24"/>
        </w:rPr>
      </w:pPr>
      <w:proofErr w:type="gramStart"/>
      <w:r>
        <w:rPr>
          <w:rFonts w:ascii="Arial" w:hAnsi="Arial" w:cs="Arial"/>
          <w:sz w:val="24"/>
          <w:szCs w:val="24"/>
        </w:rPr>
        <w:t>Subsequent to</w:t>
      </w:r>
      <w:proofErr w:type="gramEnd"/>
      <w:r>
        <w:rPr>
          <w:rFonts w:ascii="Arial" w:hAnsi="Arial" w:cs="Arial"/>
          <w:sz w:val="24"/>
          <w:szCs w:val="24"/>
        </w:rPr>
        <w:t xml:space="preserve"> the announcement of the </w:t>
      </w:r>
      <w:r w:rsidR="00CF1D5F">
        <w:rPr>
          <w:rFonts w:ascii="Arial" w:hAnsi="Arial" w:cs="Arial"/>
          <w:sz w:val="24"/>
          <w:szCs w:val="24"/>
        </w:rPr>
        <w:t xml:space="preserve">UK Government’s </w:t>
      </w:r>
      <w:r>
        <w:rPr>
          <w:rFonts w:ascii="Arial" w:hAnsi="Arial" w:cs="Arial"/>
          <w:sz w:val="24"/>
          <w:szCs w:val="24"/>
        </w:rPr>
        <w:t>legislative programme,</w:t>
      </w:r>
      <w:r w:rsidR="00F55EFA">
        <w:rPr>
          <w:rFonts w:ascii="Arial" w:hAnsi="Arial" w:cs="Arial"/>
          <w:sz w:val="24"/>
          <w:szCs w:val="24"/>
        </w:rPr>
        <w:t xml:space="preserve"> the Secretary of State for Wales made a Written Statement on 11 May </w:t>
      </w:r>
      <w:r>
        <w:rPr>
          <w:rFonts w:ascii="Arial" w:hAnsi="Arial" w:cs="Arial"/>
          <w:sz w:val="24"/>
          <w:szCs w:val="24"/>
        </w:rPr>
        <w:t xml:space="preserve">referring to a </w:t>
      </w:r>
      <w:r w:rsidR="00CF1D5F">
        <w:rPr>
          <w:rFonts w:ascii="Arial" w:hAnsi="Arial" w:cs="Arial"/>
          <w:sz w:val="24"/>
          <w:szCs w:val="24"/>
        </w:rPr>
        <w:t>total</w:t>
      </w:r>
      <w:r>
        <w:rPr>
          <w:rFonts w:ascii="Arial" w:hAnsi="Arial" w:cs="Arial"/>
          <w:sz w:val="24"/>
          <w:szCs w:val="24"/>
        </w:rPr>
        <w:t xml:space="preserve"> of 27 </w:t>
      </w:r>
      <w:r w:rsidR="00F55EFA">
        <w:rPr>
          <w:rFonts w:ascii="Arial" w:hAnsi="Arial" w:cs="Arial"/>
          <w:sz w:val="24"/>
          <w:szCs w:val="24"/>
        </w:rPr>
        <w:t>Bills that are likely to extend and apply in Wales.</w:t>
      </w:r>
      <w:r w:rsidR="00BC1596">
        <w:rPr>
          <w:rFonts w:ascii="Arial" w:hAnsi="Arial" w:cs="Arial"/>
          <w:sz w:val="24"/>
          <w:szCs w:val="24"/>
        </w:rPr>
        <w:t xml:space="preserve"> We have received only limited information on </w:t>
      </w:r>
      <w:r>
        <w:rPr>
          <w:rFonts w:ascii="Arial" w:hAnsi="Arial" w:cs="Arial"/>
          <w:sz w:val="24"/>
          <w:szCs w:val="24"/>
        </w:rPr>
        <w:t>the</w:t>
      </w:r>
      <w:r w:rsidR="00BC1596">
        <w:rPr>
          <w:rFonts w:ascii="Arial" w:hAnsi="Arial" w:cs="Arial"/>
          <w:sz w:val="24"/>
          <w:szCs w:val="24"/>
        </w:rPr>
        <w:t xml:space="preserve"> </w:t>
      </w:r>
      <w:r>
        <w:rPr>
          <w:rFonts w:ascii="Arial" w:hAnsi="Arial" w:cs="Arial"/>
          <w:sz w:val="24"/>
          <w:szCs w:val="24"/>
        </w:rPr>
        <w:t xml:space="preserve">other </w:t>
      </w:r>
      <w:r w:rsidR="00BC1596">
        <w:rPr>
          <w:rFonts w:ascii="Arial" w:hAnsi="Arial" w:cs="Arial"/>
          <w:sz w:val="24"/>
          <w:szCs w:val="24"/>
        </w:rPr>
        <w:t>15 Bills</w:t>
      </w:r>
      <w:r w:rsidR="00CF1D5F">
        <w:rPr>
          <w:rFonts w:ascii="Arial" w:hAnsi="Arial" w:cs="Arial"/>
          <w:sz w:val="24"/>
          <w:szCs w:val="24"/>
        </w:rPr>
        <w:t xml:space="preserve"> in this set</w:t>
      </w:r>
      <w:r w:rsidR="00C33A2C">
        <w:rPr>
          <w:rFonts w:ascii="Arial" w:hAnsi="Arial" w:cs="Arial"/>
          <w:sz w:val="24"/>
          <w:szCs w:val="24"/>
        </w:rPr>
        <w:t>.</w:t>
      </w:r>
    </w:p>
    <w:p w14:paraId="7CEA56E2" w14:textId="77777777" w:rsidR="00971554" w:rsidRDefault="00971554" w:rsidP="00F55EFA">
      <w:pPr>
        <w:spacing w:after="0" w:line="240" w:lineRule="auto"/>
        <w:rPr>
          <w:rFonts w:ascii="Arial" w:hAnsi="Arial" w:cs="Arial"/>
          <w:sz w:val="24"/>
          <w:szCs w:val="24"/>
        </w:rPr>
      </w:pPr>
    </w:p>
    <w:p w14:paraId="0B2FA2D1" w14:textId="4D348A57" w:rsidR="00832E0F" w:rsidRDefault="008749AE" w:rsidP="00F55EFA">
      <w:pPr>
        <w:spacing w:after="0" w:line="240" w:lineRule="auto"/>
        <w:rPr>
          <w:rFonts w:ascii="Arial" w:hAnsi="Arial" w:cs="Arial"/>
          <w:sz w:val="24"/>
          <w:szCs w:val="24"/>
        </w:rPr>
      </w:pPr>
      <w:r>
        <w:rPr>
          <w:rFonts w:ascii="Arial" w:hAnsi="Arial" w:cs="Arial"/>
          <w:sz w:val="24"/>
          <w:szCs w:val="24"/>
        </w:rPr>
        <w:t xml:space="preserve">The Welsh Government is seeking further information on this wider set of Bills, and indeed on the UK Government’s overall legislative programme as a whole. </w:t>
      </w:r>
      <w:r w:rsidR="00832E0F">
        <w:rPr>
          <w:rFonts w:ascii="Arial" w:hAnsi="Arial" w:cs="Arial"/>
          <w:sz w:val="24"/>
          <w:szCs w:val="24"/>
        </w:rPr>
        <w:t xml:space="preserve">Once </w:t>
      </w:r>
      <w:r>
        <w:rPr>
          <w:rFonts w:ascii="Arial" w:hAnsi="Arial" w:cs="Arial"/>
          <w:sz w:val="24"/>
          <w:szCs w:val="24"/>
        </w:rPr>
        <w:t>information is available, all Bills</w:t>
      </w:r>
      <w:r w:rsidR="00971554">
        <w:rPr>
          <w:rFonts w:ascii="Arial" w:hAnsi="Arial" w:cs="Arial"/>
          <w:sz w:val="24"/>
          <w:szCs w:val="24"/>
        </w:rPr>
        <w:t xml:space="preserve"> </w:t>
      </w:r>
      <w:r w:rsidR="00832E0F">
        <w:rPr>
          <w:rFonts w:ascii="Arial" w:hAnsi="Arial" w:cs="Arial"/>
          <w:sz w:val="24"/>
          <w:szCs w:val="24"/>
        </w:rPr>
        <w:t>will</w:t>
      </w:r>
      <w:r w:rsidR="00971554">
        <w:rPr>
          <w:rFonts w:ascii="Arial" w:hAnsi="Arial" w:cs="Arial"/>
          <w:sz w:val="24"/>
          <w:szCs w:val="24"/>
        </w:rPr>
        <w:t xml:space="preserve"> </w:t>
      </w:r>
      <w:r w:rsidR="00832E0F">
        <w:rPr>
          <w:rFonts w:ascii="Arial" w:hAnsi="Arial" w:cs="Arial"/>
          <w:sz w:val="24"/>
          <w:szCs w:val="24"/>
        </w:rPr>
        <w:t>be assessed to determine whether the consent of the Senedd is required.</w:t>
      </w:r>
      <w:r w:rsidR="00971554">
        <w:rPr>
          <w:rFonts w:ascii="Arial" w:hAnsi="Arial" w:cs="Arial"/>
          <w:sz w:val="24"/>
          <w:szCs w:val="24"/>
        </w:rPr>
        <w:br/>
      </w:r>
    </w:p>
    <w:p w14:paraId="4C102B8F" w14:textId="77777777" w:rsidR="008749AE" w:rsidRDefault="00832E0F" w:rsidP="008749AE">
      <w:pPr>
        <w:spacing w:after="0" w:line="240" w:lineRule="auto"/>
        <w:rPr>
          <w:rFonts w:ascii="Arial" w:hAnsi="Arial" w:cs="Arial"/>
          <w:sz w:val="24"/>
          <w:szCs w:val="24"/>
        </w:rPr>
      </w:pPr>
      <w:r>
        <w:rPr>
          <w:rFonts w:ascii="Arial" w:hAnsi="Arial" w:cs="Arial"/>
          <w:sz w:val="24"/>
          <w:szCs w:val="24"/>
        </w:rPr>
        <w:t xml:space="preserve">I look forward to sharing further information </w:t>
      </w:r>
      <w:r w:rsidR="00971554">
        <w:rPr>
          <w:rFonts w:ascii="Arial" w:hAnsi="Arial" w:cs="Arial"/>
          <w:sz w:val="24"/>
          <w:szCs w:val="24"/>
        </w:rPr>
        <w:t xml:space="preserve">about </w:t>
      </w:r>
      <w:r>
        <w:rPr>
          <w:rFonts w:ascii="Arial" w:hAnsi="Arial" w:cs="Arial"/>
          <w:sz w:val="24"/>
          <w:szCs w:val="24"/>
        </w:rPr>
        <w:t xml:space="preserve">relevant </w:t>
      </w:r>
      <w:r w:rsidR="00971554">
        <w:rPr>
          <w:rFonts w:ascii="Arial" w:hAnsi="Arial" w:cs="Arial"/>
          <w:sz w:val="24"/>
          <w:szCs w:val="24"/>
        </w:rPr>
        <w:t xml:space="preserve">Bills </w:t>
      </w:r>
      <w:r>
        <w:rPr>
          <w:rFonts w:ascii="Arial" w:hAnsi="Arial" w:cs="Arial"/>
          <w:sz w:val="24"/>
          <w:szCs w:val="24"/>
        </w:rPr>
        <w:t>and working with the Senedd on the legislative consent process throughout this new Parliamentary session.</w:t>
      </w:r>
    </w:p>
    <w:p w14:paraId="700F7FB5" w14:textId="77777777" w:rsidR="008749AE" w:rsidRDefault="008749AE" w:rsidP="008749AE">
      <w:pPr>
        <w:spacing w:after="0" w:line="240" w:lineRule="auto"/>
        <w:rPr>
          <w:rFonts w:ascii="Arial" w:hAnsi="Arial" w:cs="Arial"/>
          <w:sz w:val="24"/>
          <w:szCs w:val="24"/>
        </w:rPr>
      </w:pPr>
    </w:p>
    <w:p w14:paraId="550BD640" w14:textId="73AC0810" w:rsidR="00832E0F" w:rsidRDefault="00832E0F" w:rsidP="008749AE">
      <w:pPr>
        <w:spacing w:after="0" w:line="240" w:lineRule="auto"/>
        <w:rPr>
          <w:rFonts w:ascii="Arial" w:hAnsi="Arial" w:cs="Arial"/>
          <w:sz w:val="24"/>
          <w:szCs w:val="24"/>
        </w:rPr>
      </w:pPr>
      <w:r>
        <w:rPr>
          <w:rFonts w:ascii="Arial" w:hAnsi="Arial" w:cs="Arial"/>
          <w:sz w:val="24"/>
          <w:szCs w:val="24"/>
        </w:rPr>
        <w:t xml:space="preserve">The information on </w:t>
      </w:r>
      <w:r w:rsidR="00971554">
        <w:rPr>
          <w:rFonts w:ascii="Arial" w:hAnsi="Arial" w:cs="Arial"/>
          <w:sz w:val="24"/>
          <w:szCs w:val="24"/>
        </w:rPr>
        <w:t xml:space="preserve">Bill </w:t>
      </w:r>
      <w:r>
        <w:rPr>
          <w:rFonts w:ascii="Arial" w:hAnsi="Arial" w:cs="Arial"/>
          <w:sz w:val="24"/>
          <w:szCs w:val="24"/>
        </w:rPr>
        <w:t xml:space="preserve">provisions provided below </w:t>
      </w:r>
      <w:r w:rsidR="000C308B">
        <w:rPr>
          <w:rFonts w:ascii="Arial" w:hAnsi="Arial" w:cs="Arial"/>
          <w:sz w:val="24"/>
          <w:szCs w:val="24"/>
        </w:rPr>
        <w:t>draws</w:t>
      </w:r>
      <w:r>
        <w:rPr>
          <w:rFonts w:ascii="Arial" w:hAnsi="Arial" w:cs="Arial"/>
          <w:sz w:val="24"/>
          <w:szCs w:val="24"/>
        </w:rPr>
        <w:t xml:space="preserve"> upon information made publicly available by the UK Government.</w:t>
      </w:r>
    </w:p>
    <w:p w14:paraId="5B85C2B0" w14:textId="77777777" w:rsidR="008749AE" w:rsidRPr="008749AE" w:rsidRDefault="008749AE" w:rsidP="008749AE">
      <w:pPr>
        <w:spacing w:after="0" w:line="240" w:lineRule="auto"/>
        <w:rPr>
          <w:rFonts w:ascii="Arial" w:hAnsi="Arial" w:cs="Arial"/>
          <w:sz w:val="24"/>
          <w:szCs w:val="24"/>
        </w:rPr>
      </w:pPr>
    </w:p>
    <w:p w14:paraId="4227420C" w14:textId="77777777" w:rsidR="00832E0F" w:rsidRPr="003D3867" w:rsidRDefault="00832E0F" w:rsidP="00313F75">
      <w:pPr>
        <w:pStyle w:val="ListParagraph"/>
        <w:numPr>
          <w:ilvl w:val="0"/>
          <w:numId w:val="1"/>
        </w:numPr>
        <w:contextualSpacing/>
        <w:rPr>
          <w:rFonts w:ascii="Arial" w:hAnsi="Arial" w:cs="Arial"/>
          <w:b/>
          <w:bCs/>
          <w:sz w:val="24"/>
          <w:szCs w:val="24"/>
        </w:rPr>
      </w:pPr>
      <w:r w:rsidRPr="003D3867">
        <w:rPr>
          <w:rFonts w:ascii="Arial" w:hAnsi="Arial" w:cs="Arial"/>
          <w:b/>
          <w:bCs/>
          <w:sz w:val="24"/>
          <w:szCs w:val="24"/>
        </w:rPr>
        <w:t xml:space="preserve">Animal </w:t>
      </w:r>
      <w:r>
        <w:rPr>
          <w:rFonts w:ascii="Arial" w:hAnsi="Arial" w:cs="Arial"/>
          <w:b/>
          <w:bCs/>
          <w:sz w:val="24"/>
          <w:szCs w:val="24"/>
        </w:rPr>
        <w:t xml:space="preserve">Welfare (Kept Animals) </w:t>
      </w:r>
      <w:r w:rsidRPr="003D3867">
        <w:rPr>
          <w:rFonts w:ascii="Arial" w:hAnsi="Arial" w:cs="Arial"/>
          <w:b/>
          <w:bCs/>
          <w:sz w:val="24"/>
          <w:szCs w:val="24"/>
        </w:rPr>
        <w:t>Bill</w:t>
      </w:r>
    </w:p>
    <w:p w14:paraId="524B822A" w14:textId="77777777" w:rsidR="00971554"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This Bill was introduced in the last Parliamentary session and makes provision relating to the welfare of kept animals including farm animals, companion animals and kept wild animals. </w:t>
      </w:r>
    </w:p>
    <w:p w14:paraId="771D964E" w14:textId="2306ADEF"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A legislative consent memorandum was laid in relation to this Bill on 22 June 2021, with a supplementary legislative consent motion laid on 7 January 2022 (and subsequently revised on 3 March 2022).</w:t>
      </w:r>
    </w:p>
    <w:p w14:paraId="451C2745" w14:textId="77777777" w:rsidR="00832E0F" w:rsidRPr="003D3867" w:rsidRDefault="00832E0F" w:rsidP="00313F75">
      <w:pPr>
        <w:pStyle w:val="ListParagraph"/>
        <w:numPr>
          <w:ilvl w:val="0"/>
          <w:numId w:val="1"/>
        </w:numPr>
        <w:contextualSpacing/>
        <w:rPr>
          <w:rFonts w:ascii="Arial" w:hAnsi="Arial" w:cs="Arial"/>
          <w:b/>
          <w:bCs/>
          <w:sz w:val="24"/>
          <w:szCs w:val="24"/>
        </w:rPr>
      </w:pPr>
      <w:r w:rsidRPr="003D3867">
        <w:rPr>
          <w:rFonts w:ascii="Arial" w:hAnsi="Arial" w:cs="Arial"/>
          <w:b/>
          <w:bCs/>
          <w:sz w:val="24"/>
          <w:szCs w:val="24"/>
        </w:rPr>
        <w:t>Brexit Freedom</w:t>
      </w:r>
      <w:r>
        <w:rPr>
          <w:rFonts w:ascii="Arial" w:hAnsi="Arial" w:cs="Arial"/>
          <w:b/>
          <w:bCs/>
          <w:sz w:val="24"/>
          <w:szCs w:val="24"/>
        </w:rPr>
        <w:t>s</w:t>
      </w:r>
      <w:r w:rsidRPr="003D3867">
        <w:rPr>
          <w:rFonts w:ascii="Arial" w:hAnsi="Arial" w:cs="Arial"/>
          <w:b/>
          <w:bCs/>
          <w:sz w:val="24"/>
          <w:szCs w:val="24"/>
        </w:rPr>
        <w:t xml:space="preserve"> Bill</w:t>
      </w:r>
    </w:p>
    <w:p w14:paraId="641B627F" w14:textId="543C8C32"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lastRenderedPageBreak/>
        <w:t>The Bill will contain provision relating to retained EU law (REUL) including procedures for changing</w:t>
      </w:r>
      <w:r w:rsidR="00971554">
        <w:rPr>
          <w:rFonts w:ascii="Arial" w:hAnsi="Arial" w:cs="Arial"/>
          <w:iCs/>
          <w:sz w:val="24"/>
          <w:szCs w:val="24"/>
        </w:rPr>
        <w:t xml:space="preserve"> it</w:t>
      </w:r>
      <w:r w:rsidRPr="00F55EFA">
        <w:rPr>
          <w:rFonts w:ascii="Arial" w:hAnsi="Arial" w:cs="Arial"/>
          <w:iCs/>
          <w:sz w:val="24"/>
          <w:szCs w:val="24"/>
        </w:rPr>
        <w:t>.</w:t>
      </w:r>
      <w:r w:rsidR="00CF1D5F">
        <w:rPr>
          <w:rFonts w:ascii="Arial" w:hAnsi="Arial" w:cs="Arial"/>
          <w:iCs/>
          <w:sz w:val="24"/>
          <w:szCs w:val="24"/>
        </w:rPr>
        <w:t xml:space="preserve"> </w:t>
      </w:r>
      <w:r w:rsidRPr="00F55EFA">
        <w:rPr>
          <w:rFonts w:ascii="Arial" w:hAnsi="Arial" w:cs="Arial"/>
          <w:iCs/>
          <w:sz w:val="24"/>
          <w:szCs w:val="24"/>
        </w:rPr>
        <w:t xml:space="preserve">The Bill </w:t>
      </w:r>
      <w:r w:rsidR="00CF1D5F">
        <w:rPr>
          <w:rFonts w:ascii="Arial" w:hAnsi="Arial" w:cs="Arial"/>
          <w:iCs/>
          <w:sz w:val="24"/>
          <w:szCs w:val="24"/>
        </w:rPr>
        <w:t>is expected to</w:t>
      </w:r>
      <w:r w:rsidR="00CF1D5F" w:rsidRPr="00F55EFA">
        <w:rPr>
          <w:rFonts w:ascii="Arial" w:hAnsi="Arial" w:cs="Arial"/>
          <w:iCs/>
          <w:sz w:val="24"/>
          <w:szCs w:val="24"/>
        </w:rPr>
        <w:t xml:space="preserve"> </w:t>
      </w:r>
      <w:r w:rsidRPr="00F55EFA">
        <w:rPr>
          <w:rFonts w:ascii="Arial" w:hAnsi="Arial" w:cs="Arial"/>
          <w:iCs/>
          <w:sz w:val="24"/>
          <w:szCs w:val="24"/>
        </w:rPr>
        <w:t>contain proposals for regulatory reform across a wide range of policy areas</w:t>
      </w:r>
      <w:r w:rsidR="00CF1D5F">
        <w:rPr>
          <w:rFonts w:ascii="Arial" w:hAnsi="Arial" w:cs="Arial"/>
          <w:iCs/>
          <w:sz w:val="24"/>
          <w:szCs w:val="24"/>
        </w:rPr>
        <w:t>.</w:t>
      </w:r>
    </w:p>
    <w:p w14:paraId="24766469" w14:textId="77777777" w:rsidR="00832E0F" w:rsidRPr="003D3867" w:rsidRDefault="00832E0F" w:rsidP="00313F75">
      <w:pPr>
        <w:pStyle w:val="ListParagraph"/>
        <w:numPr>
          <w:ilvl w:val="0"/>
          <w:numId w:val="1"/>
        </w:numPr>
        <w:contextualSpacing/>
        <w:rPr>
          <w:rFonts w:ascii="Arial" w:hAnsi="Arial" w:cs="Arial"/>
          <w:b/>
          <w:bCs/>
          <w:sz w:val="24"/>
          <w:szCs w:val="24"/>
        </w:rPr>
      </w:pPr>
      <w:r>
        <w:rPr>
          <w:rFonts w:ascii="Arial" w:hAnsi="Arial" w:cs="Arial"/>
          <w:b/>
          <w:bCs/>
          <w:sz w:val="24"/>
          <w:szCs w:val="24"/>
        </w:rPr>
        <w:t>Non-Domestic Rating</w:t>
      </w:r>
      <w:r w:rsidRPr="003D3867">
        <w:rPr>
          <w:rFonts w:ascii="Arial" w:hAnsi="Arial" w:cs="Arial"/>
          <w:b/>
          <w:bCs/>
          <w:sz w:val="24"/>
          <w:szCs w:val="24"/>
        </w:rPr>
        <w:t xml:space="preserve"> Bill</w:t>
      </w:r>
    </w:p>
    <w:p w14:paraId="6CF6D8F9" w14:textId="31DB4EFA"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The Bill will be used to amend and clarify existing powers and certain parameters within the non-domestic rates system. </w:t>
      </w:r>
    </w:p>
    <w:p w14:paraId="65056AA0" w14:textId="77777777" w:rsidR="00832E0F" w:rsidRPr="003D3867" w:rsidRDefault="00832E0F" w:rsidP="00313F75">
      <w:pPr>
        <w:pStyle w:val="ListParagraph"/>
        <w:numPr>
          <w:ilvl w:val="0"/>
          <w:numId w:val="1"/>
        </w:numPr>
        <w:contextualSpacing/>
        <w:rPr>
          <w:rFonts w:ascii="Arial" w:hAnsi="Arial" w:cs="Arial"/>
          <w:b/>
          <w:bCs/>
          <w:sz w:val="24"/>
          <w:szCs w:val="24"/>
        </w:rPr>
      </w:pPr>
      <w:r w:rsidRPr="003D3867">
        <w:rPr>
          <w:rFonts w:ascii="Arial" w:hAnsi="Arial" w:cs="Arial"/>
          <w:b/>
          <w:bCs/>
          <w:sz w:val="24"/>
          <w:szCs w:val="24"/>
        </w:rPr>
        <w:t xml:space="preserve">Energy </w:t>
      </w:r>
      <w:r>
        <w:rPr>
          <w:rFonts w:ascii="Arial" w:hAnsi="Arial" w:cs="Arial"/>
          <w:b/>
          <w:bCs/>
          <w:sz w:val="24"/>
          <w:szCs w:val="24"/>
        </w:rPr>
        <w:t xml:space="preserve">Security </w:t>
      </w:r>
      <w:r w:rsidRPr="003D3867">
        <w:rPr>
          <w:rFonts w:ascii="Arial" w:hAnsi="Arial" w:cs="Arial"/>
          <w:b/>
          <w:bCs/>
          <w:sz w:val="24"/>
          <w:szCs w:val="24"/>
        </w:rPr>
        <w:t>Bill</w:t>
      </w:r>
    </w:p>
    <w:p w14:paraId="1BD86F5E" w14:textId="4571AD7A"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The Bill will deal with </w:t>
      </w:r>
      <w:proofErr w:type="gramStart"/>
      <w:r w:rsidRPr="00F55EFA">
        <w:rPr>
          <w:rFonts w:ascii="Arial" w:hAnsi="Arial" w:cs="Arial"/>
          <w:iCs/>
          <w:sz w:val="24"/>
          <w:szCs w:val="24"/>
        </w:rPr>
        <w:t>a number of</w:t>
      </w:r>
      <w:proofErr w:type="gramEnd"/>
      <w:r w:rsidRPr="00F55EFA">
        <w:rPr>
          <w:rFonts w:ascii="Arial" w:hAnsi="Arial" w:cs="Arial"/>
          <w:iCs/>
          <w:sz w:val="24"/>
          <w:szCs w:val="24"/>
        </w:rPr>
        <w:t xml:space="preserve"> issues including carbon capture and storage, fuel supply, price tariffs and further energy related issues. </w:t>
      </w:r>
    </w:p>
    <w:p w14:paraId="67AE9FBD" w14:textId="77777777" w:rsidR="00832E0F" w:rsidRPr="003D3867" w:rsidRDefault="00832E0F" w:rsidP="00313F75">
      <w:pPr>
        <w:pStyle w:val="ListParagraph"/>
        <w:numPr>
          <w:ilvl w:val="0"/>
          <w:numId w:val="1"/>
        </w:numPr>
        <w:contextualSpacing/>
        <w:rPr>
          <w:rFonts w:ascii="Arial" w:hAnsi="Arial" w:cs="Arial"/>
          <w:b/>
          <w:bCs/>
          <w:sz w:val="24"/>
          <w:szCs w:val="24"/>
        </w:rPr>
      </w:pPr>
      <w:r>
        <w:rPr>
          <w:rFonts w:ascii="Arial" w:hAnsi="Arial" w:cs="Arial"/>
          <w:b/>
          <w:bCs/>
          <w:sz w:val="24"/>
          <w:szCs w:val="24"/>
        </w:rPr>
        <w:t>Bill of Rights</w:t>
      </w:r>
    </w:p>
    <w:p w14:paraId="65F1A259" w14:textId="77777777" w:rsidR="00971554"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The Bill is likely to include proposals to revoke and replace aspects of the Human Rights Act 1998 with a Bill of Rights, and to reduce the role of the European Court of Human Rights. </w:t>
      </w:r>
    </w:p>
    <w:p w14:paraId="3133162A" w14:textId="3519074C"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The Human Rights Act is a fundamental aspect of the Senedd’s legislative competence </w:t>
      </w:r>
      <w:r w:rsidR="00D611CE" w:rsidRPr="00D611CE">
        <w:rPr>
          <w:rFonts w:ascii="Arial" w:hAnsi="Arial" w:cs="Arial"/>
          <w:iCs/>
          <w:sz w:val="24"/>
          <w:szCs w:val="24"/>
        </w:rPr>
        <w:t>as legislation</w:t>
      </w:r>
      <w:r w:rsidRPr="00F55EFA">
        <w:rPr>
          <w:rFonts w:ascii="Arial" w:hAnsi="Arial" w:cs="Arial"/>
          <w:iCs/>
          <w:sz w:val="24"/>
          <w:szCs w:val="24"/>
        </w:rPr>
        <w:t xml:space="preserve"> passed in the Senedd must be compatible with the Act. </w:t>
      </w:r>
    </w:p>
    <w:p w14:paraId="081187F6" w14:textId="77777777" w:rsidR="00832E0F" w:rsidRPr="003D3867" w:rsidRDefault="00832E0F" w:rsidP="00313F75">
      <w:pPr>
        <w:pStyle w:val="ListParagraph"/>
        <w:numPr>
          <w:ilvl w:val="0"/>
          <w:numId w:val="1"/>
        </w:numPr>
        <w:contextualSpacing/>
        <w:rPr>
          <w:rFonts w:ascii="Arial" w:hAnsi="Arial" w:cs="Arial"/>
          <w:b/>
          <w:bCs/>
          <w:sz w:val="24"/>
          <w:szCs w:val="24"/>
        </w:rPr>
      </w:pPr>
      <w:r>
        <w:rPr>
          <w:rFonts w:ascii="Arial" w:hAnsi="Arial" w:cs="Arial"/>
          <w:b/>
          <w:bCs/>
          <w:sz w:val="24"/>
          <w:szCs w:val="24"/>
        </w:rPr>
        <w:t>Trade (Australia and New Zealand) Bill</w:t>
      </w:r>
    </w:p>
    <w:p w14:paraId="239991BB" w14:textId="0A2F241A"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The Bill will contain provision associated with the implementation of the UK’s trade agreements with Australia and New Zealand, </w:t>
      </w:r>
      <w:r w:rsidR="00CF1D5F">
        <w:rPr>
          <w:rFonts w:ascii="Arial" w:hAnsi="Arial" w:cs="Arial"/>
          <w:iCs/>
          <w:sz w:val="24"/>
          <w:szCs w:val="24"/>
        </w:rPr>
        <w:t>including</w:t>
      </w:r>
      <w:r w:rsidRPr="00F55EFA">
        <w:rPr>
          <w:rFonts w:ascii="Arial" w:hAnsi="Arial" w:cs="Arial"/>
          <w:iCs/>
          <w:sz w:val="24"/>
          <w:szCs w:val="24"/>
        </w:rPr>
        <w:t xml:space="preserve"> in relation to procurement rules. </w:t>
      </w:r>
    </w:p>
    <w:p w14:paraId="08848A3B" w14:textId="77777777" w:rsidR="00832E0F" w:rsidRDefault="00832E0F" w:rsidP="00313F75">
      <w:pPr>
        <w:pStyle w:val="ListParagraph"/>
        <w:numPr>
          <w:ilvl w:val="0"/>
          <w:numId w:val="1"/>
        </w:numPr>
        <w:contextualSpacing/>
        <w:rPr>
          <w:rFonts w:ascii="Arial" w:hAnsi="Arial" w:cs="Arial"/>
          <w:b/>
          <w:bCs/>
          <w:sz w:val="24"/>
          <w:szCs w:val="24"/>
        </w:rPr>
      </w:pPr>
      <w:r>
        <w:rPr>
          <w:rFonts w:ascii="Arial" w:hAnsi="Arial" w:cs="Arial"/>
          <w:b/>
          <w:bCs/>
          <w:sz w:val="24"/>
          <w:szCs w:val="24"/>
        </w:rPr>
        <w:t xml:space="preserve">UK </w:t>
      </w:r>
      <w:r w:rsidRPr="003D3867">
        <w:rPr>
          <w:rFonts w:ascii="Arial" w:hAnsi="Arial" w:cs="Arial"/>
          <w:b/>
          <w:bCs/>
          <w:sz w:val="24"/>
          <w:szCs w:val="24"/>
        </w:rPr>
        <w:t>Infrastructure Bank Bill</w:t>
      </w:r>
    </w:p>
    <w:p w14:paraId="5FB7BB72" w14:textId="26F76B33"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The Bill will contain provision relating to the governance of the UK Infrastructure Bank</w:t>
      </w:r>
      <w:r w:rsidR="00363FD8">
        <w:rPr>
          <w:rFonts w:ascii="Arial" w:hAnsi="Arial" w:cs="Arial"/>
          <w:iCs/>
          <w:sz w:val="24"/>
          <w:szCs w:val="24"/>
        </w:rPr>
        <w:t>.</w:t>
      </w:r>
    </w:p>
    <w:p w14:paraId="2788093F" w14:textId="77777777" w:rsidR="00766DB4" w:rsidRDefault="00832E0F" w:rsidP="00766DB4">
      <w:pPr>
        <w:pStyle w:val="ListParagraph"/>
        <w:numPr>
          <w:ilvl w:val="0"/>
          <w:numId w:val="1"/>
        </w:numPr>
        <w:contextualSpacing/>
        <w:rPr>
          <w:rFonts w:ascii="Arial" w:hAnsi="Arial" w:cs="Arial"/>
          <w:b/>
          <w:bCs/>
          <w:sz w:val="24"/>
          <w:szCs w:val="24"/>
        </w:rPr>
      </w:pPr>
      <w:r w:rsidRPr="003D3867">
        <w:rPr>
          <w:rFonts w:ascii="Arial" w:hAnsi="Arial" w:cs="Arial"/>
          <w:b/>
          <w:bCs/>
          <w:sz w:val="24"/>
          <w:szCs w:val="24"/>
        </w:rPr>
        <w:t>Levelling</w:t>
      </w:r>
      <w:r>
        <w:rPr>
          <w:rFonts w:ascii="Arial" w:hAnsi="Arial" w:cs="Arial"/>
          <w:b/>
          <w:bCs/>
          <w:sz w:val="24"/>
          <w:szCs w:val="24"/>
        </w:rPr>
        <w:t xml:space="preserve"> </w:t>
      </w:r>
      <w:r w:rsidRPr="003D3867">
        <w:rPr>
          <w:rFonts w:ascii="Arial" w:hAnsi="Arial" w:cs="Arial"/>
          <w:b/>
          <w:bCs/>
          <w:sz w:val="24"/>
          <w:szCs w:val="24"/>
        </w:rPr>
        <w:t xml:space="preserve">Up and Regeneration </w:t>
      </w:r>
      <w:r>
        <w:rPr>
          <w:rFonts w:ascii="Arial" w:hAnsi="Arial" w:cs="Arial"/>
          <w:b/>
          <w:bCs/>
          <w:sz w:val="24"/>
          <w:szCs w:val="24"/>
        </w:rPr>
        <w:t>Bill</w:t>
      </w:r>
    </w:p>
    <w:p w14:paraId="1B4B8869" w14:textId="77777777" w:rsidR="00766DB4" w:rsidRDefault="00832E0F" w:rsidP="00766DB4">
      <w:pPr>
        <w:spacing w:line="240" w:lineRule="auto"/>
        <w:rPr>
          <w:rFonts w:ascii="Arial" w:hAnsi="Arial" w:cs="Arial"/>
          <w:iCs/>
          <w:sz w:val="24"/>
          <w:szCs w:val="24"/>
        </w:rPr>
      </w:pPr>
      <w:r w:rsidRPr="00766DB4">
        <w:rPr>
          <w:rFonts w:ascii="Arial" w:hAnsi="Arial" w:cs="Arial"/>
          <w:iCs/>
          <w:sz w:val="24"/>
          <w:szCs w:val="24"/>
        </w:rPr>
        <w:t xml:space="preserve">The Bill will contain broad provision relating to </w:t>
      </w:r>
      <w:r w:rsidR="00CF1D5F" w:rsidRPr="00766DB4">
        <w:rPr>
          <w:rFonts w:ascii="Arial" w:hAnsi="Arial" w:cs="Arial"/>
          <w:iCs/>
          <w:sz w:val="24"/>
          <w:szCs w:val="24"/>
        </w:rPr>
        <w:t xml:space="preserve">a range of </w:t>
      </w:r>
      <w:r w:rsidRPr="00766DB4">
        <w:rPr>
          <w:rFonts w:ascii="Arial" w:hAnsi="Arial" w:cs="Arial"/>
          <w:iCs/>
          <w:sz w:val="24"/>
          <w:szCs w:val="24"/>
        </w:rPr>
        <w:t>issues</w:t>
      </w:r>
      <w:r w:rsidR="00971554" w:rsidRPr="00766DB4">
        <w:rPr>
          <w:rFonts w:ascii="Arial" w:hAnsi="Arial" w:cs="Arial"/>
          <w:iCs/>
          <w:sz w:val="24"/>
          <w:szCs w:val="24"/>
        </w:rPr>
        <w:t>,</w:t>
      </w:r>
      <w:r w:rsidRPr="00766DB4">
        <w:rPr>
          <w:rFonts w:ascii="Arial" w:hAnsi="Arial" w:cs="Arial"/>
          <w:iCs/>
          <w:sz w:val="24"/>
          <w:szCs w:val="24"/>
        </w:rPr>
        <w:t xml:space="preserve"> including local government and planning. </w:t>
      </w:r>
    </w:p>
    <w:p w14:paraId="6A3ED88F" w14:textId="097CFEE7" w:rsidR="00832E0F" w:rsidRPr="00766DB4" w:rsidRDefault="00832E0F" w:rsidP="00766DB4">
      <w:pPr>
        <w:pStyle w:val="ListParagraph"/>
        <w:numPr>
          <w:ilvl w:val="0"/>
          <w:numId w:val="1"/>
        </w:numPr>
        <w:contextualSpacing/>
        <w:rPr>
          <w:rFonts w:ascii="Arial" w:hAnsi="Arial" w:cs="Arial"/>
          <w:b/>
          <w:bCs/>
          <w:sz w:val="24"/>
          <w:szCs w:val="24"/>
        </w:rPr>
      </w:pPr>
      <w:r w:rsidRPr="00766DB4">
        <w:rPr>
          <w:rFonts w:ascii="Arial" w:hAnsi="Arial" w:cs="Arial"/>
          <w:b/>
          <w:bCs/>
          <w:sz w:val="24"/>
          <w:szCs w:val="24"/>
        </w:rPr>
        <w:t>Mental Health Reform Bill</w:t>
      </w:r>
    </w:p>
    <w:p w14:paraId="0806D8F8" w14:textId="296891C0"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The Bill will amend the Mental Health Act 1983 on issues including processes and treatment. </w:t>
      </w:r>
    </w:p>
    <w:p w14:paraId="64DA3FBC" w14:textId="77777777" w:rsidR="00832E0F" w:rsidRDefault="00832E0F" w:rsidP="00313F75">
      <w:pPr>
        <w:pStyle w:val="ListParagraph"/>
        <w:numPr>
          <w:ilvl w:val="0"/>
          <w:numId w:val="1"/>
        </w:numPr>
        <w:contextualSpacing/>
        <w:rPr>
          <w:rFonts w:ascii="Arial" w:hAnsi="Arial" w:cs="Arial"/>
          <w:b/>
          <w:bCs/>
          <w:sz w:val="24"/>
          <w:szCs w:val="24"/>
        </w:rPr>
      </w:pPr>
      <w:r w:rsidRPr="003D3867">
        <w:rPr>
          <w:rFonts w:ascii="Arial" w:hAnsi="Arial" w:cs="Arial"/>
          <w:b/>
          <w:bCs/>
          <w:sz w:val="24"/>
          <w:szCs w:val="24"/>
        </w:rPr>
        <w:t>Online Safety Bill</w:t>
      </w:r>
    </w:p>
    <w:p w14:paraId="23CC0EAD" w14:textId="77777777"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This Bill was introduced in the last Parliamentary session and makes provision for and in connection with the regulation by OFCOM of certain internet services, communications offences, and connected purposes. A legislative consent memorandum was laid in relation to this Bill on 30 March 2022.</w:t>
      </w:r>
    </w:p>
    <w:p w14:paraId="6BF7AB93" w14:textId="77777777" w:rsidR="00832E0F" w:rsidRDefault="00832E0F" w:rsidP="00313F75">
      <w:pPr>
        <w:pStyle w:val="ListParagraph"/>
        <w:numPr>
          <w:ilvl w:val="0"/>
          <w:numId w:val="1"/>
        </w:numPr>
        <w:contextualSpacing/>
        <w:rPr>
          <w:rFonts w:ascii="Arial" w:hAnsi="Arial" w:cs="Arial"/>
          <w:b/>
          <w:bCs/>
          <w:sz w:val="24"/>
          <w:szCs w:val="24"/>
        </w:rPr>
      </w:pPr>
      <w:r w:rsidRPr="003D3867">
        <w:rPr>
          <w:rFonts w:ascii="Arial" w:hAnsi="Arial" w:cs="Arial"/>
          <w:b/>
          <w:bCs/>
          <w:sz w:val="24"/>
          <w:szCs w:val="24"/>
        </w:rPr>
        <w:t>Procurement Bill</w:t>
      </w:r>
    </w:p>
    <w:p w14:paraId="1D0CBFF4" w14:textId="77777777" w:rsidR="00971554"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This Bill is intended to reform the current procurement regime. </w:t>
      </w:r>
    </w:p>
    <w:p w14:paraId="177E16DF" w14:textId="33582B5D" w:rsidR="00832E0F" w:rsidRPr="00F55EFA" w:rsidRDefault="00832E0F" w:rsidP="00F55EFA">
      <w:pPr>
        <w:spacing w:line="240" w:lineRule="auto"/>
        <w:rPr>
          <w:rFonts w:ascii="Arial" w:hAnsi="Arial" w:cs="Arial"/>
          <w:iCs/>
          <w:sz w:val="24"/>
          <w:szCs w:val="24"/>
        </w:rPr>
      </w:pPr>
      <w:r w:rsidRPr="00F55EFA">
        <w:rPr>
          <w:rFonts w:ascii="Arial" w:hAnsi="Arial" w:cs="Arial"/>
          <w:iCs/>
          <w:sz w:val="24"/>
          <w:szCs w:val="24"/>
        </w:rPr>
        <w:t xml:space="preserve">The Minister for Finance and Local Government published a Written Statement </w:t>
      </w:r>
      <w:r w:rsidR="00971554">
        <w:rPr>
          <w:rFonts w:ascii="Arial" w:hAnsi="Arial" w:cs="Arial"/>
          <w:iCs/>
          <w:sz w:val="24"/>
          <w:szCs w:val="24"/>
        </w:rPr>
        <w:t>about</w:t>
      </w:r>
      <w:r w:rsidR="00971554" w:rsidRPr="00F55EFA">
        <w:rPr>
          <w:rFonts w:ascii="Arial" w:hAnsi="Arial" w:cs="Arial"/>
          <w:iCs/>
          <w:sz w:val="24"/>
          <w:szCs w:val="24"/>
        </w:rPr>
        <w:t xml:space="preserve"> </w:t>
      </w:r>
      <w:r w:rsidRPr="00F55EFA">
        <w:rPr>
          <w:rFonts w:ascii="Arial" w:hAnsi="Arial" w:cs="Arial"/>
          <w:iCs/>
          <w:sz w:val="24"/>
          <w:szCs w:val="24"/>
        </w:rPr>
        <w:t xml:space="preserve">our approach to collaborating with </w:t>
      </w:r>
      <w:r w:rsidR="00971554">
        <w:rPr>
          <w:rFonts w:ascii="Arial" w:hAnsi="Arial" w:cs="Arial"/>
          <w:iCs/>
          <w:sz w:val="24"/>
          <w:szCs w:val="24"/>
        </w:rPr>
        <w:t xml:space="preserve">the </w:t>
      </w:r>
      <w:r w:rsidRPr="00F55EFA">
        <w:rPr>
          <w:rFonts w:ascii="Arial" w:hAnsi="Arial" w:cs="Arial"/>
          <w:iCs/>
          <w:sz w:val="24"/>
          <w:szCs w:val="24"/>
        </w:rPr>
        <w:t xml:space="preserve">UK Government in this area on 18 August 2021. </w:t>
      </w:r>
    </w:p>
    <w:p w14:paraId="49464E67" w14:textId="77777777" w:rsidR="00832E0F" w:rsidRPr="003D3867" w:rsidRDefault="00832E0F" w:rsidP="00313F75">
      <w:pPr>
        <w:pStyle w:val="ListParagraph"/>
        <w:numPr>
          <w:ilvl w:val="0"/>
          <w:numId w:val="1"/>
        </w:numPr>
        <w:contextualSpacing/>
        <w:rPr>
          <w:rFonts w:ascii="Arial" w:hAnsi="Arial" w:cs="Arial"/>
          <w:b/>
          <w:bCs/>
          <w:sz w:val="24"/>
          <w:szCs w:val="24"/>
        </w:rPr>
      </w:pPr>
      <w:r w:rsidRPr="003D3867">
        <w:rPr>
          <w:rFonts w:ascii="Arial" w:hAnsi="Arial" w:cs="Arial"/>
          <w:b/>
          <w:bCs/>
          <w:sz w:val="24"/>
          <w:szCs w:val="24"/>
        </w:rPr>
        <w:t>Transport Bill</w:t>
      </w:r>
    </w:p>
    <w:p w14:paraId="293AB3F0" w14:textId="5884646D" w:rsidR="00832E0F" w:rsidRPr="00E32744" w:rsidRDefault="00832E0F" w:rsidP="00F55EFA">
      <w:pPr>
        <w:spacing w:line="240" w:lineRule="auto"/>
        <w:rPr>
          <w:rFonts w:ascii="Arial" w:hAnsi="Arial" w:cs="Arial"/>
          <w:sz w:val="24"/>
          <w:szCs w:val="24"/>
        </w:rPr>
      </w:pPr>
      <w:r w:rsidRPr="00F55EFA">
        <w:rPr>
          <w:rFonts w:ascii="Arial" w:hAnsi="Arial" w:cs="Arial"/>
          <w:iCs/>
          <w:sz w:val="24"/>
          <w:szCs w:val="24"/>
        </w:rPr>
        <w:t>This Bill will include provision relating to railways, electric vehicle charge points</w:t>
      </w:r>
      <w:r w:rsidR="00971554">
        <w:rPr>
          <w:rFonts w:ascii="Arial" w:hAnsi="Arial" w:cs="Arial"/>
          <w:iCs/>
          <w:sz w:val="24"/>
          <w:szCs w:val="24"/>
        </w:rPr>
        <w:t xml:space="preserve"> </w:t>
      </w:r>
      <w:r w:rsidRPr="00F55EFA">
        <w:rPr>
          <w:rFonts w:ascii="Arial" w:hAnsi="Arial" w:cs="Arial"/>
          <w:iCs/>
          <w:sz w:val="24"/>
          <w:szCs w:val="24"/>
        </w:rPr>
        <w:t xml:space="preserve">and vehicle standards. </w:t>
      </w:r>
    </w:p>
    <w:p w14:paraId="1C069391" w14:textId="77777777" w:rsidR="00AB10B4" w:rsidRPr="00832E0F" w:rsidRDefault="008D7464" w:rsidP="00F55EFA">
      <w:pPr>
        <w:spacing w:line="240" w:lineRule="auto"/>
      </w:pPr>
    </w:p>
    <w:sectPr w:rsidR="00AB10B4" w:rsidRPr="00832E0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3469" w14:textId="77777777" w:rsidR="000B0B0A" w:rsidRDefault="000B0B0A">
      <w:pPr>
        <w:spacing w:after="0" w:line="240" w:lineRule="auto"/>
      </w:pPr>
      <w:r>
        <w:separator/>
      </w:r>
    </w:p>
  </w:endnote>
  <w:endnote w:type="continuationSeparator" w:id="0">
    <w:p w14:paraId="2B37E255" w14:textId="77777777" w:rsidR="000B0B0A" w:rsidRDefault="000B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F70A" w14:textId="77777777" w:rsidR="005D2A41" w:rsidRDefault="00AB272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F0065" w14:textId="77777777" w:rsidR="005D2A41" w:rsidRDefault="008D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1A2D" w14:textId="1DCDE219" w:rsidR="005D2A41" w:rsidRDefault="00AB272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1A6">
      <w:rPr>
        <w:rStyle w:val="PageNumber"/>
        <w:noProof/>
      </w:rPr>
      <w:t>2</w:t>
    </w:r>
    <w:r>
      <w:rPr>
        <w:rStyle w:val="PageNumber"/>
      </w:rPr>
      <w:fldChar w:fldCharType="end"/>
    </w:r>
  </w:p>
  <w:p w14:paraId="4B3E33B2" w14:textId="77777777" w:rsidR="005D2A41" w:rsidRDefault="008D7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DF27" w14:textId="5BE67149" w:rsidR="005D2A41" w:rsidRPr="005D2A41" w:rsidRDefault="00AB272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501A6">
      <w:rPr>
        <w:rStyle w:val="PageNumber"/>
        <w:rFonts w:ascii="Arial" w:hAnsi="Arial" w:cs="Arial"/>
        <w:noProof/>
        <w:sz w:val="24"/>
        <w:szCs w:val="24"/>
      </w:rPr>
      <w:t>1</w:t>
    </w:r>
    <w:r w:rsidRPr="005D2A41">
      <w:rPr>
        <w:rStyle w:val="PageNumber"/>
        <w:rFonts w:ascii="Arial" w:hAnsi="Arial" w:cs="Arial"/>
        <w:sz w:val="24"/>
        <w:szCs w:val="24"/>
      </w:rPr>
      <w:fldChar w:fldCharType="end"/>
    </w:r>
  </w:p>
  <w:p w14:paraId="3AB99EAE" w14:textId="77777777" w:rsidR="00DD4B82" w:rsidRPr="00A845A9" w:rsidRDefault="008D746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25D9" w14:textId="77777777" w:rsidR="000B0B0A" w:rsidRDefault="000B0B0A">
      <w:pPr>
        <w:spacing w:after="0" w:line="240" w:lineRule="auto"/>
      </w:pPr>
      <w:r>
        <w:separator/>
      </w:r>
    </w:p>
  </w:footnote>
  <w:footnote w:type="continuationSeparator" w:id="0">
    <w:p w14:paraId="5FF6D783" w14:textId="77777777" w:rsidR="000B0B0A" w:rsidRDefault="000B0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03DC" w14:textId="77777777" w:rsidR="00AE064D" w:rsidRDefault="00AB272A">
    <w:r>
      <w:rPr>
        <w:noProof/>
        <w:lang w:eastAsia="en-GB"/>
      </w:rPr>
      <w:drawing>
        <wp:anchor distT="0" distB="0" distL="114300" distR="114300" simplePos="0" relativeHeight="251659264" behindDoc="1" locked="0" layoutInCell="1" allowOverlap="1" wp14:anchorId="44CCE207" wp14:editId="0307F84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D54E8C2" w14:textId="77777777" w:rsidR="00DD4B82" w:rsidRDefault="008D7464">
    <w:pPr>
      <w:pStyle w:val="Header"/>
    </w:pPr>
  </w:p>
  <w:p w14:paraId="3D725283" w14:textId="77777777" w:rsidR="00DD4B82" w:rsidRDefault="008D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F7"/>
    <w:multiLevelType w:val="hybridMultilevel"/>
    <w:tmpl w:val="60C4B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2A"/>
    <w:rsid w:val="000403E7"/>
    <w:rsid w:val="00095976"/>
    <w:rsid w:val="000B0B0A"/>
    <w:rsid w:val="000C308B"/>
    <w:rsid w:val="00172F7E"/>
    <w:rsid w:val="002F5AA4"/>
    <w:rsid w:val="00313F75"/>
    <w:rsid w:val="00363FD8"/>
    <w:rsid w:val="00401F9E"/>
    <w:rsid w:val="00404DAC"/>
    <w:rsid w:val="00446017"/>
    <w:rsid w:val="0046373D"/>
    <w:rsid w:val="005A5B2E"/>
    <w:rsid w:val="006E4486"/>
    <w:rsid w:val="00766DB4"/>
    <w:rsid w:val="00802A2B"/>
    <w:rsid w:val="00832E0F"/>
    <w:rsid w:val="00833402"/>
    <w:rsid w:val="008749AE"/>
    <w:rsid w:val="008D7464"/>
    <w:rsid w:val="00971554"/>
    <w:rsid w:val="009C56C7"/>
    <w:rsid w:val="00AB272A"/>
    <w:rsid w:val="00BC1596"/>
    <w:rsid w:val="00C33A2C"/>
    <w:rsid w:val="00C46F77"/>
    <w:rsid w:val="00C501A6"/>
    <w:rsid w:val="00C9208E"/>
    <w:rsid w:val="00CF1D5F"/>
    <w:rsid w:val="00CF535C"/>
    <w:rsid w:val="00D06BB7"/>
    <w:rsid w:val="00D611CE"/>
    <w:rsid w:val="00E32744"/>
    <w:rsid w:val="00F5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2F1C"/>
  <w15:chartTrackingRefBased/>
  <w15:docId w15:val="{9E146E89-7D3F-4D09-A52E-FA075B5B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272A"/>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72A"/>
    <w:rPr>
      <w:rFonts w:ascii="Arial" w:eastAsia="Times New Roman" w:hAnsi="Arial" w:cs="Times New Roman"/>
      <w:b/>
      <w:sz w:val="24"/>
      <w:szCs w:val="20"/>
      <w:lang w:eastAsia="en-GB"/>
    </w:rPr>
  </w:style>
  <w:style w:type="paragraph" w:styleId="Header">
    <w:name w:val="header"/>
    <w:basedOn w:val="Normal"/>
    <w:link w:val="HeaderChar"/>
    <w:rsid w:val="00AB272A"/>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AB272A"/>
    <w:rPr>
      <w:rFonts w:ascii="TradeGothic" w:eastAsia="Times New Roman" w:hAnsi="TradeGothic" w:cs="Times New Roman"/>
      <w:szCs w:val="20"/>
    </w:rPr>
  </w:style>
  <w:style w:type="paragraph" w:styleId="Footer">
    <w:name w:val="footer"/>
    <w:basedOn w:val="Normal"/>
    <w:link w:val="FooterChar"/>
    <w:rsid w:val="00AB272A"/>
    <w:pPr>
      <w:tabs>
        <w:tab w:val="center" w:pos="4153"/>
        <w:tab w:val="right" w:pos="8306"/>
      </w:tabs>
      <w:spacing w:after="0" w:line="240" w:lineRule="auto"/>
    </w:pPr>
    <w:rPr>
      <w:rFonts w:ascii="TradeGothic" w:eastAsia="Times New Roman" w:hAnsi="TradeGothic" w:cs="Times New Roman"/>
      <w:szCs w:val="20"/>
    </w:rPr>
  </w:style>
  <w:style w:type="character" w:customStyle="1" w:styleId="FooterChar">
    <w:name w:val="Footer Char"/>
    <w:basedOn w:val="DefaultParagraphFont"/>
    <w:link w:val="Footer"/>
    <w:rsid w:val="00AB272A"/>
    <w:rPr>
      <w:rFonts w:ascii="TradeGothic" w:eastAsia="Times New Roman" w:hAnsi="TradeGothic" w:cs="Times New Roman"/>
      <w:szCs w:val="20"/>
    </w:rPr>
  </w:style>
  <w:style w:type="paragraph" w:styleId="BodyText">
    <w:name w:val="Body Text"/>
    <w:basedOn w:val="Normal"/>
    <w:link w:val="BodyTextChar"/>
    <w:rsid w:val="00AB272A"/>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AB272A"/>
    <w:rPr>
      <w:rFonts w:ascii="Arial" w:eastAsia="Times New Roman" w:hAnsi="Arial" w:cs="Times New Roman"/>
      <w:b/>
      <w:sz w:val="24"/>
      <w:szCs w:val="20"/>
      <w:lang w:eastAsia="en-GB"/>
    </w:rPr>
  </w:style>
  <w:style w:type="character" w:styleId="PageNumber">
    <w:name w:val="page number"/>
    <w:basedOn w:val="DefaultParagraphFont"/>
    <w:rsid w:val="00AB272A"/>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AB272A"/>
    <w:pPr>
      <w:spacing w:after="0" w:line="240" w:lineRule="auto"/>
      <w:ind w:left="720"/>
    </w:pPr>
    <w:rPr>
      <w:rFonts w:ascii="TradeGothic" w:eastAsia="Times New Roman" w:hAnsi="TradeGothic" w:cs="Times New Roman"/>
      <w:szCs w:val="20"/>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locked/>
    <w:rsid w:val="00AB272A"/>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832E0F"/>
    <w:rPr>
      <w:sz w:val="16"/>
      <w:szCs w:val="16"/>
    </w:rPr>
  </w:style>
  <w:style w:type="paragraph" w:styleId="CommentText">
    <w:name w:val="annotation text"/>
    <w:basedOn w:val="Normal"/>
    <w:link w:val="CommentTextChar"/>
    <w:uiPriority w:val="99"/>
    <w:semiHidden/>
    <w:unhideWhenUsed/>
    <w:rsid w:val="00832E0F"/>
    <w:pPr>
      <w:spacing w:line="240" w:lineRule="auto"/>
    </w:pPr>
    <w:rPr>
      <w:sz w:val="20"/>
      <w:szCs w:val="20"/>
    </w:rPr>
  </w:style>
  <w:style w:type="character" w:customStyle="1" w:styleId="CommentTextChar">
    <w:name w:val="Comment Text Char"/>
    <w:basedOn w:val="DefaultParagraphFont"/>
    <w:link w:val="CommentText"/>
    <w:uiPriority w:val="99"/>
    <w:semiHidden/>
    <w:rsid w:val="00832E0F"/>
    <w:rPr>
      <w:sz w:val="20"/>
      <w:szCs w:val="20"/>
    </w:rPr>
  </w:style>
  <w:style w:type="paragraph" w:styleId="BalloonText">
    <w:name w:val="Balloon Text"/>
    <w:basedOn w:val="Normal"/>
    <w:link w:val="BalloonTextChar"/>
    <w:uiPriority w:val="99"/>
    <w:semiHidden/>
    <w:unhideWhenUsed/>
    <w:rsid w:val="00313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75"/>
    <w:rPr>
      <w:rFonts w:ascii="Segoe UI" w:hAnsi="Segoe UI" w:cs="Segoe UI"/>
      <w:sz w:val="18"/>
      <w:szCs w:val="18"/>
    </w:rPr>
  </w:style>
  <w:style w:type="paragraph" w:styleId="Revision">
    <w:name w:val="Revision"/>
    <w:hidden/>
    <w:uiPriority w:val="99"/>
    <w:semiHidden/>
    <w:rsid w:val="00F55EFA"/>
    <w:pPr>
      <w:spacing w:after="0" w:line="240" w:lineRule="auto"/>
    </w:pPr>
  </w:style>
  <w:style w:type="paragraph" w:styleId="CommentSubject">
    <w:name w:val="annotation subject"/>
    <w:basedOn w:val="CommentText"/>
    <w:next w:val="CommentText"/>
    <w:link w:val="CommentSubjectChar"/>
    <w:uiPriority w:val="99"/>
    <w:semiHidden/>
    <w:unhideWhenUsed/>
    <w:rsid w:val="00C33A2C"/>
    <w:rPr>
      <w:b/>
      <w:bCs/>
    </w:rPr>
  </w:style>
  <w:style w:type="character" w:customStyle="1" w:styleId="CommentSubjectChar">
    <w:name w:val="Comment Subject Char"/>
    <w:basedOn w:val="CommentTextChar"/>
    <w:link w:val="CommentSubject"/>
    <w:uiPriority w:val="99"/>
    <w:semiHidden/>
    <w:rsid w:val="00C33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A40655080</value>
    </field>
    <field name="Objective-Title">
      <value order="0">Written Statement - UK Legislative Programme 2022-23 (E)</value>
    </field>
    <field name="Objective-Description">
      <value order="0"/>
    </field>
    <field name="Objective-CreationStamp">
      <value order="0">2022-05-12T14:41:01Z</value>
    </field>
    <field name="Objective-IsApproved">
      <value order="0">false</value>
    </field>
    <field name="Objective-IsPublished">
      <value order="0">true</value>
    </field>
    <field name="Objective-DatePublished">
      <value order="0">2022-05-12T14:44:32Z</value>
    </field>
    <field name="Objective-ModificationStamp">
      <value order="0">2022-05-13T10:24:04Z</value>
    </field>
    <field name="Objective-Owner">
      <value order="0">Tyler, Scott (OFM - Legal Services Department)</value>
    </field>
    <field name="Objective-Path">
      <value order="0">Objective Global Folder:Business File Plan:WG Organisational Groups:NEW - Post April 2022 - Economy, Treasury &amp; Constitution:Economy, Treasury &amp; Constitution (ETC) - Constitution &amp; Justice - Constitutional Affairs &amp; Inter-Governmental Relations:1 - Save:PARLIAMENTARY LEGISLATION:UK Parliamentary Bills 2022-2023 Parliamentary session:2022-2023 - UK Parliamentary Legislative Programme - Monitoring and Co-ordination - Constitution &amp; Welsh Tribunals:2022 Queen's Speech preparatory documents</value>
    </field>
    <field name="Objective-Parent">
      <value order="0">2022 Queen's Speech preparatory documents</value>
    </field>
    <field name="Objective-State">
      <value order="0">Published</value>
    </field>
    <field name="Objective-VersionId">
      <value order="0">vA78005817</value>
    </field>
    <field name="Objective-Version">
      <value order="0">1.0</value>
    </field>
    <field name="Objective-VersionNumber">
      <value order="0">2</value>
    </field>
    <field name="Objective-VersionComment">
      <value order="0">Version 2</value>
    </field>
    <field name="Objective-FileNumber">
      <value order="0">qA1531607</value>
    </field>
    <field name="Objective-Classification">
      <value order="0">Official</value>
    </field>
    <field name="Objective-Caveats">
      <value order="0"/>
    </field>
  </systemFields>
  <catalogues>
    <catalogue name="Document Type Catalogue" type="type" ori="id:cA14">
      <field name="Objective-Date Acquired">
        <value order="0">2022-05-11T23:00:00Z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 (OFM - Legal Services Department)</dc:creator>
  <cp:keywords/>
  <dc:description/>
  <cp:lastModifiedBy>Oxenham, James (OFM - Cabinet Division)</cp:lastModifiedBy>
  <cp:revision>2</cp:revision>
  <dcterms:created xsi:type="dcterms:W3CDTF">2022-05-13T12:18:00Z</dcterms:created>
  <dcterms:modified xsi:type="dcterms:W3CDTF">2022-05-13T12:18:00Z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A40655080</vt:lpwstr>
  </property>
  <property fmtid="{D5CDD505-2E9C-101B-9397-08002B2CF9AE}" pid="4" name="Objective-Title">
    <vt:lpwstr>Written Statement - UK Legislative Programme 2022-23 (E)</vt:lpwstr>
  </property>
  <property fmtid="{D5CDD505-2E9C-101B-9397-08002B2CF9AE}" pid="5" name="Objective-Description">
    <vt:lpwstr/>
  </property>
  <property fmtid="{D5CDD505-2E9C-101B-9397-08002B2CF9AE}" pid="6" name="Objective-CreationStamp">
    <vt:filetime>2022-05-12T14:41:11Z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2022-05-12T14:44:32Z</vt:filetime>
  </property>
  <property fmtid="{D5CDD505-2E9C-101B-9397-08002B2CF9AE}" pid="10" name="Objective-ModificationStamp">
    <vt:filetime>2022-05-13T10:24:04Z</vt:filetime>
  </property>
  <property fmtid="{D5CDD505-2E9C-101B-9397-08002B2CF9AE}" pid="11" name="Objective-Owner">
    <vt:lpwstr>Tyler, Scott (OFM - Legal Services Department)</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Constitutional Affairs &amp; Inter-Governmental Relations:1 - Save:PARLIAMENTARY LEGISLATION:UK Parliamentary Bills 2022-2023 Parliamentary session:2022-2023 - UK Parliamentary Legislative Programme - Monitoring and Co-ordination - Constitution &amp; Welsh Tribunals:2022 Queen's Speech preparatory documents:</vt:lpwstr>
  </property>
  <property fmtid="{D5CDD505-2E9C-101B-9397-08002B2CF9AE}" pid="13" name="Objective-Parent">
    <vt:lpwstr>2022 Queen's Speech preparatory documents</vt:lpwstr>
  </property>
  <property fmtid="{D5CDD505-2E9C-101B-9397-08002B2CF9AE}" pid="14" name="Objective-State">
    <vt:lpwstr>Published</vt:lpwstr>
  </property>
  <property fmtid="{D5CDD505-2E9C-101B-9397-08002B2CF9AE}" pid="15" name="Objective-VersionId">
    <vt:lpwstr>vA78005817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qA1531607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2022-05-11T23:00:00Z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