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18A33" w14:textId="77777777" w:rsidR="001A39E2" w:rsidRDefault="001A39E2" w:rsidP="001A39E2">
      <w:pPr>
        <w:jc w:val="right"/>
        <w:rPr>
          <w:b/>
        </w:rPr>
      </w:pPr>
    </w:p>
    <w:p w14:paraId="360F84B8"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13D47DB" wp14:editId="16FA5D7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800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0C63578C"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5A22467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FF6FED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19AE78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DFC3CB" wp14:editId="2C67135F">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BAB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A00F7B3" w14:textId="77777777" w:rsidTr="00B049B1">
        <w:tc>
          <w:tcPr>
            <w:tcW w:w="1383" w:type="dxa"/>
            <w:tcBorders>
              <w:top w:val="nil"/>
              <w:left w:val="nil"/>
              <w:bottom w:val="nil"/>
              <w:right w:val="nil"/>
            </w:tcBorders>
            <w:vAlign w:val="center"/>
          </w:tcPr>
          <w:p w14:paraId="5EB1F2A6" w14:textId="77777777" w:rsidR="00EA5290" w:rsidRDefault="00EA5290" w:rsidP="00B049B1">
            <w:pPr>
              <w:spacing w:before="120" w:after="120"/>
              <w:rPr>
                <w:rFonts w:ascii="Arial" w:hAnsi="Arial" w:cs="Arial"/>
                <w:b/>
                <w:bCs/>
                <w:sz w:val="24"/>
                <w:szCs w:val="24"/>
              </w:rPr>
            </w:pPr>
          </w:p>
          <w:p w14:paraId="6BB6AFD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A845CF0" w14:textId="77777777" w:rsidR="00EA5290" w:rsidRPr="00670227" w:rsidRDefault="00EA5290" w:rsidP="00B049B1">
            <w:pPr>
              <w:spacing w:before="120" w:after="120"/>
              <w:rPr>
                <w:rFonts w:ascii="Arial" w:hAnsi="Arial" w:cs="Arial"/>
                <w:b/>
                <w:bCs/>
                <w:sz w:val="24"/>
                <w:szCs w:val="24"/>
              </w:rPr>
            </w:pPr>
          </w:p>
          <w:p w14:paraId="22EE4605" w14:textId="618CA3D0" w:rsidR="00EA5290" w:rsidRPr="00670227" w:rsidRDefault="00B50CE6" w:rsidP="00027D90">
            <w:pPr>
              <w:spacing w:before="120" w:after="120"/>
              <w:rPr>
                <w:rFonts w:ascii="Arial" w:hAnsi="Arial" w:cs="Arial"/>
                <w:b/>
                <w:bCs/>
                <w:sz w:val="24"/>
                <w:szCs w:val="24"/>
              </w:rPr>
            </w:pPr>
            <w:r>
              <w:rPr>
                <w:rFonts w:ascii="Arial" w:hAnsi="Arial" w:cs="Arial"/>
                <w:b/>
                <w:bCs/>
                <w:sz w:val="24"/>
                <w:szCs w:val="24"/>
              </w:rPr>
              <w:t xml:space="preserve">Update on </w:t>
            </w:r>
            <w:r w:rsidR="00027D90">
              <w:rPr>
                <w:rFonts w:ascii="Arial" w:hAnsi="Arial" w:cs="Arial"/>
                <w:b/>
                <w:bCs/>
                <w:sz w:val="24"/>
                <w:szCs w:val="24"/>
              </w:rPr>
              <w:t xml:space="preserve">Flexible Voting Pilots </w:t>
            </w:r>
          </w:p>
        </w:tc>
      </w:tr>
      <w:tr w:rsidR="00EA5290" w:rsidRPr="00A011A1" w14:paraId="6726E6B1" w14:textId="77777777" w:rsidTr="00B049B1">
        <w:tc>
          <w:tcPr>
            <w:tcW w:w="1383" w:type="dxa"/>
            <w:tcBorders>
              <w:top w:val="nil"/>
              <w:left w:val="nil"/>
              <w:bottom w:val="nil"/>
              <w:right w:val="nil"/>
            </w:tcBorders>
            <w:vAlign w:val="center"/>
          </w:tcPr>
          <w:p w14:paraId="022B454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10C7D11" w14:textId="6ADE18E4" w:rsidR="00EA5290" w:rsidRPr="00670227" w:rsidRDefault="00E24B0D" w:rsidP="00B049B1">
            <w:pPr>
              <w:spacing w:before="120" w:after="120"/>
              <w:rPr>
                <w:rFonts w:ascii="Arial" w:hAnsi="Arial" w:cs="Arial"/>
                <w:b/>
                <w:bCs/>
                <w:sz w:val="24"/>
                <w:szCs w:val="24"/>
              </w:rPr>
            </w:pPr>
            <w:r>
              <w:rPr>
                <w:rFonts w:ascii="Arial" w:hAnsi="Arial" w:cs="Arial"/>
                <w:b/>
                <w:bCs/>
                <w:sz w:val="24"/>
                <w:szCs w:val="24"/>
              </w:rPr>
              <w:t>0</w:t>
            </w:r>
            <w:bookmarkStart w:id="0" w:name="_GoBack"/>
            <w:bookmarkEnd w:id="0"/>
            <w:r w:rsidR="00B50CE6">
              <w:rPr>
                <w:rFonts w:ascii="Arial" w:hAnsi="Arial" w:cs="Arial"/>
                <w:b/>
                <w:bCs/>
                <w:sz w:val="24"/>
                <w:szCs w:val="24"/>
              </w:rPr>
              <w:t>9 November 2021</w:t>
            </w:r>
          </w:p>
        </w:tc>
      </w:tr>
      <w:tr w:rsidR="00EA5290" w:rsidRPr="00A011A1" w14:paraId="4C9A6330" w14:textId="77777777" w:rsidTr="00B049B1">
        <w:tc>
          <w:tcPr>
            <w:tcW w:w="1383" w:type="dxa"/>
            <w:tcBorders>
              <w:top w:val="nil"/>
              <w:left w:val="nil"/>
              <w:bottom w:val="nil"/>
              <w:right w:val="nil"/>
            </w:tcBorders>
            <w:vAlign w:val="center"/>
          </w:tcPr>
          <w:p w14:paraId="5A6D0C42"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47C38C3" w14:textId="3C177D53" w:rsidR="00EA5290" w:rsidRPr="00670227" w:rsidRDefault="00406627" w:rsidP="001E53BF">
            <w:pPr>
              <w:spacing w:before="120" w:after="120"/>
              <w:rPr>
                <w:rFonts w:ascii="Arial" w:hAnsi="Arial" w:cs="Arial"/>
                <w:b/>
                <w:bCs/>
                <w:sz w:val="24"/>
                <w:szCs w:val="24"/>
              </w:rPr>
            </w:pPr>
            <w:r w:rsidRPr="00406627">
              <w:rPr>
                <w:rFonts w:ascii="Arial" w:hAnsi="Arial" w:cs="Arial"/>
                <w:b/>
                <w:bCs/>
                <w:sz w:val="24"/>
                <w:szCs w:val="24"/>
              </w:rPr>
              <w:t>Mick Antoniw MS, Counsel General and Minister for the Constitution</w:t>
            </w:r>
          </w:p>
        </w:tc>
      </w:tr>
    </w:tbl>
    <w:p w14:paraId="59DBF3D0" w14:textId="77777777" w:rsidR="00EA5290" w:rsidRPr="008C0948" w:rsidRDefault="00EA5290" w:rsidP="00EA5290">
      <w:pPr>
        <w:rPr>
          <w:rFonts w:ascii="Arial" w:hAnsi="Arial" w:cs="Arial"/>
          <w:sz w:val="24"/>
          <w:szCs w:val="24"/>
        </w:rPr>
      </w:pPr>
    </w:p>
    <w:p w14:paraId="1184A92E" w14:textId="70A213D9" w:rsidR="00C877CA" w:rsidRDefault="00231F97" w:rsidP="00C877CA">
      <w:pPr>
        <w:rPr>
          <w:rFonts w:ascii="Arial" w:hAnsi="Arial" w:cs="Arial"/>
          <w:bCs/>
          <w:sz w:val="24"/>
          <w:szCs w:val="24"/>
        </w:rPr>
      </w:pPr>
      <w:r w:rsidRPr="00CD7ED1">
        <w:rPr>
          <w:rFonts w:ascii="Arial" w:hAnsi="Arial" w:cs="Arial"/>
          <w:sz w:val="24"/>
          <w:szCs w:val="24"/>
          <w:lang w:val="en-US" w:eastAsia="en-GB"/>
        </w:rPr>
        <w:t>On 29 July, I</w:t>
      </w:r>
      <w:r w:rsidR="000742BA">
        <w:rPr>
          <w:rFonts w:ascii="Arial" w:hAnsi="Arial" w:cs="Arial"/>
          <w:sz w:val="24"/>
          <w:szCs w:val="24"/>
          <w:lang w:val="en-US" w:eastAsia="en-GB"/>
        </w:rPr>
        <w:t xml:space="preserve"> </w:t>
      </w:r>
      <w:r w:rsidRPr="00CD7ED1">
        <w:rPr>
          <w:rFonts w:ascii="Arial" w:hAnsi="Arial" w:cs="Arial"/>
          <w:bCs/>
          <w:sz w:val="24"/>
          <w:szCs w:val="24"/>
        </w:rPr>
        <w:t xml:space="preserve">published a written </w:t>
      </w:r>
      <w:r w:rsidR="005E2CDC" w:rsidRPr="00CD7ED1">
        <w:rPr>
          <w:rFonts w:ascii="Arial" w:hAnsi="Arial" w:cs="Arial"/>
          <w:bCs/>
          <w:sz w:val="24"/>
          <w:szCs w:val="24"/>
        </w:rPr>
        <w:t xml:space="preserve">statement </w:t>
      </w:r>
      <w:r w:rsidR="00582386" w:rsidRPr="00CD7ED1">
        <w:rPr>
          <w:rFonts w:ascii="Arial" w:hAnsi="Arial" w:cs="Arial"/>
          <w:bCs/>
          <w:sz w:val="24"/>
          <w:szCs w:val="24"/>
        </w:rPr>
        <w:t xml:space="preserve">setting out the </w:t>
      </w:r>
      <w:r w:rsidR="00F503F7" w:rsidRPr="00CD7ED1">
        <w:rPr>
          <w:rFonts w:ascii="Arial" w:hAnsi="Arial" w:cs="Arial"/>
          <w:bCs/>
          <w:sz w:val="24"/>
          <w:szCs w:val="24"/>
        </w:rPr>
        <w:t>four strands of work we intend to pursue in advance of the May 2022 elections to enable more of our newly enfranchised voters and existing voters to register and vote if they so choose</w:t>
      </w:r>
      <w:r w:rsidR="00C877CA">
        <w:rPr>
          <w:rFonts w:ascii="Arial" w:hAnsi="Arial" w:cs="Arial"/>
          <w:bCs/>
          <w:sz w:val="24"/>
          <w:szCs w:val="24"/>
        </w:rPr>
        <w:t>:</w:t>
      </w:r>
    </w:p>
    <w:p w14:paraId="1C2B35E4" w14:textId="70651BE0" w:rsidR="00C877CA" w:rsidRDefault="00C877CA" w:rsidP="00C877CA">
      <w:pPr>
        <w:rPr>
          <w:rFonts w:ascii="Arial" w:hAnsi="Arial" w:cs="Arial"/>
          <w:bCs/>
          <w:sz w:val="24"/>
          <w:szCs w:val="24"/>
        </w:rPr>
      </w:pPr>
    </w:p>
    <w:p w14:paraId="10EC8B32" w14:textId="6B755F51" w:rsidR="00C877CA" w:rsidRPr="000742BA" w:rsidRDefault="00C877CA" w:rsidP="000742BA">
      <w:pPr>
        <w:pStyle w:val="ListParagraph"/>
        <w:numPr>
          <w:ilvl w:val="0"/>
          <w:numId w:val="14"/>
        </w:numPr>
        <w:rPr>
          <w:rFonts w:ascii="Arial" w:hAnsi="Arial" w:cs="Arial"/>
          <w:bCs/>
          <w:sz w:val="24"/>
          <w:szCs w:val="24"/>
        </w:rPr>
      </w:pPr>
      <w:r w:rsidRPr="000742BA">
        <w:rPr>
          <w:rFonts w:ascii="Arial" w:hAnsi="Arial" w:cs="Arial"/>
          <w:bCs/>
          <w:sz w:val="24"/>
          <w:szCs w:val="24"/>
        </w:rPr>
        <w:t xml:space="preserve">to work with principal councils on a selection of flexible voting pilots to test different forms of </w:t>
      </w:r>
      <w:r w:rsidR="004A5FAD">
        <w:rPr>
          <w:rFonts w:ascii="Arial" w:hAnsi="Arial" w:cs="Arial"/>
          <w:bCs/>
          <w:sz w:val="24"/>
          <w:szCs w:val="24"/>
        </w:rPr>
        <w:t xml:space="preserve">advanced </w:t>
      </w:r>
      <w:r w:rsidRPr="000742BA">
        <w:rPr>
          <w:rFonts w:ascii="Arial" w:hAnsi="Arial" w:cs="Arial"/>
          <w:bCs/>
          <w:sz w:val="24"/>
          <w:szCs w:val="24"/>
        </w:rPr>
        <w:t xml:space="preserve">voting; </w:t>
      </w:r>
    </w:p>
    <w:p w14:paraId="149A586A" w14:textId="6D4A72F5" w:rsidR="00C877CA" w:rsidRPr="00C877CA" w:rsidRDefault="00C877CA" w:rsidP="000742BA">
      <w:pPr>
        <w:pStyle w:val="ListParagraph"/>
        <w:numPr>
          <w:ilvl w:val="0"/>
          <w:numId w:val="14"/>
        </w:numPr>
        <w:rPr>
          <w:rFonts w:ascii="Arial" w:hAnsi="Arial" w:cs="Arial"/>
          <w:bCs/>
          <w:sz w:val="24"/>
          <w:szCs w:val="24"/>
        </w:rPr>
      </w:pPr>
      <w:r w:rsidRPr="00AC6D93">
        <w:rPr>
          <w:rFonts w:ascii="Arial" w:hAnsi="Arial" w:cs="Arial"/>
          <w:bCs/>
          <w:sz w:val="24"/>
          <w:szCs w:val="24"/>
        </w:rPr>
        <w:t>to work with local authorities and the electoral community to increase registration, especially through working with schools;</w:t>
      </w:r>
    </w:p>
    <w:p w14:paraId="7B0AAC04" w14:textId="12F50203" w:rsidR="00C877CA" w:rsidRPr="00C877CA" w:rsidRDefault="00C877CA" w:rsidP="000742BA">
      <w:pPr>
        <w:pStyle w:val="ListParagraph"/>
        <w:numPr>
          <w:ilvl w:val="0"/>
          <w:numId w:val="14"/>
        </w:numPr>
        <w:rPr>
          <w:rFonts w:ascii="Arial" w:hAnsi="Arial" w:cs="Arial"/>
          <w:bCs/>
          <w:sz w:val="24"/>
          <w:szCs w:val="24"/>
        </w:rPr>
      </w:pPr>
      <w:proofErr w:type="gramStart"/>
      <w:r w:rsidRPr="00C877CA">
        <w:rPr>
          <w:rFonts w:ascii="Arial" w:hAnsi="Arial" w:cs="Arial"/>
          <w:bCs/>
          <w:sz w:val="24"/>
          <w:szCs w:val="24"/>
        </w:rPr>
        <w:t>to</w:t>
      </w:r>
      <w:proofErr w:type="gramEnd"/>
      <w:r w:rsidRPr="00C877CA">
        <w:rPr>
          <w:rFonts w:ascii="Arial" w:hAnsi="Arial" w:cs="Arial"/>
          <w:bCs/>
          <w:sz w:val="24"/>
          <w:szCs w:val="24"/>
        </w:rPr>
        <w:t xml:space="preserve"> build on existing channels to increase overall democratic engagement. This is particularly relevant for young people and their understanding of the impact that local g</w:t>
      </w:r>
      <w:r>
        <w:rPr>
          <w:rFonts w:ascii="Arial" w:hAnsi="Arial" w:cs="Arial"/>
          <w:bCs/>
          <w:sz w:val="24"/>
          <w:szCs w:val="24"/>
        </w:rPr>
        <w:t>overnment has on their lives;</w:t>
      </w:r>
    </w:p>
    <w:p w14:paraId="71EB55EF" w14:textId="410403B9" w:rsidR="00C877CA" w:rsidRPr="000742BA" w:rsidRDefault="00C877CA" w:rsidP="000742BA">
      <w:pPr>
        <w:pStyle w:val="ListParagraph"/>
        <w:numPr>
          <w:ilvl w:val="0"/>
          <w:numId w:val="14"/>
        </w:numPr>
        <w:rPr>
          <w:rFonts w:ascii="Arial" w:hAnsi="Arial" w:cs="Arial"/>
          <w:bCs/>
          <w:sz w:val="24"/>
          <w:szCs w:val="24"/>
          <w:u w:val="single"/>
        </w:rPr>
      </w:pPr>
      <w:proofErr w:type="gramStart"/>
      <w:r w:rsidRPr="00C877CA">
        <w:rPr>
          <w:rFonts w:ascii="Arial" w:hAnsi="Arial" w:cs="Arial"/>
          <w:bCs/>
          <w:sz w:val="24"/>
          <w:szCs w:val="24"/>
        </w:rPr>
        <w:lastRenderedPageBreak/>
        <w:t>to</w:t>
      </w:r>
      <w:proofErr w:type="gramEnd"/>
      <w:r w:rsidRPr="00C877CA">
        <w:rPr>
          <w:rFonts w:ascii="Arial" w:hAnsi="Arial" w:cs="Arial"/>
          <w:bCs/>
          <w:sz w:val="24"/>
          <w:szCs w:val="24"/>
        </w:rPr>
        <w:t xml:space="preserve"> consider the design of postal ballots, to ensure everything is done to minimise errors</w:t>
      </w:r>
      <w:r>
        <w:rPr>
          <w:rFonts w:ascii="Arial" w:hAnsi="Arial" w:cs="Arial"/>
          <w:bCs/>
          <w:sz w:val="24"/>
          <w:szCs w:val="24"/>
        </w:rPr>
        <w:t>.</w:t>
      </w:r>
    </w:p>
    <w:p w14:paraId="34C16FEC" w14:textId="77777777" w:rsidR="00C877CA" w:rsidRDefault="00C877CA" w:rsidP="00C877CA">
      <w:pPr>
        <w:rPr>
          <w:rFonts w:ascii="Arial" w:hAnsi="Arial" w:cs="Arial"/>
          <w:bCs/>
          <w:sz w:val="24"/>
          <w:szCs w:val="24"/>
        </w:rPr>
      </w:pPr>
    </w:p>
    <w:p w14:paraId="687A5316" w14:textId="290CD046" w:rsidR="00F503F7" w:rsidRPr="00CD7ED1" w:rsidRDefault="00DF01EE" w:rsidP="00C877CA">
      <w:pPr>
        <w:rPr>
          <w:rFonts w:ascii="Arial" w:hAnsi="Arial" w:cs="Arial"/>
          <w:sz w:val="24"/>
          <w:szCs w:val="24"/>
        </w:rPr>
      </w:pPr>
      <w:r w:rsidRPr="00CD7ED1">
        <w:rPr>
          <w:rFonts w:ascii="Arial" w:hAnsi="Arial" w:cs="Arial"/>
          <w:sz w:val="24"/>
          <w:szCs w:val="24"/>
        </w:rPr>
        <w:t xml:space="preserve">The local government elections in May 2022 are the first opportunity to make progress towards ensuring elections in Wales are as accessible as possible and that everyone who wants to vote can vote. </w:t>
      </w:r>
    </w:p>
    <w:p w14:paraId="2D85C231" w14:textId="77777777" w:rsidR="00F503F7" w:rsidRPr="00CD7ED1" w:rsidRDefault="00F503F7">
      <w:pPr>
        <w:rPr>
          <w:rFonts w:ascii="Arial" w:hAnsi="Arial" w:cs="Arial"/>
          <w:sz w:val="24"/>
          <w:szCs w:val="24"/>
        </w:rPr>
      </w:pPr>
    </w:p>
    <w:p w14:paraId="17CDBE5C" w14:textId="7F9095B6" w:rsidR="00582386" w:rsidRDefault="00F503F7" w:rsidP="00A845A9">
      <w:pPr>
        <w:rPr>
          <w:rFonts w:ascii="Arial" w:hAnsi="Arial" w:cs="Arial"/>
          <w:color w:val="1F1F1F"/>
          <w:sz w:val="24"/>
          <w:szCs w:val="24"/>
          <w:shd w:val="clear" w:color="auto" w:fill="FFFFFF"/>
        </w:rPr>
      </w:pPr>
      <w:r w:rsidRPr="00CD7ED1">
        <w:rPr>
          <w:rFonts w:ascii="Arial" w:hAnsi="Arial" w:cs="Arial"/>
          <w:sz w:val="24"/>
          <w:szCs w:val="24"/>
        </w:rPr>
        <w:t xml:space="preserve">This written </w:t>
      </w:r>
      <w:r w:rsidR="00650D55" w:rsidRPr="00CD7ED1">
        <w:rPr>
          <w:rFonts w:ascii="Arial" w:hAnsi="Arial" w:cs="Arial"/>
          <w:sz w:val="24"/>
          <w:szCs w:val="24"/>
        </w:rPr>
        <w:t>statement</w:t>
      </w:r>
      <w:r w:rsidRPr="00CD7ED1">
        <w:rPr>
          <w:rFonts w:ascii="Arial" w:hAnsi="Arial" w:cs="Arial"/>
          <w:sz w:val="24"/>
          <w:szCs w:val="24"/>
        </w:rPr>
        <w:t xml:space="preserve"> </w:t>
      </w:r>
      <w:r w:rsidR="0090082F">
        <w:rPr>
          <w:rFonts w:ascii="Arial" w:hAnsi="Arial" w:cs="Arial"/>
          <w:sz w:val="24"/>
          <w:szCs w:val="24"/>
        </w:rPr>
        <w:t>provide</w:t>
      </w:r>
      <w:r w:rsidR="00FF68C0">
        <w:rPr>
          <w:rFonts w:ascii="Arial" w:hAnsi="Arial" w:cs="Arial"/>
          <w:sz w:val="24"/>
          <w:szCs w:val="24"/>
        </w:rPr>
        <w:t>s</w:t>
      </w:r>
      <w:r w:rsidR="0090082F">
        <w:rPr>
          <w:rFonts w:ascii="Arial" w:hAnsi="Arial" w:cs="Arial"/>
          <w:sz w:val="24"/>
          <w:szCs w:val="24"/>
        </w:rPr>
        <w:t xml:space="preserve"> an update on </w:t>
      </w:r>
      <w:r w:rsidR="009D13E1">
        <w:rPr>
          <w:rFonts w:ascii="Arial" w:hAnsi="Arial" w:cs="Arial"/>
          <w:sz w:val="24"/>
          <w:szCs w:val="24"/>
        </w:rPr>
        <w:t xml:space="preserve">our plans for flexible voting </w:t>
      </w:r>
      <w:r w:rsidR="00582386" w:rsidRPr="00CD7ED1">
        <w:rPr>
          <w:rFonts w:ascii="Arial" w:hAnsi="Arial" w:cs="Arial"/>
          <w:color w:val="1F1F1F"/>
          <w:sz w:val="24"/>
          <w:szCs w:val="24"/>
          <w:shd w:val="clear" w:color="auto" w:fill="FFFFFF"/>
        </w:rPr>
        <w:t xml:space="preserve">pilots </w:t>
      </w:r>
      <w:r w:rsidR="00027D90">
        <w:rPr>
          <w:rFonts w:ascii="Arial" w:hAnsi="Arial" w:cs="Arial"/>
          <w:color w:val="1F1F1F"/>
          <w:sz w:val="24"/>
          <w:szCs w:val="24"/>
          <w:shd w:val="clear" w:color="auto" w:fill="FFFFFF"/>
        </w:rPr>
        <w:t xml:space="preserve">which </w:t>
      </w:r>
      <w:r w:rsidR="00F340E0">
        <w:rPr>
          <w:rFonts w:ascii="Arial" w:hAnsi="Arial" w:cs="Arial"/>
          <w:color w:val="1F1F1F"/>
          <w:sz w:val="24"/>
          <w:szCs w:val="24"/>
          <w:shd w:val="clear" w:color="auto" w:fill="FFFFFF"/>
        </w:rPr>
        <w:t xml:space="preserve">will </w:t>
      </w:r>
      <w:r w:rsidR="00F340E0" w:rsidRPr="00CD7ED1">
        <w:rPr>
          <w:rFonts w:ascii="Arial" w:hAnsi="Arial" w:cs="Arial"/>
          <w:color w:val="1F1F1F"/>
          <w:sz w:val="24"/>
          <w:szCs w:val="24"/>
          <w:shd w:val="clear" w:color="auto" w:fill="FFFFFF"/>
        </w:rPr>
        <w:t>test</w:t>
      </w:r>
      <w:r w:rsidR="00582386" w:rsidRPr="00CD7ED1">
        <w:rPr>
          <w:rFonts w:ascii="Arial" w:hAnsi="Arial" w:cs="Arial"/>
          <w:color w:val="1F1F1F"/>
          <w:sz w:val="24"/>
          <w:szCs w:val="24"/>
          <w:shd w:val="clear" w:color="auto" w:fill="FFFFFF"/>
        </w:rPr>
        <w:t xml:space="preserve"> diff</w:t>
      </w:r>
      <w:r w:rsidR="00146058">
        <w:rPr>
          <w:rFonts w:ascii="Arial" w:hAnsi="Arial" w:cs="Arial"/>
          <w:color w:val="1F1F1F"/>
          <w:sz w:val="24"/>
          <w:szCs w:val="24"/>
          <w:shd w:val="clear" w:color="auto" w:fill="FFFFFF"/>
        </w:rPr>
        <w:t xml:space="preserve">erent forms of </w:t>
      </w:r>
      <w:r w:rsidR="009C5761">
        <w:rPr>
          <w:rFonts w:ascii="Arial" w:hAnsi="Arial" w:cs="Arial"/>
          <w:color w:val="1F1F1F"/>
          <w:sz w:val="24"/>
          <w:szCs w:val="24"/>
          <w:shd w:val="clear" w:color="auto" w:fill="FFFFFF"/>
        </w:rPr>
        <w:t xml:space="preserve">advanced </w:t>
      </w:r>
      <w:r w:rsidR="00146058">
        <w:rPr>
          <w:rFonts w:ascii="Arial" w:hAnsi="Arial" w:cs="Arial"/>
          <w:color w:val="1F1F1F"/>
          <w:sz w:val="24"/>
          <w:szCs w:val="24"/>
          <w:shd w:val="clear" w:color="auto" w:fill="FFFFFF"/>
        </w:rPr>
        <w:t>voting.</w:t>
      </w:r>
    </w:p>
    <w:p w14:paraId="5A5D8F49" w14:textId="3DAEBE28" w:rsidR="00146058" w:rsidRDefault="00146058" w:rsidP="00A845A9">
      <w:pPr>
        <w:rPr>
          <w:rFonts w:ascii="Arial" w:hAnsi="Arial" w:cs="Arial"/>
          <w:color w:val="1F1F1F"/>
          <w:sz w:val="24"/>
          <w:szCs w:val="24"/>
          <w:shd w:val="clear" w:color="auto" w:fill="FFFFFF"/>
        </w:rPr>
      </w:pPr>
    </w:p>
    <w:p w14:paraId="5EEF3286" w14:textId="39988414" w:rsidR="000D6724" w:rsidRDefault="00B7456D" w:rsidP="000D6724">
      <w:pPr>
        <w:contextualSpacing/>
        <w:rPr>
          <w:rFonts w:ascii="Arial" w:hAnsi="Arial" w:cs="Arial"/>
          <w:sz w:val="24"/>
          <w:szCs w:val="24"/>
        </w:rPr>
      </w:pPr>
      <w:r>
        <w:rPr>
          <w:rFonts w:ascii="Arial" w:hAnsi="Arial" w:cs="Arial"/>
          <w:color w:val="1F1F1F"/>
          <w:sz w:val="24"/>
          <w:szCs w:val="24"/>
          <w:shd w:val="clear" w:color="auto" w:fill="FFFFFF"/>
        </w:rPr>
        <w:t xml:space="preserve">Following an expressions of interest process, </w:t>
      </w:r>
      <w:r w:rsidR="00D33E56" w:rsidRPr="000D6724">
        <w:rPr>
          <w:rFonts w:ascii="Arial" w:hAnsi="Arial" w:cs="Arial"/>
          <w:color w:val="1F1F1F"/>
          <w:sz w:val="24"/>
          <w:szCs w:val="24"/>
          <w:shd w:val="clear" w:color="auto" w:fill="FFFFFF"/>
        </w:rPr>
        <w:t xml:space="preserve">I </w:t>
      </w:r>
      <w:r w:rsidR="00C877CA">
        <w:rPr>
          <w:rFonts w:ascii="Arial" w:hAnsi="Arial" w:cs="Arial"/>
          <w:color w:val="1F1F1F"/>
          <w:sz w:val="24"/>
          <w:szCs w:val="24"/>
          <w:shd w:val="clear" w:color="auto" w:fill="FFFFFF"/>
        </w:rPr>
        <w:t xml:space="preserve">am pleased to announce that I have </w:t>
      </w:r>
      <w:r w:rsidR="009D13E1">
        <w:rPr>
          <w:rFonts w:ascii="Arial" w:hAnsi="Arial" w:cs="Arial"/>
          <w:color w:val="1F1F1F"/>
          <w:sz w:val="24"/>
          <w:szCs w:val="24"/>
          <w:shd w:val="clear" w:color="auto" w:fill="FFFFFF"/>
        </w:rPr>
        <w:t xml:space="preserve">agreed </w:t>
      </w:r>
      <w:r w:rsidR="00107B00">
        <w:rPr>
          <w:rFonts w:ascii="Arial" w:hAnsi="Arial" w:cs="Arial"/>
          <w:color w:val="1F1F1F"/>
          <w:sz w:val="24"/>
          <w:szCs w:val="24"/>
          <w:shd w:val="clear" w:color="auto" w:fill="FFFFFF"/>
        </w:rPr>
        <w:t xml:space="preserve">in principle </w:t>
      </w:r>
      <w:r w:rsidR="009D13E1">
        <w:rPr>
          <w:rFonts w:ascii="Arial" w:hAnsi="Arial" w:cs="Arial"/>
          <w:color w:val="1F1F1F"/>
          <w:sz w:val="24"/>
          <w:szCs w:val="24"/>
          <w:shd w:val="clear" w:color="auto" w:fill="FFFFFF"/>
        </w:rPr>
        <w:t xml:space="preserve">proposals from </w:t>
      </w:r>
      <w:r w:rsidR="00C83F27">
        <w:rPr>
          <w:rFonts w:ascii="Arial" w:hAnsi="Arial" w:cs="Arial"/>
          <w:color w:val="1F1F1F"/>
          <w:sz w:val="24"/>
          <w:szCs w:val="24"/>
          <w:shd w:val="clear" w:color="auto" w:fill="FFFFFF"/>
        </w:rPr>
        <w:t>four</w:t>
      </w:r>
      <w:r w:rsidR="000D6724">
        <w:rPr>
          <w:rFonts w:ascii="Arial" w:hAnsi="Arial" w:cs="Arial"/>
          <w:sz w:val="24"/>
          <w:szCs w:val="24"/>
        </w:rPr>
        <w:t xml:space="preserve"> local authorities </w:t>
      </w:r>
      <w:r w:rsidR="009D13E1">
        <w:rPr>
          <w:rFonts w:ascii="Arial" w:hAnsi="Arial" w:cs="Arial"/>
          <w:sz w:val="24"/>
          <w:szCs w:val="24"/>
        </w:rPr>
        <w:t xml:space="preserve">who </w:t>
      </w:r>
      <w:r>
        <w:rPr>
          <w:rFonts w:ascii="Arial" w:hAnsi="Arial" w:cs="Arial"/>
          <w:sz w:val="24"/>
          <w:szCs w:val="24"/>
        </w:rPr>
        <w:t>intend to</w:t>
      </w:r>
      <w:r w:rsidR="00C436EA">
        <w:rPr>
          <w:rFonts w:ascii="Arial" w:hAnsi="Arial" w:cs="Arial"/>
          <w:sz w:val="24"/>
          <w:szCs w:val="24"/>
        </w:rPr>
        <w:t xml:space="preserve"> </w:t>
      </w:r>
      <w:r w:rsidR="000D6724" w:rsidRPr="000D6724">
        <w:rPr>
          <w:rFonts w:ascii="Arial" w:hAnsi="Arial" w:cs="Arial"/>
          <w:sz w:val="24"/>
          <w:szCs w:val="24"/>
        </w:rPr>
        <w:t xml:space="preserve">deliver a </w:t>
      </w:r>
      <w:r w:rsidR="004A5FAD">
        <w:rPr>
          <w:rFonts w:ascii="Arial" w:hAnsi="Arial" w:cs="Arial"/>
          <w:sz w:val="24"/>
          <w:szCs w:val="24"/>
        </w:rPr>
        <w:t xml:space="preserve">flexible voting </w:t>
      </w:r>
      <w:r w:rsidR="000D6724" w:rsidRPr="000D6724">
        <w:rPr>
          <w:rFonts w:ascii="Arial" w:hAnsi="Arial" w:cs="Arial"/>
          <w:sz w:val="24"/>
          <w:szCs w:val="24"/>
        </w:rPr>
        <w:t xml:space="preserve">pilot for the May 2022 local government elections. </w:t>
      </w:r>
      <w:r w:rsidR="000742BA">
        <w:rPr>
          <w:rFonts w:ascii="Arial" w:hAnsi="Arial" w:cs="Arial"/>
          <w:sz w:val="24"/>
          <w:szCs w:val="24"/>
        </w:rPr>
        <w:t>They are:</w:t>
      </w:r>
    </w:p>
    <w:p w14:paraId="073C630D" w14:textId="715BE608" w:rsidR="000742BA" w:rsidRDefault="000742BA" w:rsidP="000D6724">
      <w:pPr>
        <w:contextualSpacing/>
        <w:rPr>
          <w:rFonts w:ascii="Arial" w:hAnsi="Arial" w:cs="Arial"/>
          <w:sz w:val="24"/>
          <w:szCs w:val="24"/>
        </w:rPr>
      </w:pPr>
    </w:p>
    <w:p w14:paraId="0A27F78B" w14:textId="73BC219D" w:rsidR="000742BA" w:rsidRDefault="000742BA" w:rsidP="000742BA">
      <w:pPr>
        <w:rPr>
          <w:rFonts w:ascii="Arial" w:hAnsi="Arial" w:cs="Arial"/>
          <w:iCs/>
          <w:sz w:val="24"/>
          <w:szCs w:val="24"/>
        </w:rPr>
      </w:pPr>
      <w:r>
        <w:rPr>
          <w:rFonts w:ascii="Arial" w:hAnsi="Arial" w:cs="Arial"/>
          <w:b/>
          <w:bCs/>
          <w:i/>
          <w:iCs/>
          <w:sz w:val="24"/>
          <w:szCs w:val="24"/>
        </w:rPr>
        <w:t>Blaenau Gwent</w:t>
      </w:r>
      <w:r>
        <w:rPr>
          <w:rFonts w:ascii="Arial" w:hAnsi="Arial" w:cs="Arial"/>
          <w:i/>
          <w:iCs/>
          <w:sz w:val="24"/>
          <w:szCs w:val="24"/>
        </w:rPr>
        <w:t xml:space="preserve"> – </w:t>
      </w:r>
      <w:r w:rsidRPr="000742BA">
        <w:rPr>
          <w:rFonts w:ascii="Arial" w:hAnsi="Arial" w:cs="Arial"/>
          <w:iCs/>
          <w:sz w:val="24"/>
          <w:szCs w:val="24"/>
        </w:rPr>
        <w:t>the centrally-loca</w:t>
      </w:r>
      <w:r>
        <w:rPr>
          <w:rFonts w:ascii="Arial" w:hAnsi="Arial" w:cs="Arial"/>
          <w:iCs/>
          <w:sz w:val="24"/>
          <w:szCs w:val="24"/>
        </w:rPr>
        <w:t>ted Ebbw Vale Learning Zone will</w:t>
      </w:r>
      <w:r w:rsidRPr="000742BA">
        <w:rPr>
          <w:rFonts w:ascii="Arial" w:hAnsi="Arial" w:cs="Arial"/>
          <w:iCs/>
          <w:sz w:val="24"/>
          <w:szCs w:val="24"/>
        </w:rPr>
        <w:t xml:space="preserve"> be used as </w:t>
      </w:r>
      <w:r>
        <w:rPr>
          <w:rFonts w:ascii="Arial" w:hAnsi="Arial" w:cs="Arial"/>
          <w:iCs/>
          <w:sz w:val="24"/>
          <w:szCs w:val="24"/>
        </w:rPr>
        <w:t xml:space="preserve">an </w:t>
      </w:r>
      <w:r w:rsidRPr="000742BA">
        <w:rPr>
          <w:rFonts w:ascii="Arial" w:hAnsi="Arial" w:cs="Arial"/>
          <w:iCs/>
          <w:sz w:val="24"/>
          <w:szCs w:val="24"/>
        </w:rPr>
        <w:t>advanced polling station for all residents of the county, including students of the college. Advance voting will be available during the week leading to</w:t>
      </w:r>
      <w:r>
        <w:rPr>
          <w:rFonts w:ascii="Arial" w:hAnsi="Arial" w:cs="Arial"/>
          <w:iCs/>
          <w:sz w:val="24"/>
          <w:szCs w:val="24"/>
        </w:rPr>
        <w:t xml:space="preserve"> </w:t>
      </w:r>
      <w:r w:rsidR="009D2368">
        <w:rPr>
          <w:rFonts w:ascii="Arial" w:hAnsi="Arial" w:cs="Arial"/>
          <w:iCs/>
          <w:sz w:val="24"/>
          <w:szCs w:val="24"/>
        </w:rPr>
        <w:t>Election Day</w:t>
      </w:r>
      <w:r>
        <w:rPr>
          <w:rFonts w:ascii="Arial" w:hAnsi="Arial" w:cs="Arial"/>
          <w:iCs/>
          <w:sz w:val="24"/>
          <w:szCs w:val="24"/>
        </w:rPr>
        <w:t>.</w:t>
      </w:r>
    </w:p>
    <w:p w14:paraId="136278ED" w14:textId="77777777" w:rsidR="00CA342C" w:rsidRDefault="00CA342C" w:rsidP="000742BA">
      <w:pPr>
        <w:rPr>
          <w:rFonts w:ascii="Arial" w:hAnsi="Arial" w:cs="Arial"/>
          <w:iCs/>
          <w:sz w:val="24"/>
          <w:szCs w:val="24"/>
        </w:rPr>
      </w:pPr>
    </w:p>
    <w:p w14:paraId="1A1E7457" w14:textId="5E4FC9C8" w:rsidR="009D2368" w:rsidRDefault="000742BA" w:rsidP="009D2368">
      <w:pPr>
        <w:contextualSpacing/>
        <w:rPr>
          <w:rFonts w:ascii="Arial" w:hAnsi="Arial" w:cs="Arial"/>
          <w:sz w:val="24"/>
          <w:szCs w:val="24"/>
        </w:rPr>
      </w:pPr>
      <w:r w:rsidRPr="009D2368">
        <w:rPr>
          <w:rFonts w:ascii="Arial" w:hAnsi="Arial" w:cs="Arial"/>
          <w:b/>
          <w:i/>
          <w:sz w:val="24"/>
          <w:szCs w:val="24"/>
        </w:rPr>
        <w:t>Bridgend</w:t>
      </w:r>
      <w:r w:rsidRPr="000742BA">
        <w:rPr>
          <w:rFonts w:ascii="Arial" w:hAnsi="Arial" w:cs="Arial"/>
          <w:b/>
          <w:sz w:val="24"/>
          <w:szCs w:val="24"/>
        </w:rPr>
        <w:t xml:space="preserve"> </w:t>
      </w:r>
      <w:r w:rsidRPr="000742BA">
        <w:rPr>
          <w:rFonts w:ascii="Arial" w:hAnsi="Arial" w:cs="Arial"/>
          <w:sz w:val="24"/>
          <w:szCs w:val="24"/>
        </w:rPr>
        <w:t>- polling</w:t>
      </w:r>
      <w:r w:rsidRPr="009D2368">
        <w:rPr>
          <w:rFonts w:ascii="Arial" w:hAnsi="Arial" w:cs="Arial"/>
          <w:sz w:val="24"/>
          <w:szCs w:val="24"/>
        </w:rPr>
        <w:t xml:space="preserve"> station</w:t>
      </w:r>
      <w:r>
        <w:rPr>
          <w:rFonts w:ascii="Arial" w:hAnsi="Arial" w:cs="Arial"/>
          <w:sz w:val="24"/>
          <w:szCs w:val="24"/>
        </w:rPr>
        <w:t>s</w:t>
      </w:r>
      <w:r w:rsidRPr="009D2368">
        <w:rPr>
          <w:rFonts w:ascii="Arial" w:hAnsi="Arial" w:cs="Arial"/>
          <w:sz w:val="24"/>
          <w:szCs w:val="24"/>
        </w:rPr>
        <w:t xml:space="preserve"> </w:t>
      </w:r>
      <w:r w:rsidR="00027D90" w:rsidRPr="00C83F27">
        <w:rPr>
          <w:rFonts w:ascii="Arial" w:hAnsi="Arial" w:cs="Arial"/>
          <w:sz w:val="24"/>
          <w:szCs w:val="24"/>
        </w:rPr>
        <w:t xml:space="preserve">in certain low turnout wards </w:t>
      </w:r>
      <w:r w:rsidRPr="009D2368">
        <w:rPr>
          <w:rFonts w:ascii="Arial" w:hAnsi="Arial" w:cs="Arial"/>
          <w:sz w:val="24"/>
          <w:szCs w:val="24"/>
        </w:rPr>
        <w:t xml:space="preserve">will be </w:t>
      </w:r>
      <w:r>
        <w:rPr>
          <w:rFonts w:ascii="Arial" w:hAnsi="Arial" w:cs="Arial"/>
          <w:sz w:val="24"/>
          <w:szCs w:val="24"/>
        </w:rPr>
        <w:t xml:space="preserve">open </w:t>
      </w:r>
      <w:r w:rsidR="009D2368">
        <w:rPr>
          <w:rFonts w:ascii="Arial" w:hAnsi="Arial" w:cs="Arial"/>
          <w:sz w:val="24"/>
          <w:szCs w:val="24"/>
        </w:rPr>
        <w:t>f</w:t>
      </w:r>
      <w:r w:rsidRPr="009D2368">
        <w:rPr>
          <w:rFonts w:ascii="Arial" w:hAnsi="Arial" w:cs="Arial"/>
          <w:sz w:val="24"/>
          <w:szCs w:val="24"/>
        </w:rPr>
        <w:t>or advanced voting during the week leading up to</w:t>
      </w:r>
      <w:r>
        <w:rPr>
          <w:rFonts w:ascii="Arial" w:hAnsi="Arial" w:cs="Arial"/>
          <w:sz w:val="24"/>
          <w:szCs w:val="24"/>
        </w:rPr>
        <w:t xml:space="preserve"> </w:t>
      </w:r>
      <w:r w:rsidR="009D2368">
        <w:rPr>
          <w:rFonts w:ascii="Arial" w:hAnsi="Arial" w:cs="Arial"/>
          <w:sz w:val="24"/>
          <w:szCs w:val="24"/>
        </w:rPr>
        <w:t>Election Day</w:t>
      </w:r>
      <w:r>
        <w:rPr>
          <w:rFonts w:ascii="Arial" w:hAnsi="Arial" w:cs="Arial"/>
          <w:sz w:val="24"/>
          <w:szCs w:val="24"/>
        </w:rPr>
        <w:t xml:space="preserve"> </w:t>
      </w:r>
      <w:r w:rsidR="009D2368">
        <w:rPr>
          <w:rFonts w:ascii="Arial" w:hAnsi="Arial" w:cs="Arial"/>
          <w:sz w:val="24"/>
          <w:szCs w:val="24"/>
        </w:rPr>
        <w:t xml:space="preserve">  </w:t>
      </w:r>
      <w:proofErr w:type="gramStart"/>
      <w:r w:rsidR="009D2368">
        <w:rPr>
          <w:rFonts w:ascii="Arial" w:hAnsi="Arial" w:cs="Arial"/>
          <w:sz w:val="24"/>
          <w:szCs w:val="24"/>
        </w:rPr>
        <w:t>A</w:t>
      </w:r>
      <w:proofErr w:type="gramEnd"/>
      <w:r w:rsidR="009D2368">
        <w:rPr>
          <w:rFonts w:ascii="Arial" w:hAnsi="Arial" w:cs="Arial"/>
          <w:sz w:val="24"/>
          <w:szCs w:val="24"/>
        </w:rPr>
        <w:t xml:space="preserve"> new polling station will also be created in a school</w:t>
      </w:r>
      <w:r w:rsidRPr="009816F1">
        <w:rPr>
          <w:rFonts w:ascii="Arial" w:hAnsi="Arial" w:cs="Arial"/>
          <w:sz w:val="24"/>
          <w:szCs w:val="24"/>
        </w:rPr>
        <w:t xml:space="preserve"> </w:t>
      </w:r>
      <w:r w:rsidRPr="009D2D0D">
        <w:rPr>
          <w:rFonts w:ascii="Arial" w:hAnsi="Arial" w:cs="Arial"/>
          <w:sz w:val="24"/>
          <w:szCs w:val="24"/>
        </w:rPr>
        <w:t>for registered students at that school only.</w:t>
      </w:r>
    </w:p>
    <w:p w14:paraId="7AEB57A7" w14:textId="77777777" w:rsidR="009D2368" w:rsidRDefault="009D2368" w:rsidP="009D2368">
      <w:pPr>
        <w:contextualSpacing/>
        <w:rPr>
          <w:rFonts w:ascii="Arial" w:hAnsi="Arial" w:cs="Arial"/>
          <w:sz w:val="24"/>
          <w:szCs w:val="24"/>
        </w:rPr>
      </w:pPr>
    </w:p>
    <w:p w14:paraId="1AFEA186" w14:textId="60A888F7" w:rsidR="009D2368" w:rsidRDefault="000742BA" w:rsidP="009D2368">
      <w:pPr>
        <w:contextualSpacing/>
        <w:rPr>
          <w:rFonts w:ascii="Arial" w:hAnsi="Arial" w:cs="Arial"/>
          <w:sz w:val="24"/>
          <w:szCs w:val="24"/>
        </w:rPr>
      </w:pPr>
      <w:r w:rsidRPr="009D2368">
        <w:rPr>
          <w:rFonts w:ascii="Arial" w:hAnsi="Arial" w:cs="Arial"/>
          <w:b/>
          <w:i/>
          <w:sz w:val="24"/>
          <w:szCs w:val="24"/>
        </w:rPr>
        <w:t>Caerphilly</w:t>
      </w:r>
      <w:r w:rsidRPr="009D2368">
        <w:rPr>
          <w:rFonts w:ascii="Arial" w:hAnsi="Arial" w:cs="Arial"/>
          <w:b/>
          <w:sz w:val="24"/>
          <w:szCs w:val="24"/>
        </w:rPr>
        <w:t xml:space="preserve"> </w:t>
      </w:r>
      <w:r w:rsidR="009D2368" w:rsidRPr="009D2368">
        <w:rPr>
          <w:rFonts w:ascii="Arial" w:hAnsi="Arial" w:cs="Arial"/>
          <w:sz w:val="24"/>
          <w:szCs w:val="24"/>
        </w:rPr>
        <w:t xml:space="preserve">– the council offices at </w:t>
      </w:r>
      <w:proofErr w:type="spellStart"/>
      <w:r w:rsidR="009D2368" w:rsidRPr="009D2368">
        <w:rPr>
          <w:rFonts w:ascii="Arial" w:hAnsi="Arial" w:cs="Arial"/>
          <w:sz w:val="24"/>
          <w:szCs w:val="24"/>
        </w:rPr>
        <w:t>Ystrad</w:t>
      </w:r>
      <w:proofErr w:type="spellEnd"/>
      <w:r w:rsidR="009D2368" w:rsidRPr="009D2368">
        <w:rPr>
          <w:rFonts w:ascii="Arial" w:hAnsi="Arial" w:cs="Arial"/>
          <w:sz w:val="24"/>
          <w:szCs w:val="24"/>
        </w:rPr>
        <w:t xml:space="preserve"> </w:t>
      </w:r>
      <w:proofErr w:type="spellStart"/>
      <w:r w:rsidR="009D2368" w:rsidRPr="009D2368">
        <w:rPr>
          <w:rFonts w:ascii="Arial" w:hAnsi="Arial" w:cs="Arial"/>
          <w:sz w:val="24"/>
          <w:szCs w:val="24"/>
        </w:rPr>
        <w:t>Mynach</w:t>
      </w:r>
      <w:proofErr w:type="spellEnd"/>
      <w:r w:rsidR="009D2368" w:rsidRPr="00EC421B">
        <w:rPr>
          <w:rFonts w:ascii="Arial" w:hAnsi="Arial" w:cs="Arial"/>
          <w:sz w:val="24"/>
          <w:szCs w:val="24"/>
        </w:rPr>
        <w:t xml:space="preserve"> </w:t>
      </w:r>
      <w:r w:rsidR="009D2368">
        <w:rPr>
          <w:rFonts w:ascii="Arial" w:hAnsi="Arial" w:cs="Arial"/>
          <w:sz w:val="24"/>
          <w:szCs w:val="24"/>
        </w:rPr>
        <w:t>will be used as an advanced polling station for</w:t>
      </w:r>
      <w:r w:rsidR="009D2368" w:rsidRPr="000742BA">
        <w:rPr>
          <w:rFonts w:ascii="Arial" w:hAnsi="Arial" w:cs="Arial"/>
          <w:iCs/>
          <w:sz w:val="24"/>
          <w:szCs w:val="24"/>
        </w:rPr>
        <w:t xml:space="preserve"> all residents of the county</w:t>
      </w:r>
      <w:r w:rsidR="009D2368">
        <w:rPr>
          <w:rFonts w:ascii="Arial" w:hAnsi="Arial" w:cs="Arial"/>
          <w:sz w:val="24"/>
          <w:szCs w:val="24"/>
        </w:rPr>
        <w:t xml:space="preserve"> on the weekend before Election </w:t>
      </w:r>
      <w:r w:rsidR="00CA342C">
        <w:rPr>
          <w:rFonts w:ascii="Arial" w:hAnsi="Arial" w:cs="Arial"/>
          <w:sz w:val="24"/>
          <w:szCs w:val="24"/>
        </w:rPr>
        <w:t>Day</w:t>
      </w:r>
      <w:r w:rsidR="009D2368">
        <w:rPr>
          <w:rFonts w:ascii="Arial" w:hAnsi="Arial" w:cs="Arial"/>
          <w:sz w:val="24"/>
          <w:szCs w:val="24"/>
        </w:rPr>
        <w:t xml:space="preserve">. </w:t>
      </w:r>
    </w:p>
    <w:p w14:paraId="17FA1F64" w14:textId="77777777" w:rsidR="009D2368" w:rsidRDefault="009D2368" w:rsidP="009D2368">
      <w:pPr>
        <w:contextualSpacing/>
        <w:rPr>
          <w:rFonts w:ascii="Arial" w:hAnsi="Arial" w:cs="Arial"/>
          <w:sz w:val="24"/>
          <w:szCs w:val="24"/>
        </w:rPr>
      </w:pPr>
    </w:p>
    <w:p w14:paraId="75F253FA" w14:textId="51014865" w:rsidR="000742BA" w:rsidRPr="00F249B8" w:rsidRDefault="000742BA" w:rsidP="00CA342C">
      <w:pPr>
        <w:shd w:val="clear" w:color="auto" w:fill="FFFFFF"/>
        <w:rPr>
          <w:rFonts w:ascii="Arial" w:hAnsi="Arial" w:cs="Arial"/>
          <w:sz w:val="24"/>
          <w:szCs w:val="24"/>
        </w:rPr>
      </w:pPr>
      <w:r w:rsidRPr="009D2368">
        <w:rPr>
          <w:rFonts w:ascii="Arial" w:hAnsi="Arial" w:cs="Arial"/>
          <w:b/>
          <w:i/>
          <w:sz w:val="24"/>
          <w:szCs w:val="24"/>
        </w:rPr>
        <w:lastRenderedPageBreak/>
        <w:t>Torfaen –</w:t>
      </w:r>
      <w:r w:rsidRPr="009D2D0D">
        <w:rPr>
          <w:rFonts w:ascii="Arial" w:hAnsi="Arial" w:cs="Arial"/>
          <w:sz w:val="24"/>
          <w:szCs w:val="24"/>
        </w:rPr>
        <w:t>the council offices at Pontypool</w:t>
      </w:r>
      <w:r w:rsidR="009D2368">
        <w:rPr>
          <w:rFonts w:ascii="Arial" w:hAnsi="Arial" w:cs="Arial"/>
          <w:sz w:val="24"/>
          <w:szCs w:val="24"/>
        </w:rPr>
        <w:t xml:space="preserve"> will be used as an advanced polling station for</w:t>
      </w:r>
      <w:r w:rsidR="009D2368" w:rsidRPr="000742BA">
        <w:rPr>
          <w:rFonts w:ascii="Arial" w:hAnsi="Arial" w:cs="Arial"/>
          <w:iCs/>
          <w:sz w:val="24"/>
          <w:szCs w:val="24"/>
        </w:rPr>
        <w:t xml:space="preserve"> all residents of the county</w:t>
      </w:r>
      <w:r w:rsidR="009D2368">
        <w:rPr>
          <w:rFonts w:ascii="Arial" w:hAnsi="Arial" w:cs="Arial"/>
          <w:sz w:val="24"/>
          <w:szCs w:val="24"/>
        </w:rPr>
        <w:t xml:space="preserve"> on the weekend before Election </w:t>
      </w:r>
      <w:r w:rsidR="00CA342C">
        <w:rPr>
          <w:rFonts w:ascii="Arial" w:hAnsi="Arial" w:cs="Arial"/>
          <w:sz w:val="24"/>
          <w:szCs w:val="24"/>
        </w:rPr>
        <w:t>Day</w:t>
      </w:r>
      <w:r w:rsidR="009D2368">
        <w:rPr>
          <w:rFonts w:ascii="Arial" w:hAnsi="Arial" w:cs="Arial"/>
          <w:sz w:val="24"/>
          <w:szCs w:val="24"/>
        </w:rPr>
        <w:t>.</w:t>
      </w:r>
    </w:p>
    <w:p w14:paraId="71FCBF0C" w14:textId="690C8A50" w:rsidR="00AE3419" w:rsidRDefault="00AE3419" w:rsidP="00A845A9">
      <w:pPr>
        <w:rPr>
          <w:rFonts w:ascii="Arial" w:hAnsi="Arial" w:cs="Arial"/>
          <w:color w:val="1F1F1F"/>
          <w:sz w:val="24"/>
          <w:szCs w:val="24"/>
          <w:shd w:val="clear" w:color="auto" w:fill="FFFFFF"/>
        </w:rPr>
      </w:pPr>
    </w:p>
    <w:p w14:paraId="21231740" w14:textId="62EE9EE2" w:rsidR="00B7456D" w:rsidRDefault="00107B00" w:rsidP="00A845A9">
      <w:pP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My officials will </w:t>
      </w:r>
      <w:r w:rsidRPr="00107B00">
        <w:rPr>
          <w:rFonts w:ascii="Arial" w:hAnsi="Arial" w:cs="Arial"/>
          <w:color w:val="1F1F1F"/>
          <w:sz w:val="24"/>
          <w:szCs w:val="24"/>
          <w:shd w:val="clear" w:color="auto" w:fill="FFFFFF"/>
        </w:rPr>
        <w:t xml:space="preserve">continue to work closely with </w:t>
      </w:r>
      <w:r>
        <w:rPr>
          <w:rFonts w:ascii="Arial" w:hAnsi="Arial" w:cs="Arial"/>
          <w:color w:val="1F1F1F"/>
          <w:sz w:val="24"/>
          <w:szCs w:val="24"/>
          <w:shd w:val="clear" w:color="auto" w:fill="FFFFFF"/>
        </w:rPr>
        <w:t xml:space="preserve">the authorities </w:t>
      </w:r>
      <w:r w:rsidRPr="00107B00">
        <w:rPr>
          <w:rFonts w:ascii="Arial" w:hAnsi="Arial" w:cs="Arial"/>
          <w:color w:val="1F1F1F"/>
          <w:sz w:val="24"/>
          <w:szCs w:val="24"/>
          <w:shd w:val="clear" w:color="auto" w:fill="FFFFFF"/>
        </w:rPr>
        <w:t xml:space="preserve">to refine the details of </w:t>
      </w:r>
      <w:r>
        <w:rPr>
          <w:rFonts w:ascii="Arial" w:hAnsi="Arial" w:cs="Arial"/>
          <w:color w:val="1F1F1F"/>
          <w:sz w:val="24"/>
          <w:szCs w:val="24"/>
          <w:shd w:val="clear" w:color="auto" w:fill="FFFFFF"/>
        </w:rPr>
        <w:t xml:space="preserve">their </w:t>
      </w:r>
      <w:r w:rsidRPr="00107B00">
        <w:rPr>
          <w:rFonts w:ascii="Arial" w:hAnsi="Arial" w:cs="Arial"/>
          <w:color w:val="1F1F1F"/>
          <w:sz w:val="24"/>
          <w:szCs w:val="24"/>
          <w:shd w:val="clear" w:color="auto" w:fill="FFFFFF"/>
        </w:rPr>
        <w:t>proposal</w:t>
      </w:r>
      <w:r>
        <w:rPr>
          <w:rFonts w:ascii="Arial" w:hAnsi="Arial" w:cs="Arial"/>
          <w:color w:val="1F1F1F"/>
          <w:sz w:val="24"/>
          <w:szCs w:val="24"/>
          <w:shd w:val="clear" w:color="auto" w:fill="FFFFFF"/>
        </w:rPr>
        <w:t>s</w:t>
      </w:r>
      <w:r w:rsidRPr="00107B00">
        <w:rPr>
          <w:rFonts w:ascii="Arial" w:hAnsi="Arial" w:cs="Arial"/>
          <w:color w:val="1F1F1F"/>
          <w:sz w:val="24"/>
          <w:szCs w:val="24"/>
          <w:shd w:val="clear" w:color="auto" w:fill="FFFFFF"/>
        </w:rPr>
        <w:t xml:space="preserve"> and commence the formal approval process</w:t>
      </w:r>
      <w:r>
        <w:rPr>
          <w:rFonts w:ascii="Arial" w:hAnsi="Arial" w:cs="Arial"/>
          <w:color w:val="1F1F1F"/>
          <w:sz w:val="24"/>
          <w:szCs w:val="24"/>
          <w:shd w:val="clear" w:color="auto" w:fill="FFFFFF"/>
        </w:rPr>
        <w:t xml:space="preserve"> </w:t>
      </w:r>
      <w:r w:rsidR="00B7456D">
        <w:rPr>
          <w:rFonts w:ascii="Arial" w:hAnsi="Arial" w:cs="Arial"/>
          <w:color w:val="1F1F1F"/>
          <w:sz w:val="24"/>
          <w:szCs w:val="24"/>
          <w:shd w:val="clear" w:color="auto" w:fill="FFFFFF"/>
        </w:rPr>
        <w:t>in line with section 10 of the Representation of the People Act 2000.</w:t>
      </w:r>
    </w:p>
    <w:p w14:paraId="6EF011CA" w14:textId="77777777" w:rsidR="00B7456D" w:rsidRPr="00CD7ED1" w:rsidRDefault="00B7456D" w:rsidP="00A845A9">
      <w:pPr>
        <w:rPr>
          <w:rFonts w:ascii="Arial" w:hAnsi="Arial" w:cs="Arial"/>
          <w:color w:val="1F1F1F"/>
          <w:sz w:val="24"/>
          <w:szCs w:val="24"/>
          <w:shd w:val="clear" w:color="auto" w:fill="FFFFFF"/>
        </w:rPr>
      </w:pPr>
    </w:p>
    <w:p w14:paraId="72E081E8" w14:textId="5777F3CF" w:rsidR="00AE3419" w:rsidRPr="00CD7ED1" w:rsidRDefault="00AE3419" w:rsidP="00A845A9">
      <w:pPr>
        <w:rPr>
          <w:rFonts w:ascii="Arial" w:hAnsi="Arial" w:cs="Arial"/>
          <w:sz w:val="24"/>
          <w:szCs w:val="24"/>
        </w:rPr>
      </w:pPr>
      <w:r w:rsidRPr="00CD7ED1">
        <w:rPr>
          <w:rFonts w:ascii="Arial" w:hAnsi="Arial" w:cs="Arial"/>
          <w:color w:val="1F1F1F"/>
          <w:sz w:val="24"/>
          <w:szCs w:val="24"/>
          <w:shd w:val="clear" w:color="auto" w:fill="FFFFFF"/>
        </w:rPr>
        <w:t>I look forward to working closely with local government and the electoral community on all these issues</w:t>
      </w:r>
      <w:r w:rsidR="00CD7669" w:rsidRPr="00CD7ED1">
        <w:rPr>
          <w:rFonts w:ascii="Arial" w:hAnsi="Arial" w:cs="Arial"/>
          <w:color w:val="1F1F1F"/>
          <w:sz w:val="24"/>
          <w:szCs w:val="24"/>
          <w:shd w:val="clear" w:color="auto" w:fill="FFFFFF"/>
        </w:rPr>
        <w:t xml:space="preserve"> and will keep member</w:t>
      </w:r>
      <w:r w:rsidRPr="00CD7ED1">
        <w:rPr>
          <w:rFonts w:ascii="Arial" w:hAnsi="Arial" w:cs="Arial"/>
          <w:color w:val="1F1F1F"/>
          <w:sz w:val="24"/>
          <w:szCs w:val="24"/>
          <w:shd w:val="clear" w:color="auto" w:fill="FFFFFF"/>
        </w:rPr>
        <w:t>s</w:t>
      </w:r>
      <w:r w:rsidR="00CD7669" w:rsidRPr="00CD7ED1">
        <w:rPr>
          <w:rFonts w:ascii="Arial" w:hAnsi="Arial" w:cs="Arial"/>
          <w:color w:val="1F1F1F"/>
          <w:sz w:val="24"/>
          <w:szCs w:val="24"/>
          <w:shd w:val="clear" w:color="auto" w:fill="FFFFFF"/>
        </w:rPr>
        <w:t xml:space="preserve"> </w:t>
      </w:r>
      <w:r w:rsidRPr="00CD7ED1">
        <w:rPr>
          <w:rFonts w:ascii="Arial" w:hAnsi="Arial" w:cs="Arial"/>
          <w:color w:val="1F1F1F"/>
          <w:sz w:val="24"/>
          <w:szCs w:val="24"/>
          <w:shd w:val="clear" w:color="auto" w:fill="FFFFFF"/>
        </w:rPr>
        <w:t>updated on progress</w:t>
      </w:r>
      <w:r w:rsidR="00CD7669" w:rsidRPr="00CD7ED1">
        <w:rPr>
          <w:rFonts w:ascii="Arial" w:hAnsi="Arial" w:cs="Arial"/>
          <w:color w:val="1F1F1F"/>
          <w:sz w:val="24"/>
          <w:szCs w:val="24"/>
          <w:shd w:val="clear" w:color="auto" w:fill="FFFFFF"/>
        </w:rPr>
        <w:t xml:space="preserve">. </w:t>
      </w:r>
    </w:p>
    <w:sectPr w:rsidR="00AE3419" w:rsidRPr="00CD7ED1"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8BA02" w14:textId="77777777" w:rsidR="009C7407" w:rsidRDefault="009C7407">
      <w:r>
        <w:separator/>
      </w:r>
    </w:p>
  </w:endnote>
  <w:endnote w:type="continuationSeparator" w:id="0">
    <w:p w14:paraId="42E353BD" w14:textId="77777777" w:rsidR="009C7407" w:rsidRDefault="009C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ECDE"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4DA43"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246C" w14:textId="1F473DD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B0D">
      <w:rPr>
        <w:rStyle w:val="PageNumber"/>
        <w:noProof/>
      </w:rPr>
      <w:t>2</w:t>
    </w:r>
    <w:r>
      <w:rPr>
        <w:rStyle w:val="PageNumber"/>
      </w:rPr>
      <w:fldChar w:fldCharType="end"/>
    </w:r>
  </w:p>
  <w:p w14:paraId="223C174E"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ED1A" w14:textId="4626664D"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E24B0D">
      <w:rPr>
        <w:rStyle w:val="PageNumber"/>
        <w:rFonts w:ascii="Arial" w:hAnsi="Arial" w:cs="Arial"/>
        <w:noProof/>
        <w:sz w:val="24"/>
        <w:szCs w:val="24"/>
      </w:rPr>
      <w:t>1</w:t>
    </w:r>
    <w:r w:rsidRPr="005D2A41">
      <w:rPr>
        <w:rStyle w:val="PageNumber"/>
        <w:rFonts w:ascii="Arial" w:hAnsi="Arial" w:cs="Arial"/>
        <w:sz w:val="24"/>
        <w:szCs w:val="24"/>
      </w:rPr>
      <w:fldChar w:fldCharType="end"/>
    </w:r>
  </w:p>
  <w:p w14:paraId="39ECBA17"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105A6" w14:textId="77777777" w:rsidR="009C7407" w:rsidRDefault="009C7407">
      <w:r>
        <w:separator/>
      </w:r>
    </w:p>
  </w:footnote>
  <w:footnote w:type="continuationSeparator" w:id="0">
    <w:p w14:paraId="493891B2" w14:textId="77777777" w:rsidR="009C7407" w:rsidRDefault="009C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8E35" w14:textId="77777777" w:rsidR="00AE064D" w:rsidRDefault="000C5E9B">
    <w:r>
      <w:rPr>
        <w:noProof/>
        <w:lang w:eastAsia="en-GB"/>
      </w:rPr>
      <w:drawing>
        <wp:anchor distT="0" distB="0" distL="114300" distR="114300" simplePos="0" relativeHeight="251657728" behindDoc="1" locked="0" layoutInCell="1" allowOverlap="1" wp14:anchorId="0341B39D" wp14:editId="0A943407">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4C5855B" w14:textId="77777777" w:rsidR="00DD4B82" w:rsidRDefault="00DD4B82">
    <w:pPr>
      <w:pStyle w:val="Header"/>
    </w:pPr>
  </w:p>
  <w:p w14:paraId="3899E8D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AD6"/>
    <w:multiLevelType w:val="hybridMultilevel"/>
    <w:tmpl w:val="35B6EFB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02FC4"/>
    <w:multiLevelType w:val="hybridMultilevel"/>
    <w:tmpl w:val="663EC5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B03C38"/>
    <w:multiLevelType w:val="hybridMultilevel"/>
    <w:tmpl w:val="D80CE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E1740"/>
    <w:multiLevelType w:val="hybridMultilevel"/>
    <w:tmpl w:val="42A2D0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185117"/>
    <w:multiLevelType w:val="hybridMultilevel"/>
    <w:tmpl w:val="94D89340"/>
    <w:lvl w:ilvl="0" w:tplc="0809000F">
      <w:start w:val="1"/>
      <w:numFmt w:val="decimal"/>
      <w:lvlText w:val="%1."/>
      <w:lvlJc w:val="left"/>
      <w:pPr>
        <w:ind w:left="720" w:hanging="360"/>
      </w:pPr>
      <w:rPr>
        <w:rFonts w:hint="default"/>
        <w:b w:val="0"/>
      </w:rPr>
    </w:lvl>
    <w:lvl w:ilvl="1" w:tplc="0809000F">
      <w:start w:val="1"/>
      <w:numFmt w:val="decimal"/>
      <w:lvlText w:val="%2."/>
      <w:lvlJc w:val="left"/>
      <w:pPr>
        <w:ind w:left="108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94E06"/>
    <w:multiLevelType w:val="hybridMultilevel"/>
    <w:tmpl w:val="1102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C2612"/>
    <w:multiLevelType w:val="hybridMultilevel"/>
    <w:tmpl w:val="85C4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B6CD8"/>
    <w:multiLevelType w:val="hybridMultilevel"/>
    <w:tmpl w:val="DAF80F5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50091"/>
    <w:multiLevelType w:val="hybridMultilevel"/>
    <w:tmpl w:val="E7901D5A"/>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365079"/>
    <w:multiLevelType w:val="hybridMultilevel"/>
    <w:tmpl w:val="1222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F3F31"/>
    <w:multiLevelType w:val="hybridMultilevel"/>
    <w:tmpl w:val="F2E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B7341"/>
    <w:multiLevelType w:val="hybridMultilevel"/>
    <w:tmpl w:val="AE0A23A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61EB4"/>
    <w:multiLevelType w:val="hybridMultilevel"/>
    <w:tmpl w:val="95FA2ACC"/>
    <w:lvl w:ilvl="0" w:tplc="08090001">
      <w:start w:val="1"/>
      <w:numFmt w:val="bullet"/>
      <w:lvlText w:val=""/>
      <w:lvlJc w:val="left"/>
      <w:pPr>
        <w:ind w:left="720" w:hanging="360"/>
      </w:pPr>
      <w:rPr>
        <w:rFonts w:ascii="Symbol" w:hAnsi="Symbol" w:hint="default"/>
        <w:b w:val="0"/>
      </w:rPr>
    </w:lvl>
    <w:lvl w:ilvl="1" w:tplc="F1D29F66">
      <w:numFmt w:val="bullet"/>
      <w:lvlText w:val="•"/>
      <w:lvlJc w:val="left"/>
      <w:pPr>
        <w:ind w:left="1080" w:firstLine="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9"/>
  </w:num>
  <w:num w:numId="6">
    <w:abstractNumId w:val="12"/>
  </w:num>
  <w:num w:numId="7">
    <w:abstractNumId w:val="8"/>
  </w:num>
  <w:num w:numId="8">
    <w:abstractNumId w:val="0"/>
  </w:num>
  <w:num w:numId="9">
    <w:abstractNumId w:val="13"/>
  </w:num>
  <w:num w:numId="10">
    <w:abstractNumId w:val="11"/>
  </w:num>
  <w:num w:numId="11">
    <w:abstractNumId w:val="7"/>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27D90"/>
    <w:rsid w:val="000516D9"/>
    <w:rsid w:val="0006774B"/>
    <w:rsid w:val="000742BA"/>
    <w:rsid w:val="00082B81"/>
    <w:rsid w:val="00090C3D"/>
    <w:rsid w:val="00097118"/>
    <w:rsid w:val="000C3A52"/>
    <w:rsid w:val="000C53DB"/>
    <w:rsid w:val="000C5E9B"/>
    <w:rsid w:val="000D6724"/>
    <w:rsid w:val="00107B00"/>
    <w:rsid w:val="00134918"/>
    <w:rsid w:val="00146058"/>
    <w:rsid w:val="001460B1"/>
    <w:rsid w:val="0014713A"/>
    <w:rsid w:val="0017102C"/>
    <w:rsid w:val="001A39E2"/>
    <w:rsid w:val="001A6AF1"/>
    <w:rsid w:val="001B027C"/>
    <w:rsid w:val="001B288D"/>
    <w:rsid w:val="001C532F"/>
    <w:rsid w:val="001E53BF"/>
    <w:rsid w:val="00214B25"/>
    <w:rsid w:val="00223E62"/>
    <w:rsid w:val="00231F97"/>
    <w:rsid w:val="00274F08"/>
    <w:rsid w:val="002A5310"/>
    <w:rsid w:val="002C57B6"/>
    <w:rsid w:val="002E3B0C"/>
    <w:rsid w:val="002F0EB9"/>
    <w:rsid w:val="002F53A9"/>
    <w:rsid w:val="00314E36"/>
    <w:rsid w:val="003220C1"/>
    <w:rsid w:val="00356D7B"/>
    <w:rsid w:val="00357893"/>
    <w:rsid w:val="003670C1"/>
    <w:rsid w:val="00370471"/>
    <w:rsid w:val="003B1503"/>
    <w:rsid w:val="003B3D64"/>
    <w:rsid w:val="003C5133"/>
    <w:rsid w:val="00406627"/>
    <w:rsid w:val="00412673"/>
    <w:rsid w:val="0043031D"/>
    <w:rsid w:val="0046757C"/>
    <w:rsid w:val="004A5FAD"/>
    <w:rsid w:val="00504842"/>
    <w:rsid w:val="005178D0"/>
    <w:rsid w:val="0055613B"/>
    <w:rsid w:val="00560F1F"/>
    <w:rsid w:val="00574BB3"/>
    <w:rsid w:val="00582386"/>
    <w:rsid w:val="005A22E2"/>
    <w:rsid w:val="005B030B"/>
    <w:rsid w:val="005B0560"/>
    <w:rsid w:val="005B7022"/>
    <w:rsid w:val="005D2A41"/>
    <w:rsid w:val="005D5E32"/>
    <w:rsid w:val="005D7663"/>
    <w:rsid w:val="005E2CDC"/>
    <w:rsid w:val="005F1659"/>
    <w:rsid w:val="00603548"/>
    <w:rsid w:val="00650D55"/>
    <w:rsid w:val="00654C0A"/>
    <w:rsid w:val="006633C7"/>
    <w:rsid w:val="00663F04"/>
    <w:rsid w:val="00670227"/>
    <w:rsid w:val="006814BD"/>
    <w:rsid w:val="0069133F"/>
    <w:rsid w:val="00697ADD"/>
    <w:rsid w:val="006B340E"/>
    <w:rsid w:val="006B461D"/>
    <w:rsid w:val="006E0A2C"/>
    <w:rsid w:val="00703993"/>
    <w:rsid w:val="00724A40"/>
    <w:rsid w:val="0073380E"/>
    <w:rsid w:val="00743B79"/>
    <w:rsid w:val="007523BC"/>
    <w:rsid w:val="00752C48"/>
    <w:rsid w:val="00791831"/>
    <w:rsid w:val="007A05FB"/>
    <w:rsid w:val="007B5260"/>
    <w:rsid w:val="007C24E7"/>
    <w:rsid w:val="007D1402"/>
    <w:rsid w:val="007F5E64"/>
    <w:rsid w:val="00800FA0"/>
    <w:rsid w:val="00812370"/>
    <w:rsid w:val="0082411A"/>
    <w:rsid w:val="00841628"/>
    <w:rsid w:val="00846160"/>
    <w:rsid w:val="00877BD2"/>
    <w:rsid w:val="00893228"/>
    <w:rsid w:val="008B7927"/>
    <w:rsid w:val="008C0948"/>
    <w:rsid w:val="008D1E0B"/>
    <w:rsid w:val="008F0CC6"/>
    <w:rsid w:val="008F789E"/>
    <w:rsid w:val="0090082F"/>
    <w:rsid w:val="00905771"/>
    <w:rsid w:val="00950E67"/>
    <w:rsid w:val="00953A46"/>
    <w:rsid w:val="00967473"/>
    <w:rsid w:val="00973090"/>
    <w:rsid w:val="00995EEC"/>
    <w:rsid w:val="009C5761"/>
    <w:rsid w:val="009C7407"/>
    <w:rsid w:val="009D13E1"/>
    <w:rsid w:val="009D2368"/>
    <w:rsid w:val="009D26D8"/>
    <w:rsid w:val="009E4974"/>
    <w:rsid w:val="009F06C3"/>
    <w:rsid w:val="00A204C9"/>
    <w:rsid w:val="00A23742"/>
    <w:rsid w:val="00A3247B"/>
    <w:rsid w:val="00A72CF3"/>
    <w:rsid w:val="00A82A45"/>
    <w:rsid w:val="00A845A9"/>
    <w:rsid w:val="00A86958"/>
    <w:rsid w:val="00AA5651"/>
    <w:rsid w:val="00AA5848"/>
    <w:rsid w:val="00AA7750"/>
    <w:rsid w:val="00AC6D93"/>
    <w:rsid w:val="00AD65F1"/>
    <w:rsid w:val="00AE064D"/>
    <w:rsid w:val="00AE3419"/>
    <w:rsid w:val="00AF056B"/>
    <w:rsid w:val="00B049B1"/>
    <w:rsid w:val="00B239BA"/>
    <w:rsid w:val="00B468BB"/>
    <w:rsid w:val="00B50CE6"/>
    <w:rsid w:val="00B7456D"/>
    <w:rsid w:val="00B81F17"/>
    <w:rsid w:val="00C105A4"/>
    <w:rsid w:val="00C436EA"/>
    <w:rsid w:val="00C43B4A"/>
    <w:rsid w:val="00C64FA5"/>
    <w:rsid w:val="00C83F27"/>
    <w:rsid w:val="00C84A12"/>
    <w:rsid w:val="00C86280"/>
    <w:rsid w:val="00C877CA"/>
    <w:rsid w:val="00C92D13"/>
    <w:rsid w:val="00CA342C"/>
    <w:rsid w:val="00CD7669"/>
    <w:rsid w:val="00CD7ED1"/>
    <w:rsid w:val="00CF3DC5"/>
    <w:rsid w:val="00D017E2"/>
    <w:rsid w:val="00D16D97"/>
    <w:rsid w:val="00D27F42"/>
    <w:rsid w:val="00D33E56"/>
    <w:rsid w:val="00D50A83"/>
    <w:rsid w:val="00D84713"/>
    <w:rsid w:val="00DA156B"/>
    <w:rsid w:val="00DD4B82"/>
    <w:rsid w:val="00DF01EE"/>
    <w:rsid w:val="00E1556F"/>
    <w:rsid w:val="00E24B0D"/>
    <w:rsid w:val="00E3419E"/>
    <w:rsid w:val="00E47B1A"/>
    <w:rsid w:val="00E631B1"/>
    <w:rsid w:val="00EA5290"/>
    <w:rsid w:val="00EB248F"/>
    <w:rsid w:val="00EB5F93"/>
    <w:rsid w:val="00EC0568"/>
    <w:rsid w:val="00EC421B"/>
    <w:rsid w:val="00EE721A"/>
    <w:rsid w:val="00F0272E"/>
    <w:rsid w:val="00F2438B"/>
    <w:rsid w:val="00F340E0"/>
    <w:rsid w:val="00F503F7"/>
    <w:rsid w:val="00F81C33"/>
    <w:rsid w:val="00F923C2"/>
    <w:rsid w:val="00F97613"/>
    <w:rsid w:val="00FF0966"/>
    <w:rsid w:val="00FF6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B059D2"/>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Ti"/>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5E2CDC"/>
    <w:rPr>
      <w:sz w:val="16"/>
      <w:szCs w:val="16"/>
    </w:rPr>
  </w:style>
  <w:style w:type="paragraph" w:styleId="CommentText">
    <w:name w:val="annotation text"/>
    <w:basedOn w:val="Normal"/>
    <w:link w:val="CommentTextChar"/>
    <w:semiHidden/>
    <w:unhideWhenUsed/>
    <w:rsid w:val="005E2CDC"/>
    <w:rPr>
      <w:sz w:val="20"/>
    </w:rPr>
  </w:style>
  <w:style w:type="character" w:customStyle="1" w:styleId="CommentTextChar">
    <w:name w:val="Comment Text Char"/>
    <w:basedOn w:val="DefaultParagraphFont"/>
    <w:link w:val="CommentText"/>
    <w:semiHidden/>
    <w:rsid w:val="005E2CDC"/>
    <w:rPr>
      <w:rFonts w:ascii="TradeGothic" w:hAnsi="TradeGothic"/>
      <w:lang w:eastAsia="en-US"/>
    </w:rPr>
  </w:style>
  <w:style w:type="paragraph" w:styleId="CommentSubject">
    <w:name w:val="annotation subject"/>
    <w:basedOn w:val="CommentText"/>
    <w:next w:val="CommentText"/>
    <w:link w:val="CommentSubjectChar"/>
    <w:semiHidden/>
    <w:unhideWhenUsed/>
    <w:rsid w:val="005E2CDC"/>
    <w:rPr>
      <w:b/>
      <w:bCs/>
    </w:rPr>
  </w:style>
  <w:style w:type="character" w:customStyle="1" w:styleId="CommentSubjectChar">
    <w:name w:val="Comment Subject Char"/>
    <w:basedOn w:val="CommentTextChar"/>
    <w:link w:val="CommentSubject"/>
    <w:semiHidden/>
    <w:rsid w:val="005E2CDC"/>
    <w:rPr>
      <w:rFonts w:ascii="TradeGothic" w:hAnsi="TradeGothic"/>
      <w:b/>
      <w:bCs/>
      <w:lang w:eastAsia="en-US"/>
    </w:rPr>
  </w:style>
  <w:style w:type="paragraph" w:styleId="BalloonText">
    <w:name w:val="Balloon Text"/>
    <w:basedOn w:val="Normal"/>
    <w:link w:val="BalloonTextChar"/>
    <w:semiHidden/>
    <w:unhideWhenUsed/>
    <w:rsid w:val="005E2CDC"/>
    <w:rPr>
      <w:rFonts w:ascii="Segoe UI" w:hAnsi="Segoe UI" w:cs="Segoe UI"/>
      <w:sz w:val="18"/>
      <w:szCs w:val="18"/>
    </w:rPr>
  </w:style>
  <w:style w:type="character" w:customStyle="1" w:styleId="BalloonTextChar">
    <w:name w:val="Balloon Text Char"/>
    <w:basedOn w:val="DefaultParagraphFont"/>
    <w:link w:val="BalloonText"/>
    <w:semiHidden/>
    <w:rsid w:val="005E2CDC"/>
    <w:rPr>
      <w:rFonts w:ascii="Segoe UI" w:hAnsi="Segoe UI" w:cs="Segoe UI"/>
      <w:sz w:val="18"/>
      <w:szCs w:val="18"/>
      <w:lang w:eastAsia="en-US"/>
    </w:rPr>
  </w:style>
  <w:style w:type="table" w:styleId="GridTable4">
    <w:name w:val="Grid Table 4"/>
    <w:basedOn w:val="TableNormal"/>
    <w:uiPriority w:val="49"/>
    <w:rsid w:val="000D672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0D6724"/>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A37271700</value>
    </field>
    <field name="Objective-Title">
      <value order="0">Written Statement - Update on Flexible Voting Pilots  - 9 November 21</value>
    </field>
    <field name="Objective-Description">
      <value order="0"/>
    </field>
    <field name="Objective-CreationStamp">
      <value order="0">2021-11-01T09:12:24Z</value>
    </field>
    <field name="Objective-IsApproved">
      <value order="0">false</value>
    </field>
    <field name="Objective-IsPublished">
      <value order="0">false</value>
    </field>
    <field name="Objective-DatePublished">
      <value order="0"/>
    </field>
    <field name="Objective-ModificationStamp">
      <value order="0">2021-11-01T10:41:24Z</value>
    </field>
    <field name="Objective-Owner">
      <value order="0">Penny, Lisa (OFM - International Relations)</value>
    </field>
    <field name="Objective-Path">
      <value order="0">Objective Global Folder:Business File Plan:Education &amp; Public Services (EPS):Education &amp; Public Services (EPS) - Local Government - Local Government Democracy:1 - Save:Electoral Innovations Reform Programme:Policy and Planning:EPS - Local Government Democracy - Electoral Reform Programme - Policy Development and Implementation - 2021- 2026:MA/RE/3479/21 - Electoral Innovation Programme</value>
    </field>
    <field name="Objective-Parent">
      <value order="0">MA/RE/3479/21 - Electoral Innovation Programme</value>
    </field>
    <field name="Objective-State">
      <value order="0">Being Drafted</value>
    </field>
    <field name="Objective-VersionId">
      <value order="0">vA72665832</value>
    </field>
    <field name="Objective-Version">
      <value order="0">0.1</value>
    </field>
    <field name="Objective-VersionNumber">
      <value order="0">1</value>
    </field>
    <field name="Objective-VersionComment">
      <value order="0">First version</value>
    </field>
    <field name="Objective-FileNumber">
      <value order="0">qA1490286</value>
    </field>
    <field name="Objective-Classification">
      <value order="0">Official</value>
    </field>
    <field name="Objective-Caveats">
      <value order="0"/>
    </field>
  </systemFields>
  <catalogues>
    <catalogue name="Document Type Catalogue" type="type" ori="id:cA14">
      <field name="Objective-Date Acquired">
        <value order="0">2021-11-01T00:00:00Z</value>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0d7513a2fe20d26c8498e38485e72b9a">
  <xsd:schema xmlns:xsd="http://www.w3.org/2001/XMLSchema" xmlns:xs="http://www.w3.org/2001/XMLSchema" xmlns:p="http://schemas.microsoft.com/office/2006/metadata/properties" xmlns:ns3="fad5256b-9034-4098-a484-2992d39a629e" targetNamespace="http://schemas.microsoft.com/office/2006/metadata/properties" ma:root="true" ma:fieldsID="e4e17073ae649022b4e12f2c5443e9f9"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0965C001-403C-4BFF-85D9-EE99514D4F8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fad5256b-9034-4098-a484-2992d39a629e"/>
    <ds:schemaRef ds:uri="http://www.w3.org/XML/1998/namespace"/>
    <ds:schemaRef ds:uri="http://purl.org/dc/dcmitype/"/>
  </ds:schemaRefs>
</ds:datastoreItem>
</file>

<file path=customXml/itemProps3.xml><?xml version="1.0" encoding="utf-8"?>
<ds:datastoreItem xmlns:ds="http://schemas.openxmlformats.org/officeDocument/2006/customXml" ds:itemID="{00C23D82-D538-445F-A094-975C9C0B2BB8}">
  <ds:schemaRefs>
    <ds:schemaRef ds:uri="http://schemas.microsoft.com/sharepoint/v3/contenttype/forms"/>
  </ds:schemaRefs>
</ds:datastoreItem>
</file>

<file path=customXml/itemProps4.xml><?xml version="1.0" encoding="utf-8"?>
<ds:datastoreItem xmlns:ds="http://schemas.openxmlformats.org/officeDocument/2006/customXml" ds:itemID="{0CC6E69A-D9C3-45EE-B7A9-4D64D6AB3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2021-11-09T09:00:00Z</dcterms:created>
  <dcterms:modified xsi:type="dcterms:W3CDTF">2021-11-09T09:00:00Z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A37271700</vt:lpwstr>
  </property>
  <property fmtid="{D5CDD505-2E9C-101B-9397-08002B2CF9AE}" pid="4" name="Objective-Title">
    <vt:lpwstr>Written Statement - Update on Flexible Voting Pilots  - 9 November 21</vt:lpwstr>
  </property>
  <property fmtid="{D5CDD505-2E9C-101B-9397-08002B2CF9AE}" pid="5" name="Objective-Comment">
    <vt:lpwstr/>
  </property>
  <property fmtid="{D5CDD505-2E9C-101B-9397-08002B2CF9AE}" pid="6" name="Objective-CreationStamp">
    <vt:filetime>2021-11-01T10:41:23Z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2021-11-01T10:41:24Z</vt:filetime>
  </property>
  <property fmtid="{D5CDD505-2E9C-101B-9397-08002B2CF9AE}" pid="11" name="Objective-Owner">
    <vt:lpwstr>Penny, Lisa (OFM - International Relations)</vt:lpwstr>
  </property>
  <property fmtid="{D5CDD505-2E9C-101B-9397-08002B2CF9AE}" pid="12" name="Objective-Path">
    <vt:lpwstr>Objective Global Folder:Business File Plan:Education &amp; Public Services (EPS):Education &amp; Public Services (EPS) - Local Government - Local Government Democracy:1 - Save:Electoral Innovations Reform Programme:Policy and Planning:EPS - Local Government Democ</vt:lpwstr>
  </property>
  <property fmtid="{D5CDD505-2E9C-101B-9397-08002B2CF9AE}" pid="13" name="Objective-Parent">
    <vt:lpwstr>MA/RE/3479/21 - Electoral Innovation Programme</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vA72665832</vt:lpwstr>
  </property>
  <property fmtid="{D5CDD505-2E9C-101B-9397-08002B2CF9AE}" pid="28" name="Objective-Language">
    <vt:lpwstr>English (eng)</vt:lpwstr>
  </property>
  <property fmtid="{D5CDD505-2E9C-101B-9397-08002B2CF9AE}" pid="29" name="Objective-Date Acquired">
    <vt:filetime>2021-11-01T00:00:00Z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