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B8E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94B8FD" wp14:editId="6194B8F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0F06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194B8E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194B8E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194B8E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194B8E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94B8FF" wp14:editId="6194B9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064E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194B8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4B8E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4B8E9" w14:textId="1F7B9093" w:rsidR="00EA5290" w:rsidRPr="00670227" w:rsidRDefault="003278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</w:t>
            </w:r>
            <w:r w:rsidR="00192462">
              <w:rPr>
                <w:rFonts w:ascii="Arial" w:hAnsi="Arial" w:cs="Arial"/>
                <w:b/>
                <w:bCs/>
                <w:sz w:val="24"/>
                <w:szCs w:val="24"/>
              </w:rPr>
              <w:t>Funding for</w:t>
            </w:r>
            <w:r w:rsidR="008422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24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  <w:r w:rsidR="008422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2024-25 </w:t>
            </w:r>
          </w:p>
        </w:tc>
      </w:tr>
      <w:tr w:rsidR="00EA5290" w:rsidRPr="00A011A1" w14:paraId="6194B8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C" w14:textId="0D23CA12" w:rsidR="00EA5290" w:rsidRPr="00670227" w:rsidRDefault="002B74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278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  <w:r w:rsidR="008422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February 2024 </w:t>
            </w:r>
          </w:p>
        </w:tc>
      </w:tr>
      <w:tr w:rsidR="00EA5290" w:rsidRPr="00A011A1" w14:paraId="6194B8F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B8EF" w14:textId="43EA651A" w:rsidR="00EA5290" w:rsidRPr="00670227" w:rsidRDefault="008422B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3278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Finance </w:t>
            </w:r>
            <w:r w:rsidR="003278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194B8F1" w14:textId="77777777" w:rsidR="00EA5290" w:rsidRPr="00A011A1" w:rsidRDefault="00EA5290" w:rsidP="00EA5290"/>
    <w:p w14:paraId="6194B8F2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4AC3DBD" w14:textId="5B12E517" w:rsidR="00B43F83" w:rsidRDefault="00E71BFA" w:rsidP="00B43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r w:rsidR="00B24B96">
        <w:rPr>
          <w:rFonts w:ascii="Arial" w:hAnsi="Arial" w:cs="Arial"/>
          <w:sz w:val="24"/>
          <w:szCs w:val="24"/>
        </w:rPr>
        <w:t xml:space="preserve">today announcing </w:t>
      </w:r>
      <w:r w:rsidR="003278D0">
        <w:rPr>
          <w:rFonts w:ascii="Arial" w:hAnsi="Arial" w:cs="Arial"/>
          <w:sz w:val="24"/>
          <w:szCs w:val="24"/>
        </w:rPr>
        <w:t xml:space="preserve">an additional £25m </w:t>
      </w:r>
      <w:r w:rsidR="00B24B96">
        <w:rPr>
          <w:rFonts w:ascii="Arial" w:hAnsi="Arial" w:cs="Arial"/>
          <w:sz w:val="24"/>
          <w:szCs w:val="24"/>
        </w:rPr>
        <w:t xml:space="preserve">for local authorities </w:t>
      </w:r>
      <w:r w:rsidR="003278D0">
        <w:rPr>
          <w:rFonts w:ascii="Arial" w:hAnsi="Arial" w:cs="Arial"/>
          <w:sz w:val="24"/>
          <w:szCs w:val="24"/>
        </w:rPr>
        <w:t xml:space="preserve">in </w:t>
      </w:r>
      <w:r w:rsidR="00B24B96">
        <w:rPr>
          <w:rFonts w:ascii="Arial" w:hAnsi="Arial" w:cs="Arial"/>
          <w:sz w:val="24"/>
          <w:szCs w:val="24"/>
        </w:rPr>
        <w:t xml:space="preserve">2024-25 </w:t>
      </w:r>
      <w:r w:rsidR="003278D0">
        <w:rPr>
          <w:rFonts w:ascii="Arial" w:hAnsi="Arial" w:cs="Arial"/>
          <w:sz w:val="24"/>
          <w:szCs w:val="24"/>
        </w:rPr>
        <w:t xml:space="preserve">to </w:t>
      </w:r>
      <w:r w:rsidR="00B43F83" w:rsidRPr="0C2DFC9F">
        <w:rPr>
          <w:rFonts w:ascii="Arial" w:hAnsi="Arial" w:cs="Arial"/>
          <w:sz w:val="24"/>
          <w:szCs w:val="24"/>
        </w:rPr>
        <w:t>support the social care workforce</w:t>
      </w:r>
      <w:r w:rsidR="003278D0">
        <w:rPr>
          <w:rFonts w:ascii="Arial" w:hAnsi="Arial" w:cs="Arial"/>
          <w:sz w:val="24"/>
          <w:szCs w:val="24"/>
        </w:rPr>
        <w:t>, schools and to help councils respond to other pressures in their local communities</w:t>
      </w:r>
      <w:r w:rsidR="00B43F83" w:rsidRPr="0C2DFC9F">
        <w:rPr>
          <w:rFonts w:ascii="Arial" w:hAnsi="Arial" w:cs="Arial"/>
          <w:sz w:val="24"/>
          <w:szCs w:val="24"/>
        </w:rPr>
        <w:t xml:space="preserve">. </w:t>
      </w:r>
      <w:r w:rsidR="003278D0">
        <w:rPr>
          <w:rFonts w:ascii="Arial" w:hAnsi="Arial" w:cs="Arial"/>
          <w:sz w:val="24"/>
          <w:szCs w:val="24"/>
        </w:rPr>
        <w:t xml:space="preserve">The extra funding will </w:t>
      </w:r>
      <w:r w:rsidR="00680302">
        <w:rPr>
          <w:rFonts w:ascii="Arial" w:hAnsi="Arial" w:cs="Arial"/>
          <w:sz w:val="24"/>
          <w:szCs w:val="24"/>
        </w:rPr>
        <w:t>form part of the Welsh Government’s Final Budget proposals</w:t>
      </w:r>
      <w:r w:rsidR="003278D0">
        <w:rPr>
          <w:rFonts w:ascii="Arial" w:hAnsi="Arial" w:cs="Arial"/>
          <w:sz w:val="24"/>
          <w:szCs w:val="24"/>
        </w:rPr>
        <w:t>,</w:t>
      </w:r>
      <w:r w:rsidR="00680302">
        <w:rPr>
          <w:rFonts w:ascii="Arial" w:hAnsi="Arial" w:cs="Arial"/>
          <w:sz w:val="24"/>
          <w:szCs w:val="24"/>
        </w:rPr>
        <w:t xml:space="preserve"> which will be </w:t>
      </w:r>
      <w:r w:rsidR="00EB5AAD">
        <w:rPr>
          <w:rFonts w:ascii="Arial" w:hAnsi="Arial" w:cs="Arial"/>
          <w:sz w:val="24"/>
          <w:szCs w:val="24"/>
        </w:rPr>
        <w:t xml:space="preserve">published </w:t>
      </w:r>
      <w:r w:rsidR="00680302">
        <w:rPr>
          <w:rFonts w:ascii="Arial" w:hAnsi="Arial" w:cs="Arial"/>
          <w:sz w:val="24"/>
          <w:szCs w:val="24"/>
        </w:rPr>
        <w:t>on 27</w:t>
      </w:r>
      <w:r w:rsidR="00EB5AAD">
        <w:rPr>
          <w:rFonts w:ascii="Arial" w:hAnsi="Arial" w:cs="Arial"/>
          <w:sz w:val="24"/>
          <w:szCs w:val="24"/>
        </w:rPr>
        <w:t xml:space="preserve"> </w:t>
      </w:r>
      <w:r w:rsidR="00680302">
        <w:rPr>
          <w:rFonts w:ascii="Arial" w:hAnsi="Arial" w:cs="Arial"/>
          <w:sz w:val="24"/>
          <w:szCs w:val="24"/>
        </w:rPr>
        <w:t>February</w:t>
      </w:r>
      <w:r w:rsidR="00EB5AAD">
        <w:rPr>
          <w:rFonts w:ascii="Arial" w:hAnsi="Arial" w:cs="Arial"/>
          <w:sz w:val="24"/>
          <w:szCs w:val="24"/>
        </w:rPr>
        <w:t>, reflecting our commitment to target investment towards the public services we value the most</w:t>
      </w:r>
      <w:r w:rsidR="00680302">
        <w:rPr>
          <w:rFonts w:ascii="Arial" w:hAnsi="Arial" w:cs="Arial"/>
          <w:sz w:val="24"/>
          <w:szCs w:val="24"/>
        </w:rPr>
        <w:t xml:space="preserve">.  </w:t>
      </w:r>
    </w:p>
    <w:p w14:paraId="7EC9514D" w14:textId="77777777" w:rsidR="00B43F83" w:rsidRDefault="00B43F83" w:rsidP="00B43F8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14120442" w14:textId="6FA663A0" w:rsidR="00B24B96" w:rsidRDefault="004B781B" w:rsidP="00B24B9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>On 24 January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>,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Pr="00E314F6">
        <w:rPr>
          <w:rFonts w:ascii="Arial" w:hAnsi="Arial" w:cs="Arial"/>
          <w:bCs/>
          <w:sz w:val="24"/>
          <w:szCs w:val="24"/>
          <w:lang w:eastAsia="en-GB"/>
        </w:rPr>
        <w:t xml:space="preserve">the UK Government announced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>it</w:t>
      </w:r>
      <w:r w:rsidR="003278D0" w:rsidRPr="00E314F6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Pr="00E314F6">
        <w:rPr>
          <w:rFonts w:ascii="Arial" w:hAnsi="Arial" w:cs="Arial"/>
          <w:bCs/>
          <w:sz w:val="24"/>
          <w:szCs w:val="24"/>
          <w:lang w:eastAsia="en-GB"/>
        </w:rPr>
        <w:t xml:space="preserve">would be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increasing its local government settlement by </w:t>
      </w:r>
      <w:r w:rsidRPr="00E314F6">
        <w:rPr>
          <w:rFonts w:ascii="Arial" w:hAnsi="Arial" w:cs="Arial"/>
          <w:bCs/>
          <w:sz w:val="24"/>
          <w:szCs w:val="24"/>
          <w:lang w:eastAsia="en-GB"/>
        </w:rPr>
        <w:t xml:space="preserve">£600m in England,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largely to respond to pressures in </w:t>
      </w:r>
      <w:r w:rsidRPr="00E314F6">
        <w:rPr>
          <w:rFonts w:ascii="Arial" w:hAnsi="Arial" w:cs="Arial"/>
          <w:bCs/>
          <w:sz w:val="24"/>
          <w:szCs w:val="24"/>
          <w:lang w:eastAsia="en-GB"/>
        </w:rPr>
        <w:t xml:space="preserve">social care. </w:t>
      </w:r>
      <w:r w:rsidR="00AD2825">
        <w:rPr>
          <w:rFonts w:ascii="Arial" w:hAnsi="Arial" w:cs="Arial"/>
          <w:bCs/>
          <w:sz w:val="24"/>
          <w:szCs w:val="24"/>
          <w:lang w:eastAsia="en-GB"/>
        </w:rPr>
        <w:t>I have been advised th</w:t>
      </w:r>
      <w:r w:rsidR="00EB5AAD">
        <w:rPr>
          <w:rFonts w:ascii="Arial" w:hAnsi="Arial" w:cs="Arial"/>
          <w:bCs/>
          <w:sz w:val="24"/>
          <w:szCs w:val="24"/>
          <w:lang w:eastAsia="en-GB"/>
        </w:rPr>
        <w:t>is should result in</w:t>
      </w:r>
      <w:r w:rsidR="00AD2825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B24B96">
        <w:rPr>
          <w:rFonts w:ascii="Arial" w:hAnsi="Arial" w:cs="Arial"/>
          <w:bCs/>
          <w:sz w:val="24"/>
          <w:szCs w:val="24"/>
          <w:lang w:eastAsia="en-GB"/>
        </w:rPr>
        <w:t xml:space="preserve">a consequential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allocation </w:t>
      </w:r>
      <w:r w:rsidR="00B24B96">
        <w:rPr>
          <w:rFonts w:ascii="Arial" w:hAnsi="Arial" w:cs="Arial"/>
          <w:bCs/>
          <w:sz w:val="24"/>
          <w:szCs w:val="24"/>
          <w:lang w:eastAsia="en-GB"/>
        </w:rPr>
        <w:t xml:space="preserve">of around £25m for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Wales in </w:t>
      </w:r>
      <w:r w:rsidR="00B24B96">
        <w:rPr>
          <w:rFonts w:ascii="Arial" w:hAnsi="Arial" w:cs="Arial"/>
          <w:bCs/>
          <w:sz w:val="24"/>
          <w:szCs w:val="24"/>
          <w:lang w:eastAsia="en-GB"/>
        </w:rPr>
        <w:t>2024-25</w:t>
      </w:r>
      <w:r w:rsidR="00D74DF7">
        <w:rPr>
          <w:rFonts w:ascii="Arial" w:hAnsi="Arial" w:cs="Arial"/>
          <w:bCs/>
          <w:sz w:val="24"/>
          <w:szCs w:val="24"/>
          <w:lang w:eastAsia="en-GB"/>
        </w:rPr>
        <w:t>.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 This, together with </w:t>
      </w:r>
      <w:r w:rsidR="00EB5AAD">
        <w:rPr>
          <w:rFonts w:ascii="Arial" w:hAnsi="Arial" w:cs="Arial"/>
          <w:bCs/>
          <w:sz w:val="24"/>
          <w:szCs w:val="24"/>
          <w:lang w:eastAsia="en-GB"/>
        </w:rPr>
        <w:t xml:space="preserve">any other changes to our settlement,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will </w:t>
      </w:r>
      <w:r w:rsidR="002161A0">
        <w:rPr>
          <w:rFonts w:ascii="Arial" w:hAnsi="Arial" w:cs="Arial"/>
          <w:bCs/>
          <w:sz w:val="24"/>
          <w:szCs w:val="24"/>
          <w:lang w:eastAsia="en-GB"/>
        </w:rPr>
        <w:t xml:space="preserve">only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be confirmed </w:t>
      </w:r>
      <w:r w:rsidR="009375C1">
        <w:rPr>
          <w:rFonts w:ascii="Arial" w:hAnsi="Arial" w:cs="Arial"/>
          <w:bCs/>
          <w:sz w:val="24"/>
          <w:szCs w:val="24"/>
          <w:lang w:eastAsia="en-GB"/>
        </w:rPr>
        <w:t>a</w:t>
      </w:r>
      <w:r w:rsidR="00D51783">
        <w:rPr>
          <w:rFonts w:ascii="Arial" w:hAnsi="Arial" w:cs="Arial"/>
          <w:bCs/>
          <w:sz w:val="24"/>
          <w:szCs w:val="24"/>
          <w:lang w:eastAsia="en-GB"/>
        </w:rPr>
        <w:t xml:space="preserve">t </w:t>
      </w:r>
      <w:r w:rsidR="00B24B96">
        <w:rPr>
          <w:rFonts w:ascii="Arial" w:hAnsi="Arial" w:cs="Arial"/>
          <w:bCs/>
          <w:sz w:val="24"/>
          <w:szCs w:val="24"/>
          <w:lang w:eastAsia="en-GB"/>
        </w:rPr>
        <w:t xml:space="preserve">the UK </w:t>
      </w:r>
      <w:r w:rsidR="00EB5AAD">
        <w:rPr>
          <w:rFonts w:ascii="Arial" w:hAnsi="Arial" w:cs="Arial"/>
          <w:bCs/>
          <w:sz w:val="24"/>
          <w:szCs w:val="24"/>
          <w:lang w:eastAsia="en-GB"/>
        </w:rPr>
        <w:t xml:space="preserve">Government’s Spring </w:t>
      </w:r>
      <w:r w:rsidR="00B24B96">
        <w:rPr>
          <w:rFonts w:ascii="Arial" w:hAnsi="Arial" w:cs="Arial"/>
          <w:bCs/>
          <w:sz w:val="24"/>
          <w:szCs w:val="24"/>
          <w:lang w:eastAsia="en-GB"/>
        </w:rPr>
        <w:t>Budget on 6</w:t>
      </w:r>
      <w:r w:rsidR="00EB5AAD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B24B96">
        <w:rPr>
          <w:rFonts w:ascii="Arial" w:hAnsi="Arial" w:cs="Arial"/>
          <w:bCs/>
          <w:sz w:val="24"/>
          <w:szCs w:val="24"/>
          <w:lang w:eastAsia="en-GB"/>
        </w:rPr>
        <w:t>March</w:t>
      </w:r>
      <w:r w:rsidR="002161A0">
        <w:rPr>
          <w:rFonts w:ascii="Arial" w:hAnsi="Arial" w:cs="Arial"/>
          <w:bCs/>
          <w:sz w:val="24"/>
          <w:szCs w:val="24"/>
          <w:lang w:eastAsia="en-GB"/>
        </w:rPr>
        <w:t xml:space="preserve"> alongside any other positive and/or negative movements to our budget</w:t>
      </w:r>
      <w:r w:rsidR="00B24B96">
        <w:rPr>
          <w:rFonts w:ascii="Arial" w:hAnsi="Arial" w:cs="Arial"/>
          <w:bCs/>
          <w:sz w:val="24"/>
          <w:szCs w:val="24"/>
          <w:lang w:eastAsia="en-GB"/>
        </w:rPr>
        <w:t>.</w:t>
      </w:r>
    </w:p>
    <w:p w14:paraId="41DD7225" w14:textId="77777777" w:rsidR="00D51783" w:rsidRDefault="00D51783" w:rsidP="00B24B9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5F8C1EEF" w14:textId="435307E5" w:rsidR="00884612" w:rsidRDefault="004904F8" w:rsidP="00B24B9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Local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authorities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and Senedd members have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raised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the </w:t>
      </w:r>
      <w:r w:rsidR="009375C1">
        <w:rPr>
          <w:rFonts w:ascii="Arial" w:hAnsi="Arial" w:cs="Arial"/>
          <w:bCs/>
          <w:sz w:val="24"/>
          <w:szCs w:val="24"/>
          <w:lang w:eastAsia="en-GB"/>
        </w:rPr>
        <w:t xml:space="preserve">difficult decisions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>local authorities are facing next year in this extraordinary harsh financial climate, even with the 3.1% uplift to the revenue support grant we have provided for 2024-25 in the Draft Budget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. 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To provide local authorities with as much financial stability as possible in these hard times – as early as possible – </w:t>
      </w:r>
      <w:r w:rsidR="00884612">
        <w:rPr>
          <w:rFonts w:ascii="Arial" w:hAnsi="Arial" w:cs="Arial"/>
          <w:bCs/>
          <w:sz w:val="24"/>
          <w:szCs w:val="24"/>
          <w:lang w:eastAsia="en-GB"/>
        </w:rPr>
        <w:t>I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884612">
        <w:rPr>
          <w:rFonts w:ascii="Arial" w:hAnsi="Arial" w:cs="Arial"/>
          <w:bCs/>
          <w:sz w:val="24"/>
          <w:szCs w:val="24"/>
          <w:lang w:eastAsia="en-GB"/>
        </w:rPr>
        <w:t xml:space="preserve">am today confirming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an </w:t>
      </w:r>
      <w:r w:rsidR="006E1F76">
        <w:rPr>
          <w:rFonts w:ascii="Arial" w:hAnsi="Arial" w:cs="Arial"/>
          <w:bCs/>
          <w:sz w:val="24"/>
          <w:szCs w:val="24"/>
          <w:lang w:eastAsia="en-GB"/>
        </w:rPr>
        <w:t xml:space="preserve">additional £25m will be allocated to local government in </w:t>
      </w:r>
      <w:r w:rsidR="003278D0">
        <w:rPr>
          <w:rFonts w:ascii="Arial" w:hAnsi="Arial" w:cs="Arial"/>
          <w:bCs/>
          <w:sz w:val="24"/>
          <w:szCs w:val="24"/>
          <w:lang w:eastAsia="en-GB"/>
        </w:rPr>
        <w:t xml:space="preserve">the </w:t>
      </w:r>
      <w:r w:rsidR="00EB5AAD">
        <w:rPr>
          <w:rFonts w:ascii="Arial" w:hAnsi="Arial" w:cs="Arial"/>
          <w:bCs/>
          <w:sz w:val="24"/>
          <w:szCs w:val="24"/>
          <w:lang w:eastAsia="en-GB"/>
        </w:rPr>
        <w:t>2024-25 F</w:t>
      </w:r>
      <w:r w:rsidR="006E1F76">
        <w:rPr>
          <w:rFonts w:ascii="Arial" w:hAnsi="Arial" w:cs="Arial"/>
          <w:bCs/>
          <w:sz w:val="24"/>
          <w:szCs w:val="24"/>
          <w:lang w:eastAsia="en-GB"/>
        </w:rPr>
        <w:t xml:space="preserve">inal </w:t>
      </w:r>
      <w:r w:rsidR="00EB5AAD">
        <w:rPr>
          <w:rFonts w:ascii="Arial" w:hAnsi="Arial" w:cs="Arial"/>
          <w:bCs/>
          <w:sz w:val="24"/>
          <w:szCs w:val="24"/>
          <w:lang w:eastAsia="en-GB"/>
        </w:rPr>
        <w:t>B</w:t>
      </w:r>
      <w:r w:rsidR="006E1F76">
        <w:rPr>
          <w:rFonts w:ascii="Arial" w:hAnsi="Arial" w:cs="Arial"/>
          <w:bCs/>
          <w:sz w:val="24"/>
          <w:szCs w:val="24"/>
          <w:lang w:eastAsia="en-GB"/>
        </w:rPr>
        <w:t xml:space="preserve">udget.  </w:t>
      </w:r>
    </w:p>
    <w:p w14:paraId="27949B56" w14:textId="63D9C39A" w:rsidR="00622997" w:rsidRDefault="00622997" w:rsidP="005A48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50D574B3" w14:textId="4E36E8B8" w:rsidR="00622997" w:rsidRPr="00622997" w:rsidRDefault="00622997" w:rsidP="005A48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 w:rsidRPr="00622997">
        <w:rPr>
          <w:rStyle w:val="ui-provider"/>
          <w:rFonts w:ascii="Arial" w:hAnsi="Arial" w:cs="Arial"/>
          <w:sz w:val="24"/>
          <w:szCs w:val="24"/>
        </w:rPr>
        <w:t>Part of this funding will be used to restore the social care workforce grant to £45m in 2024-25. The remaining £14.4m will be allocated to the revenue support grant as part of the settlement to support pressures in both social care and education, including teachers’ pay</w:t>
      </w:r>
      <w:r>
        <w:rPr>
          <w:rStyle w:val="ui-provider"/>
          <w:rFonts w:ascii="Arial" w:hAnsi="Arial" w:cs="Arial"/>
          <w:sz w:val="24"/>
          <w:szCs w:val="24"/>
        </w:rPr>
        <w:t>.</w:t>
      </w:r>
      <w:r w:rsidRPr="00622997">
        <w:rPr>
          <w:bCs/>
          <w:lang w:eastAsia="en-GB"/>
        </w:rPr>
        <w:t> </w:t>
      </w:r>
    </w:p>
    <w:p w14:paraId="417DD4FB" w14:textId="77777777" w:rsidR="005A4878" w:rsidRDefault="005A4878" w:rsidP="005A48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65E12F91" w14:textId="04CA5534" w:rsidR="005A4878" w:rsidRDefault="00B24B96" w:rsidP="005A48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This supports one of the key principles we had in setting the draft budget – to protect core public services as far as possible.  </w:t>
      </w:r>
    </w:p>
    <w:p w14:paraId="22D91C48" w14:textId="77777777" w:rsidR="005A4878" w:rsidRDefault="005A4878" w:rsidP="005A48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0922519D" w14:textId="310BDBCC" w:rsidR="00B24B96" w:rsidRPr="00E314F6" w:rsidRDefault="00B24B96" w:rsidP="00B24B9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>The funding</w:t>
      </w:r>
      <w:r w:rsidR="005A4878">
        <w:rPr>
          <w:rFonts w:ascii="Arial" w:hAnsi="Arial" w:cs="Arial"/>
          <w:bCs/>
          <w:sz w:val="24"/>
          <w:szCs w:val="24"/>
          <w:lang w:eastAsia="en-GB"/>
        </w:rPr>
        <w:t xml:space="preserve"> floor, which I put in place for 2024-25,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remains</w:t>
      </w:r>
      <w:r w:rsidR="005A4878">
        <w:rPr>
          <w:rFonts w:ascii="Arial" w:hAnsi="Arial" w:cs="Arial"/>
          <w:bCs/>
          <w:sz w:val="24"/>
          <w:szCs w:val="24"/>
          <w:lang w:eastAsia="en-GB"/>
        </w:rPr>
        <w:t xml:space="preserve">. This </w:t>
      </w:r>
      <w:r>
        <w:rPr>
          <w:rFonts w:ascii="Arial" w:hAnsi="Arial" w:cs="Arial"/>
          <w:bCs/>
          <w:sz w:val="24"/>
          <w:szCs w:val="24"/>
          <w:lang w:eastAsia="en-GB"/>
        </w:rPr>
        <w:t>increased funding now means that no</w:t>
      </w:r>
      <w:r w:rsidR="005A4878">
        <w:rPr>
          <w:rFonts w:ascii="Arial" w:hAnsi="Arial" w:cs="Arial"/>
          <w:bCs/>
          <w:sz w:val="24"/>
          <w:szCs w:val="24"/>
          <w:lang w:eastAsia="en-GB"/>
        </w:rPr>
        <w:t xml:space="preserve"> individual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authority has an increase lower than 2.3%.</w:t>
      </w:r>
      <w:r w:rsidR="00B061AA">
        <w:rPr>
          <w:rFonts w:ascii="Arial" w:hAnsi="Arial" w:cs="Arial"/>
          <w:bCs/>
          <w:sz w:val="24"/>
          <w:szCs w:val="24"/>
          <w:lang w:eastAsia="en-GB"/>
        </w:rPr>
        <w:t xml:space="preserve">  </w:t>
      </w:r>
      <w:r w:rsidRPr="00E314F6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14:paraId="14B9808B" w14:textId="77777777" w:rsidR="00B24B96" w:rsidRDefault="00B24B96" w:rsidP="00B24B96">
      <w:pPr>
        <w:ind w:left="360"/>
        <w:rPr>
          <w:rFonts w:ascii="Arial" w:hAnsi="Arial"/>
          <w:sz w:val="24"/>
        </w:rPr>
      </w:pPr>
    </w:p>
    <w:p w14:paraId="220FF020" w14:textId="77777777" w:rsidR="00B43F83" w:rsidRDefault="00B43F83" w:rsidP="00A845A9"/>
    <w:sectPr w:rsidR="00B43F8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199C" w14:textId="77777777" w:rsidR="00223D25" w:rsidRDefault="00223D25">
      <w:r>
        <w:separator/>
      </w:r>
    </w:p>
  </w:endnote>
  <w:endnote w:type="continuationSeparator" w:id="0">
    <w:p w14:paraId="35F5AD32" w14:textId="77777777" w:rsidR="00223D25" w:rsidRDefault="002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B90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4B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B907" w14:textId="1CC55A4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B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94B90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B90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194B90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14EB" w14:textId="77777777" w:rsidR="00223D25" w:rsidRDefault="00223D25">
      <w:r>
        <w:separator/>
      </w:r>
    </w:p>
  </w:footnote>
  <w:footnote w:type="continuationSeparator" w:id="0">
    <w:p w14:paraId="752D3C82" w14:textId="77777777" w:rsidR="00223D25" w:rsidRDefault="0022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B90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194B90E" wp14:editId="6194B90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4B90A" w14:textId="77777777" w:rsidR="00DD4B82" w:rsidRDefault="00DD4B82">
    <w:pPr>
      <w:pStyle w:val="Header"/>
    </w:pPr>
  </w:p>
  <w:p w14:paraId="6194B9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070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63C"/>
    <w:rsid w:val="00014E29"/>
    <w:rsid w:val="00023B69"/>
    <w:rsid w:val="000430A8"/>
    <w:rsid w:val="000516D9"/>
    <w:rsid w:val="0006774B"/>
    <w:rsid w:val="00082B81"/>
    <w:rsid w:val="00090C3D"/>
    <w:rsid w:val="00097118"/>
    <w:rsid w:val="000C3A52"/>
    <w:rsid w:val="000C53DB"/>
    <w:rsid w:val="000C5E9B"/>
    <w:rsid w:val="00123F82"/>
    <w:rsid w:val="00125CF1"/>
    <w:rsid w:val="00134918"/>
    <w:rsid w:val="001460B1"/>
    <w:rsid w:val="0017102C"/>
    <w:rsid w:val="00192462"/>
    <w:rsid w:val="001A39E2"/>
    <w:rsid w:val="001A6AF1"/>
    <w:rsid w:val="001B027C"/>
    <w:rsid w:val="001B288D"/>
    <w:rsid w:val="001C374A"/>
    <w:rsid w:val="001C532F"/>
    <w:rsid w:val="001E53BF"/>
    <w:rsid w:val="00214B25"/>
    <w:rsid w:val="002161A0"/>
    <w:rsid w:val="00223D25"/>
    <w:rsid w:val="00223E62"/>
    <w:rsid w:val="00274F08"/>
    <w:rsid w:val="002A5310"/>
    <w:rsid w:val="002B6F10"/>
    <w:rsid w:val="002B74CD"/>
    <w:rsid w:val="002C23AE"/>
    <w:rsid w:val="002C57B6"/>
    <w:rsid w:val="002F0EB9"/>
    <w:rsid w:val="002F53A9"/>
    <w:rsid w:val="00314E36"/>
    <w:rsid w:val="003220C1"/>
    <w:rsid w:val="003278D0"/>
    <w:rsid w:val="0033521D"/>
    <w:rsid w:val="00356D7B"/>
    <w:rsid w:val="00357893"/>
    <w:rsid w:val="003670C1"/>
    <w:rsid w:val="00370471"/>
    <w:rsid w:val="0037067B"/>
    <w:rsid w:val="003B1503"/>
    <w:rsid w:val="003B3D64"/>
    <w:rsid w:val="003C5133"/>
    <w:rsid w:val="00412673"/>
    <w:rsid w:val="00412D92"/>
    <w:rsid w:val="0043031D"/>
    <w:rsid w:val="0046757C"/>
    <w:rsid w:val="00485A5D"/>
    <w:rsid w:val="004904F8"/>
    <w:rsid w:val="004A3BE1"/>
    <w:rsid w:val="004B781B"/>
    <w:rsid w:val="004C1672"/>
    <w:rsid w:val="0053711D"/>
    <w:rsid w:val="00560F1F"/>
    <w:rsid w:val="00574BB3"/>
    <w:rsid w:val="005A22E2"/>
    <w:rsid w:val="005A4878"/>
    <w:rsid w:val="005B030B"/>
    <w:rsid w:val="005D2A41"/>
    <w:rsid w:val="005D7663"/>
    <w:rsid w:val="005F1659"/>
    <w:rsid w:val="00603548"/>
    <w:rsid w:val="00622997"/>
    <w:rsid w:val="00654C0A"/>
    <w:rsid w:val="00661266"/>
    <w:rsid w:val="006633C7"/>
    <w:rsid w:val="00663F04"/>
    <w:rsid w:val="00670227"/>
    <w:rsid w:val="00680302"/>
    <w:rsid w:val="006814BD"/>
    <w:rsid w:val="0069133F"/>
    <w:rsid w:val="006B340E"/>
    <w:rsid w:val="006B461D"/>
    <w:rsid w:val="006E087D"/>
    <w:rsid w:val="006E0A2C"/>
    <w:rsid w:val="006E1F76"/>
    <w:rsid w:val="006F73FA"/>
    <w:rsid w:val="00703993"/>
    <w:rsid w:val="00733504"/>
    <w:rsid w:val="0073380E"/>
    <w:rsid w:val="00740079"/>
    <w:rsid w:val="00743B79"/>
    <w:rsid w:val="007523BC"/>
    <w:rsid w:val="00752C48"/>
    <w:rsid w:val="00794B51"/>
    <w:rsid w:val="0079674D"/>
    <w:rsid w:val="007A05FB"/>
    <w:rsid w:val="007B5260"/>
    <w:rsid w:val="007C24E7"/>
    <w:rsid w:val="007C485A"/>
    <w:rsid w:val="007D1402"/>
    <w:rsid w:val="007F5E64"/>
    <w:rsid w:val="00800FA0"/>
    <w:rsid w:val="00812370"/>
    <w:rsid w:val="0082411A"/>
    <w:rsid w:val="008352E5"/>
    <w:rsid w:val="00841628"/>
    <w:rsid w:val="008422B3"/>
    <w:rsid w:val="00846160"/>
    <w:rsid w:val="00877BD2"/>
    <w:rsid w:val="00884612"/>
    <w:rsid w:val="008B4E4A"/>
    <w:rsid w:val="008B7927"/>
    <w:rsid w:val="008D1E0B"/>
    <w:rsid w:val="008F0CC6"/>
    <w:rsid w:val="008F789E"/>
    <w:rsid w:val="00905771"/>
    <w:rsid w:val="009375C1"/>
    <w:rsid w:val="00953A46"/>
    <w:rsid w:val="00966A27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2825"/>
    <w:rsid w:val="00AD65F1"/>
    <w:rsid w:val="00AE064D"/>
    <w:rsid w:val="00AF056B"/>
    <w:rsid w:val="00B049B1"/>
    <w:rsid w:val="00B061AA"/>
    <w:rsid w:val="00B239BA"/>
    <w:rsid w:val="00B24B96"/>
    <w:rsid w:val="00B33541"/>
    <w:rsid w:val="00B43F83"/>
    <w:rsid w:val="00B468BB"/>
    <w:rsid w:val="00B81F17"/>
    <w:rsid w:val="00BB2B79"/>
    <w:rsid w:val="00BC2E9D"/>
    <w:rsid w:val="00BF1003"/>
    <w:rsid w:val="00C43B4A"/>
    <w:rsid w:val="00C54DE8"/>
    <w:rsid w:val="00C64FA5"/>
    <w:rsid w:val="00C84A12"/>
    <w:rsid w:val="00CF3DC5"/>
    <w:rsid w:val="00D017E2"/>
    <w:rsid w:val="00D16D97"/>
    <w:rsid w:val="00D23C66"/>
    <w:rsid w:val="00D27F42"/>
    <w:rsid w:val="00D51783"/>
    <w:rsid w:val="00D74DF7"/>
    <w:rsid w:val="00D84713"/>
    <w:rsid w:val="00DC188C"/>
    <w:rsid w:val="00DD4B82"/>
    <w:rsid w:val="00DD5EB6"/>
    <w:rsid w:val="00E1556F"/>
    <w:rsid w:val="00E3419E"/>
    <w:rsid w:val="00E47B1A"/>
    <w:rsid w:val="00E631B1"/>
    <w:rsid w:val="00E71BFA"/>
    <w:rsid w:val="00E8554F"/>
    <w:rsid w:val="00EA5290"/>
    <w:rsid w:val="00EB248F"/>
    <w:rsid w:val="00EB5AAD"/>
    <w:rsid w:val="00EB5F93"/>
    <w:rsid w:val="00EC0568"/>
    <w:rsid w:val="00EE721A"/>
    <w:rsid w:val="00F0272E"/>
    <w:rsid w:val="00F2438B"/>
    <w:rsid w:val="00F31832"/>
    <w:rsid w:val="00F431E1"/>
    <w:rsid w:val="00F66322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94B8E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6F73FA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F73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73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73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3FA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62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A49866477</value>
    </field>
    <field name="Objective-Title">
      <value order="0">Draft Written Statement</value>
    </field>
    <field name="Objective-Description">
      <value order="0"/>
    </field>
    <field name="Objective-CreationStamp">
      <value order="0">2024-02-07T09:10:00Z</value>
    </field>
    <field name="Objective-IsApproved">
      <value order="0">false</value>
    </field>
    <field name="Objective-IsPublished">
      <value order="0">true</value>
    </field>
    <field name="Objective-DatePublished">
      <value order="0">2024-02-07T09:14:19Z</value>
    </field>
    <field name="Objective-ModificationStamp">
      <value order="0">2024-02-07T09:14:19Z</value>
    </field>
    <field name="Objective-Owner">
      <value order="0">Melvin, Andrea (PSWL - Local Government - Local Gov. Funding)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Finance Policy &amp; Sustainability:1 - Save:Unitary Authority Settlement:Administration:2024-2025:Local Authorities - 2024-2025 - Unitary Authorities Settlement - Planning Documentation</value>
    </field>
    <field name="Objective-Parent">
      <value order="0">Local Authorities - 2024-2025 - Unitary Authorities Settlement - Planning Documentation</value>
    </field>
    <field name="Objective-State">
      <value order="0">Published</value>
    </field>
    <field name="Objective-VersionId">
      <value order="0">vA93010212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qA1736731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2024-02-07T09:18:00Z</dcterms:created>
  <dcterms:modified xsi:type="dcterms:W3CDTF">2024-02-07T09:18:00Z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A49866477</vt:lpwstr>
  </property>
  <property fmtid="{D5CDD505-2E9C-101B-9397-08002B2CF9AE}" pid="4" name="Objective-Title">
    <vt:lpwstr>Draft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2024-02-07T09:10:00Z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2024-02-07T09:14:19Z</vt:filetime>
  </property>
  <property fmtid="{D5CDD505-2E9C-101B-9397-08002B2CF9AE}" pid="10" name="Objective-ModificationStamp">
    <vt:filetime>2024-02-07T09:14:19Z</vt:filetime>
  </property>
  <property fmtid="{D5CDD505-2E9C-101B-9397-08002B2CF9AE}" pid="11" name="Objective-Owner">
    <vt:lpwstr>Melvin, Andrea (PSWL - Local Government - Local Gov. Funding)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Finance Policy &amp; Sustainability:1 - Save:Unitary Authority Settlement:Administration:2024-2025:Local Authorities - 2024-2025 - Unitary Authorities Settlement - Planning Documentation:</vt:lpwstr>
  </property>
  <property fmtid="{D5CDD505-2E9C-101B-9397-08002B2CF9AE}" pid="13" name="Objective-Parent">
    <vt:lpwstr>Local Authorities - 2024-2025 - Unitary Authorities Settlement - Planning Documentation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vA93010212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