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A3833" w14:textId="51EEF5B8" w:rsidR="006843F7" w:rsidRDefault="006843F7" w:rsidP="006843F7">
      <w:pPr>
        <w:pStyle w:val="Heading1"/>
        <w:rPr>
          <w:color w:val="FF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11589D89" wp14:editId="0FA05C73">
                <wp:simplePos x="0" y="0"/>
                <wp:positionH relativeFrom="column">
                  <wp:posOffset>46990</wp:posOffset>
                </wp:positionH>
                <wp:positionV relativeFrom="paragraph">
                  <wp:posOffset>39370</wp:posOffset>
                </wp:positionV>
                <wp:extent cx="5303520" cy="0"/>
                <wp:effectExtent l="0" t="0" r="0" b="0"/>
                <wp:wrapNone/>
                <wp:docPr id="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0352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40EEFA5A" id="Line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7pt,3.1pt" to="421.3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dUpFAIAACk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KkSId&#10;SPQsFEez0JneuAICKrWzoTZ6Vi/mWdPvDildtUQdeGT4ejGQloWM5E1K2DgD+Pv+s2YQQ45exzad&#10;G9sFSGgAOkc1Lnc1+NkjCoezaTqdTUA0OvgSUgyJxjr/iesOBaPEEjhHYHJ6dj4QIcUQEu5Reiuk&#10;jGJLhXpgu0xnacxwWgoWvCHO2cO+khadCMzLdpvCF8sCz2OY1UfFIlrLCdvcbE+EvNpwu1QBD2oB&#10;PjfrOhA/lulys9gs8lE+mW9GeVrXo4/bKh/Nt9mHWT2tq6rOfgZqWV60gjGuArthOLP878S/PZPr&#10;WN3H896H5C16bBiQHf6RdBQz6HedhL1ml50dRIZ5jMG3txMG/nEP9uMLX/8CAAD//wMAUEsDBBQA&#10;BgAIAAAAIQA4fXcH2wAAAAUBAAAPAAAAZHJzL2Rvd25yZXYueG1sTI7BasMwEETvhfyD2EBvjRwT&#10;lOBYDsVQ0kMhxO0huSnWxjaVVsZSYvfvq/bSHocZ3rx8N1nD7jj4zpGE5SIBhlQ73VEj4eP95WkD&#10;zAdFWhlHKOELPeyK2UOuMu1GOuK9Cg2LEPKZktCG0Gec+7pFq/zC9Uixu7rBqhDj0HA9qDHCreFp&#10;kghuVUfxoVU9li3Wn9XNSjgd9of+rSyFez3vx6kRy+q4NlI+zqfnLbCAU/gbw49+VIciOl3cjbRn&#10;RsJ6FYcSRAostptVKoBdfjMvcv7fvvgGAAD//wMAUEsBAi0AFAAGAAgAAAAhALaDOJL+AAAA4QEA&#10;ABMAAAAAAAAAAAAAAAAAAAAAAFtDb250ZW50X1R5cGVzXS54bWxQSwECLQAUAAYACAAAACEAOP0h&#10;/9YAAACUAQAACwAAAAAAAAAAAAAAAAAvAQAAX3JlbHMvLnJlbHNQSwECLQAUAAYACAAAACEAAtHV&#10;KRQCAAApBAAADgAAAAAAAAAAAAAAAAAuAgAAZHJzL2Uyb0RvYy54bWxQSwECLQAUAAYACAAAACEA&#10;OH13B9sAAAAFAQAADwAAAAAAAAAAAAAAAABuBAAAZHJzL2Rvd25yZXYueG1sUEsFBgAAAAAEAAQA&#10;8wAAAHYFAAAAAA==&#10;" o:allowincell="f" strokecolor="red" strokeweight="1.5pt"/>
            </w:pict>
          </mc:Fallback>
        </mc:AlternateContent>
      </w:r>
    </w:p>
    <w:p w14:paraId="6C1AD564" w14:textId="77777777" w:rsidR="006843F7" w:rsidRDefault="006843F7" w:rsidP="006843F7">
      <w:pPr>
        <w:pStyle w:val="Heading1"/>
        <w:jc w:val="center"/>
        <w:rPr>
          <w:rFonts w:ascii="Times New Roman" w:hAnsi="Times New Roman"/>
          <w:color w:val="FF0000"/>
          <w:sz w:val="40"/>
          <w:szCs w:val="40"/>
        </w:rPr>
      </w:pPr>
      <w:r>
        <w:rPr>
          <w:rFonts w:ascii="Times New Roman" w:hAnsi="Times New Roman"/>
          <w:color w:val="FF0000"/>
          <w:sz w:val="40"/>
          <w:szCs w:val="40"/>
        </w:rPr>
        <w:t xml:space="preserve">WRITTEN STATEMENT </w:t>
      </w:r>
    </w:p>
    <w:p w14:paraId="5C794780" w14:textId="77777777" w:rsidR="006843F7" w:rsidRDefault="006843F7" w:rsidP="006843F7">
      <w:pPr>
        <w:pStyle w:val="Heading1"/>
        <w:jc w:val="center"/>
        <w:rPr>
          <w:rFonts w:ascii="Times New Roman" w:hAnsi="Times New Roman"/>
          <w:color w:val="FF0000"/>
          <w:sz w:val="40"/>
          <w:szCs w:val="40"/>
        </w:rPr>
      </w:pPr>
      <w:r>
        <w:rPr>
          <w:rFonts w:ascii="Times New Roman" w:hAnsi="Times New Roman"/>
          <w:color w:val="FF0000"/>
          <w:sz w:val="40"/>
          <w:szCs w:val="40"/>
        </w:rPr>
        <w:t>BY</w:t>
      </w:r>
    </w:p>
    <w:p w14:paraId="33B8E22D" w14:textId="77777777" w:rsidR="006843F7" w:rsidRDefault="006843F7" w:rsidP="006843F7">
      <w:pPr>
        <w:pStyle w:val="Heading1"/>
        <w:jc w:val="center"/>
        <w:rPr>
          <w:rFonts w:ascii="Times New Roman" w:hAnsi="Times New Roman"/>
          <w:color w:val="FF0000"/>
          <w:sz w:val="40"/>
          <w:szCs w:val="40"/>
        </w:rPr>
      </w:pPr>
      <w:r>
        <w:rPr>
          <w:rFonts w:ascii="Times New Roman" w:hAnsi="Times New Roman"/>
          <w:color w:val="FF0000"/>
          <w:sz w:val="40"/>
          <w:szCs w:val="40"/>
        </w:rPr>
        <w:t>THE WELSH GOVERNMENT</w:t>
      </w:r>
    </w:p>
    <w:p w14:paraId="56C9A8AB" w14:textId="77777777" w:rsidR="006843F7" w:rsidRPr="00CE48F3" w:rsidRDefault="006843F7" w:rsidP="006843F7">
      <w:pPr>
        <w:rPr>
          <w:b/>
          <w:color w:val="FF0000"/>
        </w:rPr>
      </w:pPr>
      <w:r>
        <w:rPr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16076CCA" wp14:editId="35E54006">
                <wp:simplePos x="0" y="0"/>
                <wp:positionH relativeFrom="column">
                  <wp:posOffset>46990</wp:posOffset>
                </wp:positionH>
                <wp:positionV relativeFrom="paragraph">
                  <wp:posOffset>128270</wp:posOffset>
                </wp:positionV>
                <wp:extent cx="5303520" cy="0"/>
                <wp:effectExtent l="0" t="0" r="0" b="0"/>
                <wp:wrapNone/>
                <wp:docPr id="4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0352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line w14:anchorId="2D66B054" id="Line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.7pt,10.1pt" to="421.3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nWwFAIAACk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TjHSJEO&#10;JHoWiqN56ExvXAEBldrZUBs9qxfzrOl3h5SuWqIOPDJ8vRhIy0JG8iYlbJwB/H3/WTOIIUevY5vO&#10;je0CJDQAnaMal7sa/OwRhcPZNJ3OJiAaHXwJKYZEY53/xHWHglFiCZwjMDk9Ox+IkGIICfcovRVS&#10;RrGlQj2wXaazNGY4LQUL3hDn7GFfSYtOBOZlu03hi2WB5zHM6qNiEa3lhG1utidCXm24XaqAB7UA&#10;n5t1HYgfy3S5WWwW+SifzDejPK3r0cdtlY/m2+zDrJ7WVVVnPwO1LC9awRhXgd0wnFn+d+Lfnsl1&#10;rO7jee9D8hY9NgzIDv9IOooZ9LtOwl6zy84OIsM8xuDb2wkD/7gH+/GFr38BAAD//wMAUEsDBBQA&#10;BgAIAAAAIQDxFXgQ3AAAAAcBAAAPAAAAZHJzL2Rvd25yZXYueG1sTI7NSsNAFIX3gu8wXMGdnTSU&#10;tKSZFAlIXQil0YXuppnbJDhzJ2SmTXx7r7jQ5fnhnK/Yzc6KK46h96RguUhAIDXe9NQqeHt9etiA&#10;CFGT0dYTKvjCALvy9qbQufETHfFax1bwCIVcK+hiHHIpQ9Oh02HhByTOzn50OrIcW2lGPfG4szJN&#10;kkw63RM/dHrAqsPms744Be+H/WF4qarMP3/sp7nNlvVxbZW6v5sftyAizvGvDD/4jA4lM538hUwQ&#10;VsF6xUUFaZKC4HizSjMQp19DloX8z19+AwAA//8DAFBLAQItABQABgAIAAAAIQC2gziS/gAAAOEB&#10;AAATAAAAAAAAAAAAAAAAAAAAAABbQ29udGVudF9UeXBlc10ueG1sUEsBAi0AFAAGAAgAAAAhADj9&#10;If/WAAAAlAEAAAsAAAAAAAAAAAAAAAAALwEAAF9yZWxzLy5yZWxzUEsBAi0AFAAGAAgAAAAhAOGS&#10;dbAUAgAAKQQAAA4AAAAAAAAAAAAAAAAALgIAAGRycy9lMm9Eb2MueG1sUEsBAi0AFAAGAAgAAAAh&#10;APEVeBDcAAAABwEAAA8AAAAAAAAAAAAAAAAAbgQAAGRycy9kb3ducmV2LnhtbFBLBQYAAAAABAAE&#10;APMAAAB3BQAAAAA=&#10;" o:allowincell="f" strokecolor="red" strokeweight="1.5pt"/>
            </w:pict>
          </mc:Fallback>
        </mc:AlternateContent>
      </w:r>
    </w:p>
    <w:tbl>
      <w:tblPr>
        <w:tblW w:w="9039" w:type="dxa"/>
        <w:tblLayout w:type="fixed"/>
        <w:tblLook w:val="0000" w:firstRow="0" w:lastRow="0" w:firstColumn="0" w:lastColumn="0" w:noHBand="0" w:noVBand="0"/>
      </w:tblPr>
      <w:tblGrid>
        <w:gridCol w:w="1383"/>
        <w:gridCol w:w="7656"/>
      </w:tblGrid>
      <w:tr w:rsidR="006843F7" w:rsidRPr="00670227" w14:paraId="58D29E9B" w14:textId="77777777" w:rsidTr="007922A0"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F8725C" w14:textId="77777777" w:rsidR="00EE3932" w:rsidRDefault="00EE3932" w:rsidP="007922A0">
            <w:pPr>
              <w:spacing w:before="120" w:after="1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53723734" w14:textId="3616AD05" w:rsidR="006843F7" w:rsidRPr="00BB62A8" w:rsidRDefault="006843F7" w:rsidP="007922A0">
            <w:pPr>
              <w:spacing w:before="120" w:after="12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TITLE</w:t>
            </w:r>
            <w:r w:rsidRPr="00BB62A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6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CAF338" w14:textId="77777777" w:rsidR="00EE3932" w:rsidRDefault="00EE3932" w:rsidP="007922A0">
            <w:pPr>
              <w:spacing w:before="120" w:after="1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199800F" w14:textId="711561B0" w:rsidR="006843F7" w:rsidRPr="00591EBF" w:rsidRDefault="00591EBF" w:rsidP="00591EBF">
            <w:pPr>
              <w:spacing w:after="0"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66B56">
              <w:rPr>
                <w:rFonts w:ascii="Arial" w:hAnsi="Arial" w:cs="Arial"/>
                <w:b/>
                <w:bCs/>
                <w:sz w:val="24"/>
                <w:szCs w:val="24"/>
              </w:rPr>
              <w:t>The Windsor Framework (Plant Health) Regulations 2023</w:t>
            </w:r>
          </w:p>
        </w:tc>
      </w:tr>
      <w:tr w:rsidR="006843F7" w:rsidRPr="00670227" w14:paraId="54344871" w14:textId="77777777" w:rsidTr="007922A0"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1B9460" w14:textId="77777777" w:rsidR="006843F7" w:rsidRPr="00BB62A8" w:rsidRDefault="006843F7" w:rsidP="007922A0">
            <w:pPr>
              <w:spacing w:before="120" w:after="12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DATE</w:t>
            </w:r>
            <w:r w:rsidRPr="00BB62A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6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17E836" w14:textId="45190343" w:rsidR="006843F7" w:rsidRPr="00670227" w:rsidRDefault="00415E2E" w:rsidP="007922A0">
            <w:pPr>
              <w:spacing w:before="120" w:after="12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05</w:t>
            </w:r>
            <w:r w:rsidR="00DD07E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September</w:t>
            </w:r>
            <w:r w:rsidR="006843F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</w:t>
            </w:r>
            <w:r w:rsidR="00DD07E8">
              <w:rPr>
                <w:rFonts w:ascii="Arial" w:hAnsi="Arial" w:cs="Arial"/>
                <w:b/>
                <w:bCs/>
                <w:sz w:val="24"/>
                <w:szCs w:val="24"/>
              </w:rPr>
              <w:t>3</w:t>
            </w:r>
          </w:p>
        </w:tc>
      </w:tr>
      <w:tr w:rsidR="006843F7" w:rsidRPr="00670227" w14:paraId="617F02C2" w14:textId="77777777" w:rsidTr="007922A0"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CBF562" w14:textId="77777777" w:rsidR="006843F7" w:rsidRPr="00BB62A8" w:rsidRDefault="006843F7" w:rsidP="007922A0">
            <w:pPr>
              <w:spacing w:before="120" w:after="12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BY</w:t>
            </w:r>
          </w:p>
        </w:tc>
        <w:tc>
          <w:tcPr>
            <w:tcW w:w="76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2F9BF5" w14:textId="6039300A" w:rsidR="006843F7" w:rsidRPr="00DD07E8" w:rsidRDefault="00DD07E8" w:rsidP="00DD07E8">
            <w:pPr>
              <w:spacing w:before="120" w:after="12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D07E8">
              <w:rPr>
                <w:rFonts w:ascii="Arial" w:hAnsi="Arial" w:cs="Arial"/>
                <w:b/>
                <w:sz w:val="24"/>
                <w:szCs w:val="24"/>
              </w:rPr>
              <w:t>Lesley Griffiths</w:t>
            </w:r>
            <w:r w:rsidR="00591EBF">
              <w:rPr>
                <w:rFonts w:ascii="Arial" w:hAnsi="Arial" w:cs="Arial"/>
                <w:b/>
                <w:sz w:val="24"/>
                <w:szCs w:val="24"/>
              </w:rPr>
              <w:t xml:space="preserve"> MS,</w:t>
            </w:r>
            <w:r w:rsidRPr="00DD07E8">
              <w:rPr>
                <w:rFonts w:ascii="Arial" w:hAnsi="Arial" w:cs="Arial"/>
                <w:b/>
                <w:sz w:val="24"/>
                <w:szCs w:val="24"/>
              </w:rPr>
              <w:t xml:space="preserve"> Minister for Rural Affairs and North Wales and Trefnydd</w:t>
            </w:r>
          </w:p>
        </w:tc>
      </w:tr>
      <w:tr w:rsidR="00DD07E8" w:rsidRPr="00670227" w14:paraId="4B04EBF3" w14:textId="77777777" w:rsidTr="007922A0">
        <w:tc>
          <w:tcPr>
            <w:tcW w:w="13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8D8EF7" w14:textId="77777777" w:rsidR="00DD07E8" w:rsidRDefault="00DD07E8" w:rsidP="007922A0">
            <w:pPr>
              <w:spacing w:before="120" w:after="12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765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B28E2B" w14:textId="77777777" w:rsidR="00DD07E8" w:rsidRPr="00DD07E8" w:rsidRDefault="00DD07E8" w:rsidP="00DD07E8">
            <w:pPr>
              <w:spacing w:before="120" w:after="12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3E719BE1" w14:textId="2D730437" w:rsidR="006843F7" w:rsidRPr="00EF10D1" w:rsidRDefault="006843F7" w:rsidP="00DD07E8">
      <w:pPr>
        <w:spacing w:after="0" w:line="240" w:lineRule="auto"/>
        <w:jc w:val="both"/>
        <w:rPr>
          <w:rFonts w:ascii="Arial" w:hAnsi="Arial"/>
          <w:sz w:val="24"/>
          <w:szCs w:val="24"/>
        </w:rPr>
      </w:pPr>
      <w:r w:rsidRPr="00EF10D1">
        <w:rPr>
          <w:rFonts w:ascii="Arial" w:hAnsi="Arial"/>
          <w:sz w:val="24"/>
          <w:szCs w:val="24"/>
        </w:rPr>
        <w:t>Members of the Senedd will wish to be aware that we are giving consent to the Secretary of State exercising a subordinate legislation-making power in a devolved area in relation to Wales.</w:t>
      </w:r>
    </w:p>
    <w:p w14:paraId="2775E992" w14:textId="77777777" w:rsidR="006843F7" w:rsidRPr="00EF10D1" w:rsidRDefault="006843F7" w:rsidP="006843F7">
      <w:pPr>
        <w:spacing w:after="0" w:line="240" w:lineRule="auto"/>
        <w:rPr>
          <w:rFonts w:ascii="Arial" w:hAnsi="Arial"/>
          <w:sz w:val="24"/>
          <w:szCs w:val="24"/>
        </w:rPr>
      </w:pPr>
    </w:p>
    <w:p w14:paraId="718E4FEA" w14:textId="67D13E42" w:rsidR="006843F7" w:rsidRPr="00EF10D1" w:rsidRDefault="00591EBF" w:rsidP="00DD07E8">
      <w:pPr>
        <w:spacing w:after="0" w:line="240" w:lineRule="auto"/>
        <w:jc w:val="both"/>
        <w:rPr>
          <w:rFonts w:ascii="Arial" w:hAnsi="Arial"/>
          <w:bCs/>
          <w:sz w:val="24"/>
          <w:szCs w:val="24"/>
        </w:rPr>
      </w:pPr>
      <w:r w:rsidRPr="00591EBF">
        <w:rPr>
          <w:rFonts w:ascii="Arial" w:hAnsi="Arial"/>
          <w:sz w:val="24"/>
          <w:szCs w:val="24"/>
        </w:rPr>
        <w:t xml:space="preserve">Agreement was sought by Lord </w:t>
      </w:r>
      <w:proofErr w:type="spellStart"/>
      <w:r w:rsidRPr="00591EBF">
        <w:rPr>
          <w:rFonts w:ascii="Arial" w:hAnsi="Arial"/>
          <w:sz w:val="24"/>
          <w:szCs w:val="24"/>
        </w:rPr>
        <w:t>Benyon</w:t>
      </w:r>
      <w:proofErr w:type="spellEnd"/>
      <w:r w:rsidRPr="00591EBF">
        <w:rPr>
          <w:rFonts w:ascii="Arial" w:hAnsi="Arial"/>
          <w:sz w:val="24"/>
          <w:szCs w:val="24"/>
        </w:rPr>
        <w:t>, Minister for Biosecurity, Marine and Rural Affairs at the Department for Environment, Food and Rural Affairs (DEFRA) to make a Statutory Instrument (SI) titled the</w:t>
      </w:r>
      <w:r w:rsidRPr="00866B56">
        <w:rPr>
          <w:rFonts w:ascii="Arial" w:hAnsi="Arial" w:cs="Arial"/>
          <w:b/>
          <w:bCs/>
          <w:sz w:val="24"/>
          <w:szCs w:val="24"/>
        </w:rPr>
        <w:t xml:space="preserve"> </w:t>
      </w:r>
      <w:r w:rsidRPr="00591EBF">
        <w:rPr>
          <w:rFonts w:ascii="Arial" w:hAnsi="Arial" w:cs="Arial"/>
          <w:sz w:val="24"/>
          <w:szCs w:val="24"/>
        </w:rPr>
        <w:t>Windsor Framework (Plant Health) Regulations 2023</w:t>
      </w:r>
      <w:r w:rsidR="006843F7" w:rsidRPr="00EF10D1">
        <w:rPr>
          <w:rFonts w:ascii="Arial" w:hAnsi="Arial"/>
          <w:bCs/>
          <w:sz w:val="24"/>
          <w:szCs w:val="24"/>
        </w:rPr>
        <w:t xml:space="preserve">. </w:t>
      </w:r>
    </w:p>
    <w:p w14:paraId="7B9CC7F4" w14:textId="77777777" w:rsidR="006843F7" w:rsidRPr="00EF10D1" w:rsidRDefault="006843F7" w:rsidP="006843F7">
      <w:pPr>
        <w:spacing w:after="0" w:line="240" w:lineRule="auto"/>
        <w:rPr>
          <w:rFonts w:ascii="Arial" w:hAnsi="Arial"/>
          <w:sz w:val="24"/>
          <w:szCs w:val="24"/>
        </w:rPr>
      </w:pPr>
    </w:p>
    <w:p w14:paraId="5B1C2F2D" w14:textId="16E7C86C" w:rsidR="00EF10D1" w:rsidRPr="00EF10D1" w:rsidRDefault="006843F7" w:rsidP="00EF10D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F10D1">
        <w:rPr>
          <w:rFonts w:ascii="Arial" w:hAnsi="Arial" w:cs="Arial"/>
          <w:sz w:val="24"/>
          <w:szCs w:val="24"/>
        </w:rPr>
        <w:t xml:space="preserve">The above titled SI will be made by the Secretary of State, </w:t>
      </w:r>
      <w:r w:rsidR="005A0C66" w:rsidRPr="00EF10D1">
        <w:rPr>
          <w:rFonts w:ascii="Arial" w:hAnsi="Arial" w:cs="Arial"/>
          <w:sz w:val="24"/>
          <w:szCs w:val="24"/>
        </w:rPr>
        <w:t>in exercise of the powers conferred under paragraph 8</w:t>
      </w:r>
      <w:proofErr w:type="gramStart"/>
      <w:r w:rsidR="00591EBF">
        <w:rPr>
          <w:rFonts w:ascii="Arial" w:hAnsi="Arial" w:cs="Arial"/>
          <w:sz w:val="24"/>
          <w:szCs w:val="24"/>
        </w:rPr>
        <w:t>C</w:t>
      </w:r>
      <w:r w:rsidR="005A0C66" w:rsidRPr="00EF10D1">
        <w:rPr>
          <w:rFonts w:ascii="Arial" w:hAnsi="Arial" w:cs="Arial"/>
          <w:sz w:val="24"/>
          <w:szCs w:val="24"/>
        </w:rPr>
        <w:t>(</w:t>
      </w:r>
      <w:proofErr w:type="gramEnd"/>
      <w:r w:rsidR="005A0C66" w:rsidRPr="00EF10D1">
        <w:rPr>
          <w:rFonts w:ascii="Arial" w:hAnsi="Arial" w:cs="Arial"/>
          <w:sz w:val="24"/>
          <w:szCs w:val="24"/>
        </w:rPr>
        <w:t>1) of Schedule 7 to the European Union (Withdrawal) Act 2018.</w:t>
      </w:r>
      <w:r w:rsidR="00EF10D1" w:rsidRPr="00EF10D1">
        <w:rPr>
          <w:rFonts w:ascii="Arial" w:hAnsi="Arial" w:cs="Arial"/>
          <w:sz w:val="24"/>
          <w:szCs w:val="24"/>
        </w:rPr>
        <w:t xml:space="preserve"> The SI relates to the implementation of the Windsor Framework, as agreed between the UK and the EU on 27th February 2023.</w:t>
      </w:r>
    </w:p>
    <w:p w14:paraId="529AD654" w14:textId="77777777" w:rsidR="00EF10D1" w:rsidRPr="00EF10D1" w:rsidRDefault="00EF10D1" w:rsidP="00EF10D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8188D65" w14:textId="54F69956" w:rsidR="0037796C" w:rsidRDefault="0037796C" w:rsidP="0037796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66B56">
        <w:rPr>
          <w:rFonts w:ascii="Arial" w:hAnsi="Arial" w:cs="Arial"/>
          <w:sz w:val="24"/>
          <w:szCs w:val="24"/>
        </w:rPr>
        <w:t xml:space="preserve">The amendments contained in the </w:t>
      </w:r>
      <w:r>
        <w:rPr>
          <w:rFonts w:ascii="Arial" w:hAnsi="Arial" w:cs="Arial"/>
          <w:sz w:val="24"/>
          <w:szCs w:val="24"/>
        </w:rPr>
        <w:t xml:space="preserve">Regulations </w:t>
      </w:r>
      <w:r w:rsidR="00BA2D40">
        <w:rPr>
          <w:rFonts w:ascii="Arial" w:hAnsi="Arial" w:cs="Arial"/>
          <w:sz w:val="24"/>
          <w:szCs w:val="24"/>
        </w:rPr>
        <w:t xml:space="preserve">lay the foundations for </w:t>
      </w:r>
      <w:r w:rsidRPr="00866B56">
        <w:rPr>
          <w:rFonts w:ascii="Arial" w:hAnsi="Arial" w:cs="Arial"/>
          <w:sz w:val="24"/>
          <w:szCs w:val="24"/>
        </w:rPr>
        <w:t>chang</w:t>
      </w:r>
      <w:r w:rsidR="00BA2D40">
        <w:rPr>
          <w:rFonts w:ascii="Arial" w:hAnsi="Arial" w:cs="Arial"/>
          <w:sz w:val="24"/>
          <w:szCs w:val="24"/>
        </w:rPr>
        <w:t>ing</w:t>
      </w:r>
      <w:r w:rsidRPr="00866B56">
        <w:rPr>
          <w:rFonts w:ascii="Arial" w:hAnsi="Arial" w:cs="Arial"/>
          <w:sz w:val="24"/>
          <w:szCs w:val="24"/>
        </w:rPr>
        <w:t xml:space="preserve"> the way in which plants</w:t>
      </w:r>
      <w:r w:rsidR="00F30B5E">
        <w:rPr>
          <w:rFonts w:ascii="Arial" w:hAnsi="Arial" w:cs="Arial"/>
          <w:sz w:val="24"/>
          <w:szCs w:val="24"/>
        </w:rPr>
        <w:t>, plant products</w:t>
      </w:r>
      <w:r w:rsidRPr="00866B56">
        <w:rPr>
          <w:rFonts w:ascii="Arial" w:hAnsi="Arial" w:cs="Arial"/>
          <w:sz w:val="24"/>
          <w:szCs w:val="24"/>
        </w:rPr>
        <w:t xml:space="preserve"> and other objects move between </w:t>
      </w:r>
      <w:r w:rsidR="00BA2D40">
        <w:rPr>
          <w:rFonts w:ascii="Arial" w:hAnsi="Arial" w:cs="Arial"/>
          <w:sz w:val="24"/>
          <w:szCs w:val="24"/>
        </w:rPr>
        <w:t>Great Britian (“</w:t>
      </w:r>
      <w:r w:rsidRPr="00866B56">
        <w:rPr>
          <w:rFonts w:ascii="Arial" w:hAnsi="Arial" w:cs="Arial"/>
          <w:sz w:val="24"/>
          <w:szCs w:val="24"/>
        </w:rPr>
        <w:t>GB</w:t>
      </w:r>
      <w:r w:rsidR="00BA2D40">
        <w:rPr>
          <w:rFonts w:ascii="Arial" w:hAnsi="Arial" w:cs="Arial"/>
          <w:sz w:val="24"/>
          <w:szCs w:val="24"/>
        </w:rPr>
        <w:t>”)</w:t>
      </w:r>
      <w:r w:rsidRPr="00866B56">
        <w:rPr>
          <w:rFonts w:ascii="Arial" w:hAnsi="Arial" w:cs="Arial"/>
          <w:sz w:val="24"/>
          <w:szCs w:val="24"/>
        </w:rPr>
        <w:t xml:space="preserve"> and </w:t>
      </w:r>
      <w:r>
        <w:rPr>
          <w:rFonts w:ascii="Arial" w:hAnsi="Arial" w:cs="Arial"/>
          <w:sz w:val="24"/>
          <w:szCs w:val="24"/>
        </w:rPr>
        <w:t>Northern Ireland (</w:t>
      </w:r>
      <w:r w:rsidR="00BA2D40">
        <w:rPr>
          <w:rFonts w:ascii="Arial" w:hAnsi="Arial" w:cs="Arial"/>
          <w:sz w:val="24"/>
          <w:szCs w:val="24"/>
        </w:rPr>
        <w:t>“</w:t>
      </w:r>
      <w:r w:rsidRPr="00866B56">
        <w:rPr>
          <w:rFonts w:ascii="Arial" w:hAnsi="Arial" w:cs="Arial"/>
          <w:sz w:val="24"/>
          <w:szCs w:val="24"/>
        </w:rPr>
        <w:t>NI</w:t>
      </w:r>
      <w:r w:rsidR="00BA2D40">
        <w:rPr>
          <w:rFonts w:ascii="Arial" w:hAnsi="Arial" w:cs="Arial"/>
          <w:sz w:val="24"/>
          <w:szCs w:val="24"/>
        </w:rPr>
        <w:t>”</w:t>
      </w:r>
      <w:r>
        <w:rPr>
          <w:rFonts w:ascii="Arial" w:hAnsi="Arial" w:cs="Arial"/>
          <w:sz w:val="24"/>
          <w:szCs w:val="24"/>
        </w:rPr>
        <w:t xml:space="preserve">) by introducing </w:t>
      </w:r>
      <w:r w:rsidR="00BA2D40">
        <w:rPr>
          <w:rFonts w:ascii="Arial" w:hAnsi="Arial" w:cs="Arial"/>
          <w:sz w:val="24"/>
          <w:szCs w:val="24"/>
        </w:rPr>
        <w:t xml:space="preserve">initial </w:t>
      </w:r>
      <w:r>
        <w:rPr>
          <w:rFonts w:ascii="Arial" w:hAnsi="Arial" w:cs="Arial"/>
          <w:sz w:val="24"/>
          <w:szCs w:val="24"/>
        </w:rPr>
        <w:t xml:space="preserve">requirements for a NI Plant Health Label scheme. </w:t>
      </w:r>
    </w:p>
    <w:p w14:paraId="60F54304" w14:textId="77777777" w:rsidR="0037796C" w:rsidRDefault="0037796C" w:rsidP="0037796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C18DCE0" w14:textId="5BD66CF4" w:rsidR="0037796C" w:rsidRPr="00866B56" w:rsidRDefault="0037796C" w:rsidP="0037796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66B56">
        <w:rPr>
          <w:rFonts w:ascii="Arial" w:hAnsi="Arial" w:cs="Arial"/>
          <w:sz w:val="24"/>
          <w:szCs w:val="24"/>
        </w:rPr>
        <w:t>The NI P</w:t>
      </w:r>
      <w:r>
        <w:rPr>
          <w:rFonts w:ascii="Arial" w:hAnsi="Arial" w:cs="Arial"/>
          <w:sz w:val="24"/>
          <w:szCs w:val="24"/>
        </w:rPr>
        <w:t xml:space="preserve">lant </w:t>
      </w:r>
      <w:r w:rsidRPr="00866B56">
        <w:rPr>
          <w:rFonts w:ascii="Arial" w:hAnsi="Arial" w:cs="Arial"/>
          <w:sz w:val="24"/>
          <w:szCs w:val="24"/>
        </w:rPr>
        <w:t>H</w:t>
      </w:r>
      <w:r>
        <w:rPr>
          <w:rFonts w:ascii="Arial" w:hAnsi="Arial" w:cs="Arial"/>
          <w:sz w:val="24"/>
          <w:szCs w:val="24"/>
        </w:rPr>
        <w:t>ealth</w:t>
      </w:r>
      <w:r w:rsidRPr="00866B5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</w:t>
      </w:r>
      <w:r w:rsidRPr="00866B56">
        <w:rPr>
          <w:rFonts w:ascii="Arial" w:hAnsi="Arial" w:cs="Arial"/>
          <w:sz w:val="24"/>
          <w:szCs w:val="24"/>
        </w:rPr>
        <w:t xml:space="preserve">abel </w:t>
      </w:r>
      <w:r>
        <w:rPr>
          <w:rFonts w:ascii="Arial" w:hAnsi="Arial" w:cs="Arial"/>
          <w:sz w:val="24"/>
          <w:szCs w:val="24"/>
        </w:rPr>
        <w:t>scheme</w:t>
      </w:r>
      <w:r w:rsidR="00BA2D40">
        <w:rPr>
          <w:rFonts w:ascii="Arial" w:hAnsi="Arial" w:cs="Arial"/>
          <w:sz w:val="24"/>
          <w:szCs w:val="24"/>
        </w:rPr>
        <w:t xml:space="preserve"> will</w:t>
      </w:r>
      <w:r>
        <w:rPr>
          <w:rFonts w:ascii="Arial" w:hAnsi="Arial" w:cs="Arial"/>
          <w:sz w:val="24"/>
          <w:szCs w:val="24"/>
        </w:rPr>
        <w:t xml:space="preserve"> e</w:t>
      </w:r>
      <w:r w:rsidRPr="00866B56">
        <w:rPr>
          <w:rFonts w:ascii="Arial" w:hAnsi="Arial" w:cs="Arial"/>
          <w:sz w:val="24"/>
          <w:szCs w:val="24"/>
        </w:rPr>
        <w:t xml:space="preserve">nable the movement of </w:t>
      </w:r>
      <w:r>
        <w:rPr>
          <w:rFonts w:ascii="Arial" w:hAnsi="Arial" w:cs="Arial"/>
          <w:sz w:val="24"/>
          <w:szCs w:val="24"/>
        </w:rPr>
        <w:t xml:space="preserve">various </w:t>
      </w:r>
      <w:r w:rsidRPr="00866B56">
        <w:rPr>
          <w:rFonts w:ascii="Arial" w:hAnsi="Arial" w:cs="Arial"/>
          <w:sz w:val="24"/>
          <w:szCs w:val="24"/>
        </w:rPr>
        <w:t>plants and plant products from a GB professional operator to a NI professional operator</w:t>
      </w:r>
      <w:r>
        <w:rPr>
          <w:rFonts w:ascii="Arial" w:hAnsi="Arial" w:cs="Arial"/>
          <w:sz w:val="24"/>
          <w:szCs w:val="24"/>
        </w:rPr>
        <w:t xml:space="preserve">. </w:t>
      </w:r>
      <w:r w:rsidR="00BA2D40">
        <w:rPr>
          <w:rFonts w:ascii="Arial" w:hAnsi="Arial" w:cs="Arial"/>
          <w:sz w:val="24"/>
          <w:szCs w:val="24"/>
        </w:rPr>
        <w:t xml:space="preserve">It is anticipated this </w:t>
      </w:r>
      <w:r w:rsidRPr="00866B56">
        <w:rPr>
          <w:rFonts w:ascii="Arial" w:hAnsi="Arial" w:cs="Arial"/>
          <w:sz w:val="24"/>
          <w:szCs w:val="24"/>
        </w:rPr>
        <w:t>will be</w:t>
      </w:r>
      <w:r w:rsidR="00BA2D40">
        <w:rPr>
          <w:rFonts w:ascii="Arial" w:hAnsi="Arial" w:cs="Arial"/>
          <w:sz w:val="24"/>
          <w:szCs w:val="24"/>
        </w:rPr>
        <w:t>come</w:t>
      </w:r>
      <w:r w:rsidRPr="00866B56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866B56">
        <w:rPr>
          <w:rFonts w:ascii="Arial" w:hAnsi="Arial" w:cs="Arial"/>
          <w:sz w:val="24"/>
          <w:szCs w:val="24"/>
        </w:rPr>
        <w:t>similar to</w:t>
      </w:r>
      <w:proofErr w:type="gramEnd"/>
      <w:r w:rsidRPr="00866B56">
        <w:rPr>
          <w:rFonts w:ascii="Arial" w:hAnsi="Arial" w:cs="Arial"/>
          <w:sz w:val="24"/>
          <w:szCs w:val="24"/>
        </w:rPr>
        <w:t xml:space="preserve"> the currently used UK Plant </w:t>
      </w:r>
      <w:r w:rsidR="00BA2D40">
        <w:rPr>
          <w:rFonts w:ascii="Arial" w:hAnsi="Arial" w:cs="Arial"/>
          <w:sz w:val="24"/>
          <w:szCs w:val="24"/>
        </w:rPr>
        <w:t>P</w:t>
      </w:r>
      <w:r w:rsidRPr="00866B56">
        <w:rPr>
          <w:rFonts w:ascii="Arial" w:hAnsi="Arial" w:cs="Arial"/>
          <w:sz w:val="24"/>
          <w:szCs w:val="24"/>
        </w:rPr>
        <w:t>assport scheme. The plants and plant products included in the NI P</w:t>
      </w:r>
      <w:r>
        <w:rPr>
          <w:rFonts w:ascii="Arial" w:hAnsi="Arial" w:cs="Arial"/>
          <w:sz w:val="24"/>
          <w:szCs w:val="24"/>
        </w:rPr>
        <w:t>lant Health</w:t>
      </w:r>
      <w:r w:rsidRPr="00866B5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</w:t>
      </w:r>
      <w:r w:rsidRPr="00866B56">
        <w:rPr>
          <w:rFonts w:ascii="Arial" w:hAnsi="Arial" w:cs="Arial"/>
          <w:sz w:val="24"/>
          <w:szCs w:val="24"/>
        </w:rPr>
        <w:t>abel scheme are:</w:t>
      </w:r>
    </w:p>
    <w:p w14:paraId="20DE50D9" w14:textId="77777777" w:rsidR="0037796C" w:rsidRDefault="0037796C" w:rsidP="0037796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227D8B">
        <w:rPr>
          <w:rFonts w:ascii="Arial" w:hAnsi="Arial" w:cs="Arial"/>
          <w:sz w:val="24"/>
          <w:szCs w:val="24"/>
        </w:rPr>
        <w:t xml:space="preserve">plants for </w:t>
      </w:r>
      <w:proofErr w:type="gramStart"/>
      <w:r w:rsidRPr="00227D8B">
        <w:rPr>
          <w:rFonts w:ascii="Arial" w:hAnsi="Arial" w:cs="Arial"/>
          <w:sz w:val="24"/>
          <w:szCs w:val="24"/>
        </w:rPr>
        <w:t>planting;</w:t>
      </w:r>
      <w:proofErr w:type="gramEnd"/>
    </w:p>
    <w:p w14:paraId="3C7C04B2" w14:textId="77777777" w:rsidR="0037796C" w:rsidRDefault="0037796C" w:rsidP="0037796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227D8B">
        <w:rPr>
          <w:rFonts w:ascii="Arial" w:hAnsi="Arial" w:cs="Arial"/>
          <w:sz w:val="24"/>
          <w:szCs w:val="24"/>
        </w:rPr>
        <w:t>seed potatoes; and</w:t>
      </w:r>
    </w:p>
    <w:p w14:paraId="55C30EC3" w14:textId="4F75872A" w:rsidR="0037796C" w:rsidRPr="0037796C" w:rsidRDefault="0037796C" w:rsidP="0037796C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37796C">
        <w:rPr>
          <w:rFonts w:ascii="Arial" w:hAnsi="Arial" w:cs="Arial"/>
          <w:sz w:val="24"/>
          <w:szCs w:val="24"/>
        </w:rPr>
        <w:t>vehicles and machinery which have been operated for agricultural or forestry purposes and equipment for their movement from GB to NI.</w:t>
      </w:r>
    </w:p>
    <w:p w14:paraId="1CD407C1" w14:textId="77777777" w:rsidR="006843F7" w:rsidRDefault="006843F7" w:rsidP="006843F7">
      <w:pPr>
        <w:spacing w:after="0" w:line="240" w:lineRule="auto"/>
        <w:jc w:val="both"/>
        <w:rPr>
          <w:rFonts w:ascii="Arial" w:hAnsi="Arial"/>
          <w:sz w:val="24"/>
        </w:rPr>
      </w:pPr>
    </w:p>
    <w:p w14:paraId="1F56B589" w14:textId="169EF1A7" w:rsidR="006843F7" w:rsidRPr="00B96F8B" w:rsidRDefault="006843F7" w:rsidP="006843F7">
      <w:pPr>
        <w:spacing w:after="0" w:line="240" w:lineRule="auto"/>
        <w:contextualSpacing/>
        <w:jc w:val="both"/>
        <w:rPr>
          <w:rFonts w:ascii="Arial" w:eastAsia="Arial" w:hAnsi="Arial" w:cs="Arial"/>
          <w:sz w:val="24"/>
          <w:szCs w:val="24"/>
        </w:rPr>
      </w:pPr>
      <w:r w:rsidRPr="009E3E2A">
        <w:rPr>
          <w:rFonts w:ascii="Arial" w:hAnsi="Arial"/>
          <w:sz w:val="24"/>
        </w:rPr>
        <w:lastRenderedPageBreak/>
        <w:t xml:space="preserve">The </w:t>
      </w:r>
      <w:r w:rsidR="00A75C28">
        <w:rPr>
          <w:rFonts w:ascii="Arial" w:hAnsi="Arial"/>
          <w:sz w:val="24"/>
        </w:rPr>
        <w:t>SI was</w:t>
      </w:r>
      <w:r w:rsidRPr="009E3E2A">
        <w:rPr>
          <w:rFonts w:ascii="Arial" w:hAnsi="Arial"/>
          <w:sz w:val="24"/>
        </w:rPr>
        <w:t xml:space="preserve"> laid before</w:t>
      </w:r>
      <w:r>
        <w:rPr>
          <w:rFonts w:ascii="Arial" w:hAnsi="Arial"/>
          <w:sz w:val="24"/>
        </w:rPr>
        <w:t xml:space="preserve"> the UK Parliament on </w:t>
      </w:r>
      <w:r w:rsidR="00177844">
        <w:rPr>
          <w:rFonts w:ascii="Arial" w:hAnsi="Arial"/>
          <w:sz w:val="24"/>
        </w:rPr>
        <w:t>5</w:t>
      </w:r>
      <w:r w:rsidR="00A75C28">
        <w:rPr>
          <w:rFonts w:ascii="Arial" w:hAnsi="Arial"/>
          <w:sz w:val="24"/>
        </w:rPr>
        <w:t xml:space="preserve"> </w:t>
      </w:r>
      <w:r w:rsidR="00177844">
        <w:rPr>
          <w:rFonts w:ascii="Arial" w:hAnsi="Arial"/>
          <w:sz w:val="24"/>
        </w:rPr>
        <w:t>September</w:t>
      </w:r>
      <w:r w:rsidR="00A75C28">
        <w:rPr>
          <w:rFonts w:ascii="Arial" w:hAnsi="Arial"/>
          <w:sz w:val="24"/>
        </w:rPr>
        <w:t xml:space="preserve"> 2023</w:t>
      </w:r>
      <w:r>
        <w:rPr>
          <w:rFonts w:ascii="Arial" w:hAnsi="Arial"/>
          <w:sz w:val="24"/>
        </w:rPr>
        <w:t xml:space="preserve"> </w:t>
      </w:r>
      <w:r w:rsidRPr="009E3E2A">
        <w:rPr>
          <w:rFonts w:ascii="Arial" w:eastAsia="Arial" w:hAnsi="Arial" w:cs="Arial"/>
          <w:sz w:val="24"/>
          <w:szCs w:val="24"/>
        </w:rPr>
        <w:t xml:space="preserve">to come into force on </w:t>
      </w:r>
      <w:r w:rsidR="00A75C28">
        <w:rPr>
          <w:rFonts w:ascii="Arial" w:eastAsia="Arial" w:hAnsi="Arial" w:cs="Arial"/>
          <w:sz w:val="24"/>
          <w:szCs w:val="24"/>
        </w:rPr>
        <w:t>1</w:t>
      </w:r>
      <w:r w:rsidRPr="00FB40BF">
        <w:rPr>
          <w:rFonts w:ascii="Arial" w:eastAsia="Arial" w:hAnsi="Arial" w:cs="Arial"/>
          <w:sz w:val="24"/>
          <w:szCs w:val="24"/>
        </w:rPr>
        <w:t xml:space="preserve"> </w:t>
      </w:r>
      <w:r w:rsidR="00A75C28">
        <w:rPr>
          <w:rFonts w:ascii="Arial" w:eastAsia="Arial" w:hAnsi="Arial" w:cs="Arial"/>
          <w:sz w:val="24"/>
          <w:szCs w:val="24"/>
        </w:rPr>
        <w:t>October</w:t>
      </w:r>
      <w:r w:rsidRPr="00FB40BF">
        <w:rPr>
          <w:rFonts w:ascii="Arial" w:eastAsia="Arial" w:hAnsi="Arial" w:cs="Arial"/>
          <w:sz w:val="24"/>
          <w:szCs w:val="24"/>
        </w:rPr>
        <w:t xml:space="preserve"> 202</w:t>
      </w:r>
      <w:r w:rsidR="00A75C28">
        <w:rPr>
          <w:rFonts w:ascii="Arial" w:eastAsia="Arial" w:hAnsi="Arial" w:cs="Arial"/>
          <w:sz w:val="24"/>
          <w:szCs w:val="24"/>
        </w:rPr>
        <w:t>3</w:t>
      </w:r>
      <w:r w:rsidRPr="00FB40BF">
        <w:rPr>
          <w:rFonts w:ascii="Arial" w:eastAsia="Arial" w:hAnsi="Arial" w:cs="Arial"/>
          <w:sz w:val="24"/>
          <w:szCs w:val="24"/>
        </w:rPr>
        <w:t>.</w:t>
      </w:r>
    </w:p>
    <w:p w14:paraId="5C7F1B90" w14:textId="77777777" w:rsidR="006843F7" w:rsidRDefault="006843F7" w:rsidP="006843F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E8CC297" w14:textId="77777777" w:rsidR="006843F7" w:rsidRDefault="006843F7" w:rsidP="006843F7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Any impact the SI may have on the Senedd’s legislative competence and/or the Welsh Ministers’ executive </w:t>
      </w:r>
      <w:proofErr w:type="gramStart"/>
      <w:r>
        <w:rPr>
          <w:rFonts w:ascii="Arial" w:hAnsi="Arial" w:cs="Arial"/>
          <w:b/>
          <w:sz w:val="24"/>
          <w:szCs w:val="24"/>
        </w:rPr>
        <w:t>competence</w:t>
      </w:r>
      <w:proofErr w:type="gramEnd"/>
    </w:p>
    <w:p w14:paraId="2A36B77F" w14:textId="77777777" w:rsidR="00A75C28" w:rsidRDefault="00A75C28" w:rsidP="006843F7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02D2A9E" w14:textId="2CB2C5B0" w:rsidR="006843F7" w:rsidRDefault="006843F7" w:rsidP="00A75C28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77029">
        <w:rPr>
          <w:rFonts w:ascii="Arial" w:hAnsi="Arial" w:cs="Arial"/>
          <w:sz w:val="24"/>
          <w:szCs w:val="24"/>
        </w:rPr>
        <w:t>These</w:t>
      </w:r>
      <w:r w:rsidR="00A75C28">
        <w:rPr>
          <w:rFonts w:ascii="Arial" w:hAnsi="Arial" w:cs="Arial"/>
          <w:sz w:val="24"/>
          <w:szCs w:val="24"/>
        </w:rPr>
        <w:t xml:space="preserve"> measures under the Windsor Framework</w:t>
      </w:r>
      <w:r w:rsidRPr="00877029">
        <w:rPr>
          <w:rFonts w:ascii="Arial" w:hAnsi="Arial" w:cs="Arial"/>
          <w:sz w:val="24"/>
          <w:szCs w:val="24"/>
        </w:rPr>
        <w:t xml:space="preserve"> broaden the executive competence of the Welsh Ministers by conferring functions on them (in their capacity as the </w:t>
      </w:r>
      <w:r w:rsidR="00F30B5E">
        <w:rPr>
          <w:rFonts w:ascii="Arial" w:hAnsi="Arial" w:cs="Arial"/>
          <w:sz w:val="24"/>
          <w:szCs w:val="24"/>
        </w:rPr>
        <w:t>‘</w:t>
      </w:r>
      <w:r w:rsidRPr="00877029">
        <w:rPr>
          <w:rFonts w:ascii="Arial" w:hAnsi="Arial" w:cs="Arial"/>
          <w:sz w:val="24"/>
          <w:szCs w:val="24"/>
        </w:rPr>
        <w:t>Competent Authority’ for Wales) without encumbrance.</w:t>
      </w:r>
      <w:r>
        <w:rPr>
          <w:rFonts w:ascii="Arial" w:hAnsi="Arial" w:cs="Arial"/>
          <w:sz w:val="24"/>
          <w:szCs w:val="24"/>
        </w:rPr>
        <w:t xml:space="preserve"> </w:t>
      </w:r>
      <w:r w:rsidRPr="00043060">
        <w:rPr>
          <w:rFonts w:ascii="Arial" w:hAnsi="Arial" w:cs="Arial"/>
          <w:sz w:val="24"/>
          <w:szCs w:val="24"/>
        </w:rPr>
        <w:t xml:space="preserve">The </w:t>
      </w:r>
      <w:r w:rsidR="00A75C28">
        <w:rPr>
          <w:rFonts w:ascii="Arial" w:hAnsi="Arial" w:cs="Arial"/>
          <w:sz w:val="24"/>
          <w:szCs w:val="24"/>
        </w:rPr>
        <w:t>SI</w:t>
      </w:r>
      <w:r w:rsidRPr="00043060">
        <w:rPr>
          <w:rFonts w:ascii="Arial" w:hAnsi="Arial" w:cs="Arial"/>
          <w:sz w:val="24"/>
          <w:szCs w:val="24"/>
        </w:rPr>
        <w:t xml:space="preserve"> do</w:t>
      </w:r>
      <w:r w:rsidR="00A75C28">
        <w:rPr>
          <w:rFonts w:ascii="Arial" w:hAnsi="Arial" w:cs="Arial"/>
          <w:sz w:val="24"/>
          <w:szCs w:val="24"/>
        </w:rPr>
        <w:t>es</w:t>
      </w:r>
      <w:r w:rsidRPr="00043060">
        <w:rPr>
          <w:rFonts w:ascii="Arial" w:hAnsi="Arial" w:cs="Arial"/>
          <w:sz w:val="24"/>
          <w:szCs w:val="24"/>
        </w:rPr>
        <w:t xml:space="preserve"> not transfer</w:t>
      </w:r>
      <w:r>
        <w:rPr>
          <w:rFonts w:ascii="Arial" w:hAnsi="Arial" w:cs="Arial"/>
          <w:sz w:val="24"/>
          <w:szCs w:val="24"/>
        </w:rPr>
        <w:t xml:space="preserve"> any</w:t>
      </w:r>
      <w:r w:rsidRPr="00043060">
        <w:rPr>
          <w:rFonts w:ascii="Arial" w:hAnsi="Arial" w:cs="Arial"/>
          <w:sz w:val="24"/>
          <w:szCs w:val="24"/>
        </w:rPr>
        <w:t xml:space="preserve"> functions</w:t>
      </w:r>
      <w:r>
        <w:rPr>
          <w:rFonts w:ascii="Arial" w:hAnsi="Arial" w:cs="Arial"/>
          <w:sz w:val="24"/>
          <w:szCs w:val="24"/>
        </w:rPr>
        <w:t xml:space="preserve"> to the Secretary of State</w:t>
      </w:r>
      <w:r w:rsidRPr="00043060">
        <w:rPr>
          <w:rFonts w:ascii="Arial" w:hAnsi="Arial" w:cs="Arial"/>
          <w:sz w:val="24"/>
          <w:szCs w:val="24"/>
        </w:rPr>
        <w:t>.</w:t>
      </w:r>
    </w:p>
    <w:p w14:paraId="2FC89DA1" w14:textId="77777777" w:rsidR="006843F7" w:rsidRDefault="006843F7" w:rsidP="006843F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E54061A" w14:textId="77777777" w:rsidR="006843F7" w:rsidRDefault="006843F7" w:rsidP="006843F7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The purpose of the amendments</w:t>
      </w:r>
    </w:p>
    <w:p w14:paraId="48C29081" w14:textId="77777777" w:rsidR="0037796C" w:rsidRDefault="0037796C" w:rsidP="006843F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87ADA67" w14:textId="072DAACA" w:rsidR="006843F7" w:rsidRDefault="0037796C" w:rsidP="006843F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66B56">
        <w:rPr>
          <w:rFonts w:ascii="Arial" w:hAnsi="Arial" w:cs="Arial"/>
          <w:sz w:val="24"/>
          <w:szCs w:val="24"/>
        </w:rPr>
        <w:t xml:space="preserve">The purpose of the Regulations is to protect biosecurity and support trade between Northern Ireland and Great Britain. The amendments contained in the </w:t>
      </w:r>
      <w:r>
        <w:rPr>
          <w:rFonts w:ascii="Arial" w:hAnsi="Arial" w:cs="Arial"/>
          <w:sz w:val="24"/>
          <w:szCs w:val="24"/>
        </w:rPr>
        <w:t xml:space="preserve">Regulations </w:t>
      </w:r>
      <w:r w:rsidR="00BA2D40">
        <w:rPr>
          <w:rFonts w:ascii="Arial" w:hAnsi="Arial" w:cs="Arial"/>
          <w:sz w:val="24"/>
          <w:szCs w:val="24"/>
        </w:rPr>
        <w:t xml:space="preserve">lay the foundations for </w:t>
      </w:r>
      <w:r w:rsidRPr="00866B56">
        <w:rPr>
          <w:rFonts w:ascii="Arial" w:hAnsi="Arial" w:cs="Arial"/>
          <w:sz w:val="24"/>
          <w:szCs w:val="24"/>
        </w:rPr>
        <w:t>chang</w:t>
      </w:r>
      <w:r w:rsidR="00BA2D40">
        <w:rPr>
          <w:rFonts w:ascii="Arial" w:hAnsi="Arial" w:cs="Arial"/>
          <w:sz w:val="24"/>
          <w:szCs w:val="24"/>
        </w:rPr>
        <w:t>ing</w:t>
      </w:r>
      <w:r w:rsidRPr="00866B56">
        <w:rPr>
          <w:rFonts w:ascii="Arial" w:hAnsi="Arial" w:cs="Arial"/>
          <w:sz w:val="24"/>
          <w:szCs w:val="24"/>
        </w:rPr>
        <w:t xml:space="preserve"> the way in which plants and other objects move between GB and NI</w:t>
      </w:r>
      <w:r>
        <w:rPr>
          <w:rFonts w:ascii="Arial" w:hAnsi="Arial" w:cs="Arial"/>
          <w:sz w:val="24"/>
          <w:szCs w:val="24"/>
        </w:rPr>
        <w:t xml:space="preserve"> by introducing</w:t>
      </w:r>
      <w:r w:rsidR="00BA2D40">
        <w:rPr>
          <w:rFonts w:ascii="Arial" w:hAnsi="Arial" w:cs="Arial"/>
          <w:sz w:val="24"/>
          <w:szCs w:val="24"/>
        </w:rPr>
        <w:t xml:space="preserve"> initial</w:t>
      </w:r>
      <w:r>
        <w:rPr>
          <w:rFonts w:ascii="Arial" w:hAnsi="Arial" w:cs="Arial"/>
          <w:sz w:val="24"/>
          <w:szCs w:val="24"/>
        </w:rPr>
        <w:t xml:space="preserve"> requirements for a NI Plant Health Label scheme.</w:t>
      </w:r>
    </w:p>
    <w:p w14:paraId="4747157A" w14:textId="77777777" w:rsidR="0037796C" w:rsidRDefault="0037796C" w:rsidP="006843F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95F6129" w14:textId="4CD5F5E4" w:rsidR="006843F7" w:rsidRPr="00DE53AF" w:rsidRDefault="006843F7" w:rsidP="006843F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E53AF">
        <w:rPr>
          <w:rFonts w:ascii="Arial" w:hAnsi="Arial" w:cs="Arial"/>
          <w:sz w:val="24"/>
          <w:szCs w:val="24"/>
        </w:rPr>
        <w:t xml:space="preserve">The Regulations and accompanying Explanatory Memorandum, setting out the detail of the provenance, purpose and effect of the amendments is available here: </w:t>
      </w:r>
    </w:p>
    <w:p w14:paraId="5B1F5D73" w14:textId="77777777" w:rsidR="006843F7" w:rsidRDefault="006843F7" w:rsidP="006843F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87B2EA7" w14:textId="6B0F3A0A" w:rsidR="00484F62" w:rsidRPr="00FD1EDD" w:rsidRDefault="004F7E5E" w:rsidP="006843F7">
      <w:pPr>
        <w:spacing w:after="0" w:line="240" w:lineRule="auto"/>
        <w:rPr>
          <w:sz w:val="24"/>
          <w:szCs w:val="24"/>
        </w:rPr>
      </w:pPr>
      <w:hyperlink r:id="rId11" w:history="1">
        <w:r w:rsidR="00FD1EDD" w:rsidRPr="00FD1EDD">
          <w:rPr>
            <w:rStyle w:val="Hyperlink"/>
            <w:rFonts w:ascii="Arial" w:hAnsi="Arial" w:cs="Arial"/>
            <w:color w:val="0563C1"/>
            <w:sz w:val="24"/>
            <w:szCs w:val="24"/>
          </w:rPr>
          <w:t>http://www.legislation.gov.uk/id/uksi/2023/957</w:t>
        </w:r>
      </w:hyperlink>
    </w:p>
    <w:p w14:paraId="1564380C" w14:textId="77777777" w:rsidR="00FD1EDD" w:rsidRDefault="00FD1EDD" w:rsidP="006843F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AD3AB68" w14:textId="77777777" w:rsidR="006843F7" w:rsidRDefault="006843F7" w:rsidP="006843F7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Why consent has been </w:t>
      </w:r>
      <w:proofErr w:type="gramStart"/>
      <w:r>
        <w:rPr>
          <w:rFonts w:ascii="Arial" w:hAnsi="Arial" w:cs="Arial"/>
          <w:b/>
          <w:sz w:val="24"/>
          <w:szCs w:val="24"/>
        </w:rPr>
        <w:t>given</w:t>
      </w:r>
      <w:proofErr w:type="gramEnd"/>
    </w:p>
    <w:p w14:paraId="04D9187C" w14:textId="77777777" w:rsidR="00F30B5E" w:rsidRDefault="00F30B5E" w:rsidP="00584266">
      <w:pPr>
        <w:pStyle w:val="legclearfix2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0F3EF89" w14:textId="243AAE9E" w:rsidR="00584266" w:rsidRPr="00584266" w:rsidRDefault="006843F7" w:rsidP="00584266">
      <w:pPr>
        <w:pStyle w:val="legclearfix2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584266">
        <w:rPr>
          <w:rFonts w:ascii="Arial" w:hAnsi="Arial" w:cs="Arial"/>
          <w:sz w:val="24"/>
          <w:szCs w:val="24"/>
        </w:rPr>
        <w:t xml:space="preserve">Consent has been given for the UK Government to make </w:t>
      </w:r>
      <w:r w:rsidR="0037550A">
        <w:rPr>
          <w:rFonts w:ascii="Arial" w:hAnsi="Arial" w:cs="Arial"/>
          <w:sz w:val="24"/>
          <w:szCs w:val="24"/>
        </w:rPr>
        <w:t>this instrument</w:t>
      </w:r>
      <w:r w:rsidRPr="00584266">
        <w:rPr>
          <w:rFonts w:ascii="Arial" w:hAnsi="Arial" w:cs="Arial"/>
          <w:sz w:val="24"/>
          <w:szCs w:val="24"/>
        </w:rPr>
        <w:t xml:space="preserve"> in relation to, and on behalf of, Wales</w:t>
      </w:r>
      <w:r w:rsidR="00F30B5E">
        <w:rPr>
          <w:rFonts w:ascii="Arial" w:hAnsi="Arial" w:cs="Arial"/>
          <w:sz w:val="24"/>
          <w:szCs w:val="24"/>
        </w:rPr>
        <w:t xml:space="preserve"> as t</w:t>
      </w:r>
      <w:r w:rsidR="00F30B5E" w:rsidRPr="00F30B5E">
        <w:rPr>
          <w:rFonts w:ascii="Arial" w:hAnsi="Arial" w:cs="Arial"/>
          <w:sz w:val="24"/>
          <w:szCs w:val="24"/>
        </w:rPr>
        <w:t>he SI relates to a devolved area, however, the SI operates GB-wide and has effect as to the acceptance of goods into Northern Ireland.</w:t>
      </w:r>
      <w:r w:rsidRPr="00584266">
        <w:rPr>
          <w:rFonts w:ascii="Arial" w:hAnsi="Arial" w:cs="Arial"/>
          <w:sz w:val="24"/>
          <w:szCs w:val="24"/>
        </w:rPr>
        <w:t xml:space="preserve"> </w:t>
      </w:r>
      <w:r w:rsidR="00F30B5E" w:rsidRPr="00F30B5E">
        <w:rPr>
          <w:rFonts w:ascii="Arial" w:hAnsi="Arial" w:cs="Arial"/>
          <w:sz w:val="24"/>
          <w:szCs w:val="24"/>
        </w:rPr>
        <w:t xml:space="preserve">It also places requirements on Northern Ireland operators. </w:t>
      </w:r>
      <w:r w:rsidR="0037550A">
        <w:rPr>
          <w:rFonts w:ascii="Arial" w:hAnsi="Arial" w:cs="Arial"/>
          <w:sz w:val="24"/>
          <w:szCs w:val="24"/>
        </w:rPr>
        <w:t>Making</w:t>
      </w:r>
      <w:r w:rsidR="00F30B5E">
        <w:rPr>
          <w:rFonts w:ascii="Arial" w:hAnsi="Arial" w:cs="Arial"/>
          <w:sz w:val="24"/>
          <w:szCs w:val="24"/>
        </w:rPr>
        <w:t xml:space="preserve"> </w:t>
      </w:r>
      <w:r w:rsidR="0037550A">
        <w:rPr>
          <w:rFonts w:ascii="Arial" w:hAnsi="Arial" w:cs="Arial"/>
          <w:sz w:val="24"/>
          <w:szCs w:val="24"/>
        </w:rPr>
        <w:t>this SI</w:t>
      </w:r>
      <w:r w:rsidR="00F30B5E">
        <w:rPr>
          <w:rFonts w:ascii="Arial" w:hAnsi="Arial" w:cs="Arial"/>
          <w:sz w:val="24"/>
          <w:szCs w:val="24"/>
        </w:rPr>
        <w:t xml:space="preserve"> GB-wide will </w:t>
      </w:r>
      <w:r w:rsidR="00EE38E7" w:rsidRPr="00584266">
        <w:rPr>
          <w:rFonts w:ascii="Arial" w:hAnsi="Arial" w:cs="Arial"/>
          <w:sz w:val="24"/>
          <w:szCs w:val="24"/>
        </w:rPr>
        <w:t>protect biosecurity by</w:t>
      </w:r>
      <w:r w:rsidR="00584266" w:rsidRPr="00584266">
        <w:rPr>
          <w:rFonts w:ascii="Arial" w:hAnsi="Arial" w:cs="Arial"/>
          <w:sz w:val="24"/>
          <w:szCs w:val="24"/>
        </w:rPr>
        <w:t xml:space="preserve"> introducing protective measures such as the new</w:t>
      </w:r>
      <w:r w:rsidR="0037796C">
        <w:rPr>
          <w:rFonts w:ascii="Arial" w:hAnsi="Arial" w:cs="Arial"/>
          <w:sz w:val="24"/>
          <w:szCs w:val="24"/>
        </w:rPr>
        <w:t xml:space="preserve"> NI Plant Health Label Scheme</w:t>
      </w:r>
      <w:r w:rsidR="00584266" w:rsidRPr="00584266">
        <w:rPr>
          <w:rFonts w:ascii="Arial" w:hAnsi="Arial" w:cs="Arial"/>
          <w:sz w:val="24"/>
          <w:szCs w:val="24"/>
        </w:rPr>
        <w:t xml:space="preserve">. It is imperative for businesses that we maintain the same regime for the new </w:t>
      </w:r>
      <w:r w:rsidR="0037796C">
        <w:rPr>
          <w:rFonts w:ascii="Arial" w:hAnsi="Arial" w:cs="Arial"/>
          <w:sz w:val="24"/>
          <w:szCs w:val="24"/>
        </w:rPr>
        <w:t xml:space="preserve">NI Plant Health Label </w:t>
      </w:r>
      <w:r w:rsidR="00584266" w:rsidRPr="00584266">
        <w:rPr>
          <w:rFonts w:ascii="Arial" w:hAnsi="Arial" w:cs="Arial"/>
          <w:sz w:val="24"/>
          <w:szCs w:val="24"/>
        </w:rPr>
        <w:t>Scheme either side of the border.</w:t>
      </w:r>
    </w:p>
    <w:p w14:paraId="4939246C" w14:textId="77777777" w:rsidR="00584266" w:rsidRDefault="00584266" w:rsidP="0058426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F114D9F" w14:textId="65DDAE39" w:rsidR="003E6454" w:rsidRPr="004F7E5E" w:rsidRDefault="003E6454" w:rsidP="003E6454">
      <w:pPr>
        <w:ind w:right="-766"/>
        <w:rPr>
          <w:rFonts w:ascii="Arial" w:hAnsi="Arial" w:cs="Arial"/>
          <w:iCs/>
          <w:sz w:val="24"/>
          <w:szCs w:val="24"/>
          <w:shd w:val="clear" w:color="auto" w:fill="FFFFFF"/>
        </w:rPr>
      </w:pPr>
      <w:r w:rsidRPr="004F7E5E">
        <w:rPr>
          <w:rFonts w:ascii="Arial" w:hAnsi="Arial" w:cs="Arial"/>
          <w:iCs/>
          <w:sz w:val="24"/>
          <w:szCs w:val="24"/>
          <w:shd w:val="clear" w:color="auto" w:fill="FFFFFF"/>
        </w:rPr>
        <w:t xml:space="preserve">This statement is being issued during recess </w:t>
      </w:r>
      <w:proofErr w:type="gramStart"/>
      <w:r w:rsidRPr="004F7E5E">
        <w:rPr>
          <w:rFonts w:ascii="Arial" w:hAnsi="Arial" w:cs="Arial"/>
          <w:iCs/>
          <w:sz w:val="24"/>
          <w:szCs w:val="24"/>
          <w:shd w:val="clear" w:color="auto" w:fill="FFFFFF"/>
        </w:rPr>
        <w:t>in order to</w:t>
      </w:r>
      <w:proofErr w:type="gramEnd"/>
      <w:r w:rsidRPr="004F7E5E">
        <w:rPr>
          <w:rFonts w:ascii="Arial" w:hAnsi="Arial" w:cs="Arial"/>
          <w:iCs/>
          <w:sz w:val="24"/>
          <w:szCs w:val="24"/>
          <w:shd w:val="clear" w:color="auto" w:fill="FFFFFF"/>
        </w:rPr>
        <w:t xml:space="preserve"> keep members informed. Should members wish me to make a further statement or to answer questions on this when the Senedd returns I would be happy to do so.</w:t>
      </w:r>
    </w:p>
    <w:p w14:paraId="78091DEE" w14:textId="77777777" w:rsidR="003E6454" w:rsidRPr="00A54F88" w:rsidRDefault="003E6454" w:rsidP="00584266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3E6454" w:rsidRPr="00A54F88" w:rsidSect="00AF5B39">
      <w:headerReference w:type="default" r:id="rId12"/>
      <w:head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5FBBD" w14:textId="77777777" w:rsidR="004E7EB7" w:rsidRDefault="004E7EB7" w:rsidP="00AF5B39">
      <w:pPr>
        <w:spacing w:after="0" w:line="240" w:lineRule="auto"/>
      </w:pPr>
      <w:r>
        <w:separator/>
      </w:r>
    </w:p>
  </w:endnote>
  <w:endnote w:type="continuationSeparator" w:id="0">
    <w:p w14:paraId="64AD7395" w14:textId="77777777" w:rsidR="004E7EB7" w:rsidRDefault="004E7EB7" w:rsidP="00AF5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adeGothic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2BDBA8" w14:textId="77777777" w:rsidR="004E7EB7" w:rsidRDefault="004E7EB7" w:rsidP="00AF5B39">
      <w:pPr>
        <w:spacing w:after="0" w:line="240" w:lineRule="auto"/>
      </w:pPr>
      <w:r>
        <w:separator/>
      </w:r>
    </w:p>
  </w:footnote>
  <w:footnote w:type="continuationSeparator" w:id="0">
    <w:p w14:paraId="7A3E95DA" w14:textId="77777777" w:rsidR="004E7EB7" w:rsidRDefault="004E7EB7" w:rsidP="00AF5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4A4D7" w14:textId="77777777" w:rsidR="00AF5B39" w:rsidRDefault="00AF5B39" w:rsidP="00AF5B39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31E5D" w14:textId="10FA2910" w:rsidR="00DD07E8" w:rsidRPr="00DD07E8" w:rsidRDefault="00DD07E8" w:rsidP="005D7E16">
    <w:pPr>
      <w:pStyle w:val="Header"/>
      <w:rPr>
        <w:rFonts w:ascii="Arial" w:hAnsi="Arial" w:cs="Arial"/>
        <w:bCs/>
        <w:sz w:val="24"/>
        <w:szCs w:val="24"/>
      </w:rPr>
    </w:pPr>
    <w:r w:rsidRPr="00DD07E8">
      <w:rPr>
        <w:bCs/>
        <w:noProof/>
        <w:sz w:val="24"/>
        <w:szCs w:val="24"/>
        <w:lang w:eastAsia="en-GB"/>
      </w:rPr>
      <w:drawing>
        <wp:anchor distT="0" distB="0" distL="114300" distR="114300" simplePos="0" relativeHeight="251659264" behindDoc="1" locked="0" layoutInCell="1" allowOverlap="1" wp14:anchorId="3E9EA8C7" wp14:editId="680607F4">
          <wp:simplePos x="0" y="0"/>
          <wp:positionH relativeFrom="margin">
            <wp:align>right</wp:align>
          </wp:positionH>
          <wp:positionV relativeFrom="paragraph">
            <wp:posOffset>-311150</wp:posOffset>
          </wp:positionV>
          <wp:extent cx="1476375" cy="1400175"/>
          <wp:effectExtent l="0" t="0" r="9525" b="9525"/>
          <wp:wrapNone/>
          <wp:docPr id="2" name="Picture 2" descr="WG_positive_4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WG_positive_4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6375" cy="1400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D07E8">
      <w:rPr>
        <w:rFonts w:ascii="Arial" w:hAnsi="Arial" w:cs="Arial"/>
        <w:bCs/>
        <w:sz w:val="24"/>
        <w:szCs w:val="24"/>
      </w:rPr>
      <w:t>Lesley Griffiths Minister for Rural Affairs</w:t>
    </w:r>
  </w:p>
  <w:p w14:paraId="7253251C" w14:textId="32B626C5" w:rsidR="005D7E16" w:rsidRPr="00DD07E8" w:rsidRDefault="00DD07E8" w:rsidP="005D7E16">
    <w:pPr>
      <w:pStyle w:val="Header"/>
      <w:rPr>
        <w:bCs/>
        <w:sz w:val="24"/>
        <w:szCs w:val="24"/>
      </w:rPr>
    </w:pPr>
    <w:r w:rsidRPr="00DD07E8">
      <w:rPr>
        <w:rFonts w:ascii="Arial" w:hAnsi="Arial" w:cs="Arial"/>
        <w:bCs/>
        <w:sz w:val="24"/>
        <w:szCs w:val="24"/>
      </w:rPr>
      <w:t xml:space="preserve"> and North Wales and Trefnydd</w:t>
    </w:r>
    <w:r w:rsidRPr="00DD07E8">
      <w:rPr>
        <w:bCs/>
        <w:noProof/>
        <w:sz w:val="24"/>
        <w:szCs w:val="24"/>
        <w:lang w:eastAsia="en-GB"/>
      </w:rPr>
      <w:t xml:space="preserve"> </w:t>
    </w:r>
  </w:p>
  <w:p w14:paraId="7AC3A505" w14:textId="77777777" w:rsidR="005D7E16" w:rsidRDefault="005D7E16" w:rsidP="005D7E16">
    <w:pPr>
      <w:pStyle w:val="Header"/>
    </w:pPr>
  </w:p>
  <w:p w14:paraId="4B6F8059" w14:textId="766A61C0" w:rsidR="00AF5B39" w:rsidRDefault="00AF5B39" w:rsidP="00AF5B39"/>
  <w:p w14:paraId="0F9BAB27" w14:textId="77777777" w:rsidR="00AF5B39" w:rsidRDefault="00AF5B39" w:rsidP="00AF5B39">
    <w:pPr>
      <w:pStyle w:val="Header"/>
    </w:pPr>
  </w:p>
  <w:p w14:paraId="0D031AC6" w14:textId="77777777" w:rsidR="00AF5B39" w:rsidRDefault="00AF5B39" w:rsidP="00AF5B3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FE1BAA"/>
    <w:multiLevelType w:val="hybridMultilevel"/>
    <w:tmpl w:val="0A8E58D0"/>
    <w:lvl w:ilvl="0" w:tplc="0809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" w15:restartNumberingAfterBreak="0">
    <w:nsid w:val="38462304"/>
    <w:multiLevelType w:val="multilevel"/>
    <w:tmpl w:val="59CE875A"/>
    <w:lvl w:ilvl="0">
      <w:start w:val="1"/>
      <w:numFmt w:val="decimal"/>
      <w:pStyle w:val="EMSectionTitle"/>
      <w:lvlText w:val="%1."/>
      <w:lvlJc w:val="left"/>
      <w:pPr>
        <w:tabs>
          <w:tab w:val="num" w:pos="867"/>
        </w:tabs>
        <w:ind w:left="867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1131"/>
        </w:tabs>
        <w:ind w:left="1131" w:hanging="576"/>
      </w:pPr>
      <w:rPr>
        <w:rFonts w:ascii="Times New Roman" w:hAnsi="Times New Roman" w:cs="Times New Roman" w:hint="default"/>
        <w:b w:val="0"/>
        <w:i w:val="0"/>
        <w:color w:val="auto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55"/>
        </w:tabs>
        <w:ind w:left="1155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1299"/>
        </w:tabs>
        <w:ind w:left="1299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443"/>
        </w:tabs>
        <w:ind w:left="1443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587"/>
        </w:tabs>
        <w:ind w:left="1587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731"/>
        </w:tabs>
        <w:ind w:left="1731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875"/>
        </w:tabs>
        <w:ind w:left="1875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2019"/>
        </w:tabs>
        <w:ind w:left="2019" w:hanging="1584"/>
      </w:pPr>
    </w:lvl>
  </w:abstractNum>
  <w:abstractNum w:abstractNumId="2" w15:restartNumberingAfterBreak="0">
    <w:nsid w:val="65DE4FA3"/>
    <w:multiLevelType w:val="hybridMultilevel"/>
    <w:tmpl w:val="71C29AE0"/>
    <w:lvl w:ilvl="0" w:tplc="30B02AAE">
      <w:start w:val="1"/>
      <w:numFmt w:val="decimal"/>
      <w:lvlText w:val="%1."/>
      <w:lvlJc w:val="left"/>
      <w:pPr>
        <w:ind w:left="786" w:hanging="360"/>
      </w:pPr>
      <w:rPr>
        <w:rFonts w:ascii="Arial" w:hAnsi="Arial" w:cs="Arial" w:hint="default"/>
        <w:b w:val="0"/>
        <w:bCs/>
        <w:i w:val="0"/>
        <w:iCs w:val="0"/>
        <w:color w:val="auto"/>
        <w:sz w:val="24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B00775"/>
    <w:multiLevelType w:val="hybridMultilevel"/>
    <w:tmpl w:val="653E5E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4284266">
    <w:abstractNumId w:val="0"/>
  </w:num>
  <w:num w:numId="2" w16cid:durableId="1872262245">
    <w:abstractNumId w:val="2"/>
  </w:num>
  <w:num w:numId="3" w16cid:durableId="28897764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304272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414A"/>
    <w:rsid w:val="000C34F2"/>
    <w:rsid w:val="000E4E8C"/>
    <w:rsid w:val="001063B6"/>
    <w:rsid w:val="00142B74"/>
    <w:rsid w:val="00177844"/>
    <w:rsid w:val="001A618F"/>
    <w:rsid w:val="001C3DC7"/>
    <w:rsid w:val="001E4DF9"/>
    <w:rsid w:val="001F292E"/>
    <w:rsid w:val="00220BBD"/>
    <w:rsid w:val="00247278"/>
    <w:rsid w:val="0026554C"/>
    <w:rsid w:val="002A03E9"/>
    <w:rsid w:val="002C287A"/>
    <w:rsid w:val="00360090"/>
    <w:rsid w:val="0037550A"/>
    <w:rsid w:val="0037796C"/>
    <w:rsid w:val="003809C4"/>
    <w:rsid w:val="00384ACD"/>
    <w:rsid w:val="003A5D23"/>
    <w:rsid w:val="003B5521"/>
    <w:rsid w:val="003E6454"/>
    <w:rsid w:val="003F482E"/>
    <w:rsid w:val="00404DAC"/>
    <w:rsid w:val="00415E2E"/>
    <w:rsid w:val="00484F62"/>
    <w:rsid w:val="004915E7"/>
    <w:rsid w:val="004A6EC4"/>
    <w:rsid w:val="004C4E43"/>
    <w:rsid w:val="004E7EB7"/>
    <w:rsid w:val="004F10F4"/>
    <w:rsid w:val="004F606C"/>
    <w:rsid w:val="004F7E5E"/>
    <w:rsid w:val="00584266"/>
    <w:rsid w:val="00591EBF"/>
    <w:rsid w:val="005A0C66"/>
    <w:rsid w:val="005D7E16"/>
    <w:rsid w:val="005F28B7"/>
    <w:rsid w:val="005F3D75"/>
    <w:rsid w:val="005F5A6E"/>
    <w:rsid w:val="005F62D5"/>
    <w:rsid w:val="006133A8"/>
    <w:rsid w:val="006236E2"/>
    <w:rsid w:val="006843F7"/>
    <w:rsid w:val="006E302F"/>
    <w:rsid w:val="006F312F"/>
    <w:rsid w:val="00732D08"/>
    <w:rsid w:val="0077731E"/>
    <w:rsid w:val="0079358D"/>
    <w:rsid w:val="007C094A"/>
    <w:rsid w:val="007F29CC"/>
    <w:rsid w:val="00812750"/>
    <w:rsid w:val="00815186"/>
    <w:rsid w:val="0087104B"/>
    <w:rsid w:val="008B28B7"/>
    <w:rsid w:val="00990B07"/>
    <w:rsid w:val="009B32FF"/>
    <w:rsid w:val="009C56C7"/>
    <w:rsid w:val="00A2631D"/>
    <w:rsid w:val="00A56D66"/>
    <w:rsid w:val="00A75C28"/>
    <w:rsid w:val="00AB414A"/>
    <w:rsid w:val="00AF5B39"/>
    <w:rsid w:val="00B05567"/>
    <w:rsid w:val="00B761F1"/>
    <w:rsid w:val="00B96F8B"/>
    <w:rsid w:val="00BA2D40"/>
    <w:rsid w:val="00BD6602"/>
    <w:rsid w:val="00C168BA"/>
    <w:rsid w:val="00C300D5"/>
    <w:rsid w:val="00C774AC"/>
    <w:rsid w:val="00C92B24"/>
    <w:rsid w:val="00CE7D95"/>
    <w:rsid w:val="00D06BB7"/>
    <w:rsid w:val="00D22584"/>
    <w:rsid w:val="00D23C39"/>
    <w:rsid w:val="00D62C1D"/>
    <w:rsid w:val="00DB1EFC"/>
    <w:rsid w:val="00DD07E8"/>
    <w:rsid w:val="00DE53AF"/>
    <w:rsid w:val="00E319BE"/>
    <w:rsid w:val="00E77147"/>
    <w:rsid w:val="00E801D7"/>
    <w:rsid w:val="00ED1403"/>
    <w:rsid w:val="00EE0E2E"/>
    <w:rsid w:val="00EE38E7"/>
    <w:rsid w:val="00EE3932"/>
    <w:rsid w:val="00EF10D1"/>
    <w:rsid w:val="00F17F04"/>
    <w:rsid w:val="00F30B5E"/>
    <w:rsid w:val="00F93F2F"/>
    <w:rsid w:val="00FB40BF"/>
    <w:rsid w:val="00FD1EDD"/>
    <w:rsid w:val="00FD3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470EC4"/>
  <w15:chartTrackingRefBased/>
  <w15:docId w15:val="{6173D253-81BE-40FE-B784-E556A4745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843F7"/>
    <w:pPr>
      <w:keepNext/>
      <w:spacing w:after="0" w:line="240" w:lineRule="auto"/>
      <w:outlineLvl w:val="0"/>
    </w:pPr>
    <w:rPr>
      <w:rFonts w:ascii="Arial" w:eastAsia="Times New Roman" w:hAnsi="Arial" w:cs="Times New Roman"/>
      <w:b/>
      <w:sz w:val="24"/>
      <w:szCs w:val="20"/>
      <w:lang w:eastAsia="en-GB"/>
    </w:rPr>
  </w:style>
  <w:style w:type="paragraph" w:styleId="Heading2">
    <w:name w:val="heading 2"/>
    <w:basedOn w:val="Normal"/>
    <w:next w:val="Normal"/>
    <w:link w:val="Heading2Char"/>
    <w:unhideWhenUsed/>
    <w:qFormat/>
    <w:rsid w:val="00C92B24"/>
    <w:pPr>
      <w:keepNext/>
      <w:numPr>
        <w:ilvl w:val="1"/>
        <w:numId w:val="3"/>
      </w:numPr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C92B24"/>
    <w:pPr>
      <w:keepNext/>
      <w:numPr>
        <w:ilvl w:val="2"/>
        <w:numId w:val="3"/>
      </w:numPr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nhideWhenUsed/>
    <w:qFormat/>
    <w:rsid w:val="00C92B24"/>
    <w:pPr>
      <w:keepNext/>
      <w:numPr>
        <w:ilvl w:val="3"/>
        <w:numId w:val="3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nhideWhenUsed/>
    <w:qFormat/>
    <w:rsid w:val="00C92B24"/>
    <w:pPr>
      <w:numPr>
        <w:ilvl w:val="4"/>
        <w:numId w:val="3"/>
      </w:num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C92B24"/>
    <w:pPr>
      <w:numPr>
        <w:ilvl w:val="5"/>
        <w:numId w:val="3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paragraph" w:styleId="Heading7">
    <w:name w:val="heading 7"/>
    <w:basedOn w:val="Normal"/>
    <w:next w:val="Normal"/>
    <w:link w:val="Heading7Char"/>
    <w:unhideWhenUsed/>
    <w:qFormat/>
    <w:rsid w:val="00C92B24"/>
    <w:pPr>
      <w:numPr>
        <w:ilvl w:val="6"/>
        <w:numId w:val="3"/>
      </w:num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unhideWhenUsed/>
    <w:qFormat/>
    <w:rsid w:val="00C92B24"/>
    <w:pPr>
      <w:numPr>
        <w:ilvl w:val="7"/>
        <w:numId w:val="3"/>
      </w:num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nhideWhenUsed/>
    <w:qFormat/>
    <w:rsid w:val="00C92B24"/>
    <w:pPr>
      <w:numPr>
        <w:ilvl w:val="8"/>
        <w:numId w:val="3"/>
      </w:num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FB40BF"/>
    <w:pPr>
      <w:tabs>
        <w:tab w:val="center" w:pos="4153"/>
        <w:tab w:val="right" w:pos="8306"/>
      </w:tabs>
      <w:spacing w:after="0" w:line="240" w:lineRule="auto"/>
    </w:pPr>
    <w:rPr>
      <w:rFonts w:ascii="TradeGothic" w:eastAsia="Times New Roman" w:hAnsi="TradeGothic" w:cs="Times New Roman"/>
      <w:szCs w:val="20"/>
    </w:rPr>
  </w:style>
  <w:style w:type="character" w:customStyle="1" w:styleId="HeaderChar">
    <w:name w:val="Header Char"/>
    <w:basedOn w:val="DefaultParagraphFont"/>
    <w:link w:val="Header"/>
    <w:rsid w:val="00FB40BF"/>
    <w:rPr>
      <w:rFonts w:ascii="TradeGothic" w:eastAsia="Times New Roman" w:hAnsi="TradeGothic" w:cs="Times New Roman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96F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96F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96F8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6F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6F8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6F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6F8B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F5B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5B39"/>
  </w:style>
  <w:style w:type="paragraph" w:styleId="Revision">
    <w:name w:val="Revision"/>
    <w:hidden/>
    <w:uiPriority w:val="99"/>
    <w:semiHidden/>
    <w:rsid w:val="004F10F4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6843F7"/>
    <w:rPr>
      <w:rFonts w:ascii="Arial" w:eastAsia="Times New Roman" w:hAnsi="Arial" w:cs="Times New Roman"/>
      <w:b/>
      <w:sz w:val="24"/>
      <w:szCs w:val="20"/>
      <w:lang w:eastAsia="en-GB"/>
    </w:rPr>
  </w:style>
  <w:style w:type="paragraph" w:customStyle="1" w:styleId="legclearfix2">
    <w:name w:val="legclearfix2"/>
    <w:basedOn w:val="Normal"/>
    <w:rsid w:val="00EE38E7"/>
    <w:pPr>
      <w:shd w:val="clear" w:color="auto" w:fill="FFFFFF"/>
      <w:spacing w:after="240" w:line="360" w:lineRule="atLeast"/>
    </w:pPr>
    <w:rPr>
      <w:rFonts w:ascii="Times New Roman" w:eastAsia="Times New Roman" w:hAnsi="Times New Roman" w:cs="Times New Roman"/>
      <w:color w:val="000000"/>
      <w:sz w:val="19"/>
      <w:szCs w:val="19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3F482E"/>
    <w:rPr>
      <w:color w:val="0000FF"/>
      <w:u w:val="single"/>
    </w:rPr>
  </w:style>
  <w:style w:type="paragraph" w:styleId="ListParagraph">
    <w:name w:val="List Paragraph"/>
    <w:aliases w:val="Dot pt,No Spacing1,List Paragraph Char Char Char,Indicator Text,Numbered Para 1,List Paragraph1,Bullet 1,Bullet Points,MAIN CONTENT,OBC Bullet,List Paragraph12,F5 List Paragraph,List Paragraph11,Colorful List - Accent 11,Normal numbered,L"/>
    <w:basedOn w:val="Normal"/>
    <w:link w:val="ListParagraphChar"/>
    <w:uiPriority w:val="34"/>
    <w:qFormat/>
    <w:rsid w:val="005A0C66"/>
    <w:pPr>
      <w:ind w:left="720"/>
      <w:contextualSpacing/>
    </w:p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1 Char,Bullet Points Char,MAIN CONTENT Char,OBC Bullet Char,List Paragraph12 Char,L Char"/>
    <w:link w:val="ListParagraph"/>
    <w:uiPriority w:val="34"/>
    <w:qFormat/>
    <w:locked/>
    <w:rsid w:val="005A0C66"/>
  </w:style>
  <w:style w:type="paragraph" w:customStyle="1" w:styleId="Default">
    <w:name w:val="Default"/>
    <w:rsid w:val="00EF10D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C92B24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C92B24"/>
    <w:rPr>
      <w:rFonts w:ascii="Arial" w:eastAsia="Times New Roman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rsid w:val="00C92B24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rsid w:val="00C92B24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C92B24"/>
    <w:rPr>
      <w:rFonts w:ascii="Times New Roman" w:eastAsia="Times New Roman" w:hAnsi="Times New Roman" w:cs="Times New Roman"/>
      <w:b/>
      <w:bCs/>
    </w:rPr>
  </w:style>
  <w:style w:type="character" w:customStyle="1" w:styleId="Heading7Char">
    <w:name w:val="Heading 7 Char"/>
    <w:basedOn w:val="DefaultParagraphFont"/>
    <w:link w:val="Heading7"/>
    <w:rsid w:val="00C92B24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C92B24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C92B24"/>
    <w:rPr>
      <w:rFonts w:ascii="Arial" w:eastAsia="Times New Roman" w:hAnsi="Arial" w:cs="Arial"/>
    </w:rPr>
  </w:style>
  <w:style w:type="paragraph" w:customStyle="1" w:styleId="EMLevel1Paragraph">
    <w:name w:val="EM Level 1 Paragraph"/>
    <w:basedOn w:val="Heading2"/>
    <w:qFormat/>
    <w:rsid w:val="00C92B24"/>
    <w:pPr>
      <w:keepNext w:val="0"/>
      <w:tabs>
        <w:tab w:val="left" w:pos="709"/>
      </w:tabs>
      <w:spacing w:before="120"/>
      <w:ind w:left="709" w:hanging="709"/>
    </w:pPr>
    <w:rPr>
      <w:rFonts w:ascii="Times New Roman" w:hAnsi="Times New Roman"/>
      <w:b w:val="0"/>
      <w:bCs w:val="0"/>
      <w:i w:val="0"/>
      <w:iCs w:val="0"/>
      <w:sz w:val="24"/>
    </w:rPr>
  </w:style>
  <w:style w:type="paragraph" w:customStyle="1" w:styleId="EMSectionTitle">
    <w:name w:val="EM Section Title"/>
    <w:basedOn w:val="Heading1"/>
    <w:next w:val="EMLevel1Paragraph"/>
    <w:rsid w:val="00C92B24"/>
    <w:pPr>
      <w:numPr>
        <w:numId w:val="3"/>
      </w:numPr>
      <w:tabs>
        <w:tab w:val="clear" w:pos="867"/>
        <w:tab w:val="num" w:pos="360"/>
        <w:tab w:val="num" w:pos="709"/>
      </w:tabs>
      <w:spacing w:before="240"/>
      <w:ind w:left="709" w:hanging="709"/>
    </w:pPr>
    <w:rPr>
      <w:rFonts w:ascii="Times New Roman" w:hAnsi="Times New Roman" w:cs="Arial"/>
      <w:bCs/>
      <w:kern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77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ur01.safelinks.protection.outlook.com/?url=http%3A%2F%2Fwww.legislation.gov.uk%2Fid%2Fuksi%2F2023%2F957&amp;data=05%7C01%7CLloyd.Harris005%40gov.wales%7Ce13c1600c2b441b35d8508dbadee91d9%7Ca2cc36c592804ae78887d06dab89216b%7C0%7C0%7C638295012380535215%7CUnknown%7CTWFpbGZsb3d8eyJWIjoiMC4wLjAwMDAiLCJQIjoiV2luMzIiLCJBTiI6Ik1haWwiLCJXVCI6Mn0%3D%7C3000%7C%7C%7C&amp;sdata=FdriO23SifkK4H9vKC1QJskW5pEVal5VNsBi0fNvic4%3D&amp;reserved=0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C154381D911D44B17F5153A10CF953" ma:contentTypeVersion="10" ma:contentTypeDescription="Create a new document." ma:contentTypeScope="" ma:versionID="235a0efe152cf3e3731aad05facd12fe">
  <xsd:schema xmlns:xsd="http://www.w3.org/2001/XMLSchema" xmlns:xs="http://www.w3.org/2001/XMLSchema" xmlns:p="http://schemas.microsoft.com/office/2006/metadata/properties" xmlns:ns3="5d2aa9bf-7c64-4d51-9867-2e772319a9bf" targetNamespace="http://schemas.microsoft.com/office/2006/metadata/properties" ma:root="true" ma:fieldsID="e4b34e44a1aeaebff213d5dac7e2b9de" ns3:_="">
    <xsd:import namespace="5d2aa9bf-7c64-4d51-9867-2e772319a9b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2aa9bf-7c64-4d51-9867-2e772319a9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metadata xmlns="http://www.objective.com/ecm/document/metadata/FF3C5B18883D4E21973B57C2EEED7FD1" version="1.0.0">
  <systemFields>
    <field name="Objective-Id">
      <value order="0">A46599581</value>
    </field>
    <field name="Objective-Title">
      <value order="0">2023.08.31 - MA_LG_1516_23 - Doc 10 - Written Statement - New for Contingency SI</value>
    </field>
    <field name="Objective-Description">
      <value order="0"/>
    </field>
    <field name="Objective-CreationStamp">
      <value order="0">2023-09-04T10:17:10Z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2023-09-05T09:02:22Z</value>
    </field>
    <field name="Objective-Owner">
      <value order="0">Harris, Lloyd (CCRA - ERA - Landscapes, Nature and Forestry)</value>
    </field>
    <field name="Objective-Path">
      <value order="0">Objective Global Folder:#Business File Plan:WG Organisational Groups:Covid-19 Inquiry - Excluded File Plan Areas:Climate Change &amp; Rural Affairs (CCRA) - Landscapes, Nature &amp; Forestry:1 - Save:06. Plant Health &amp; Environment Protection Branch:Plant Health - NEW:08. Legislation:LNFD - Plant Health - Target Operating Model Legislation - 2023-2025:NID/012 - NI Plant Health Label SI</value>
    </field>
    <field name="Objective-Parent">
      <value order="0">NID/012 - NI Plant Health Label SI</value>
    </field>
    <field name="Objective-State">
      <value order="0">Being Edited</value>
    </field>
    <field name="Objective-VersionId">
      <value order="0">vA88336183</value>
    </field>
    <field name="Objective-Version">
      <value order="0">2.1</value>
    </field>
    <field name="Objective-VersionNumber">
      <value order="0">4</value>
    </field>
    <field name="Objective-VersionComment">
      <value order="0"/>
    </field>
    <field name="Objective-FileNumber">
      <value order="0">qA1732957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Date Acquired">
        <value order="0"/>
      </field>
      <field name="Objective-Official Translation">
        <value order="0"/>
      </field>
      <field name="Objective-Connect Creator">
        <value order="0"/>
      </field>
    </catalogue>
  </catalogues>
</metadat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33174B6-F6F0-4040-BEE4-0818DFF3F1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d2aa9bf-7c64-4d51-9867-2e772319a9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DDF519-6BD7-43E5-8524-E24C6B726C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customXml/itemProps4.xml><?xml version="1.0" encoding="utf-8"?>
<ds:datastoreItem xmlns:ds="http://schemas.openxmlformats.org/officeDocument/2006/customXml" ds:itemID="{C5975386-ED15-40DA-8B04-817E664860E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Welsh Government</Company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Wood, Daniel (E&amp;M - Landscapes, Nature &amp; Forestry)</dc:creator>
  <cp:keywords/>
  <dc:description/>
  <cp:lastModifiedBy>Oxenham, James (OFM - Cabinet Division)</cp:lastModifiedBy>
  <cp:revision>4</cp:revision>
  <dcterms:created xsi:type="dcterms:W3CDTF">2023-09-05T11:53:00Z</dcterms:created>
  <dcterms:modified xsi:type="dcterms:W3CDTF">2023-09-05T11:54:00Z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0x01010034C154381D911D44B17F5153A10CF953</vt:lpwstr>
  </property>
  <property fmtid="{D5CDD505-2E9C-101B-9397-08002B2CF9AE}" pid="3" name="Objective-Id">
    <vt:lpwstr>A46599581</vt:lpwstr>
  </property>
  <property fmtid="{D5CDD505-2E9C-101B-9397-08002B2CF9AE}" pid="4" name="Objective-Title">
    <vt:lpwstr>2023.08.31 - MA_LG_1516_23 - Doc 10 - Written Statement - New for Contingency SI</vt:lpwstr>
  </property>
  <property fmtid="{D5CDD505-2E9C-101B-9397-08002B2CF9AE}" pid="5" name="Objective-Description">
    <vt:lpwstr/>
  </property>
  <property fmtid="{D5CDD505-2E9C-101B-9397-08002B2CF9AE}" pid="6" name="Objective-CreationStamp">
    <vt:filetime>2023-09-04T10:17:19Z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2023-09-05T09:07:06Z</vt:filetime>
  </property>
  <property fmtid="{D5CDD505-2E9C-101B-9397-08002B2CF9AE}" pid="10" name="Objective-ModificationStamp">
    <vt:filetime>2023-09-05T09:07:06Z</vt:filetime>
  </property>
  <property fmtid="{D5CDD505-2E9C-101B-9397-08002B2CF9AE}" pid="11" name="Objective-Owner">
    <vt:lpwstr>Harris, Lloyd (CCRA - ERA - Landscapes, Nature and Forestry)</vt:lpwstr>
  </property>
  <property fmtid="{D5CDD505-2E9C-101B-9397-08002B2CF9AE}" pid="12" name="Objective-Path">
    <vt:lpwstr>Objective Global Folder:#Business File Plan:WG Organisational Groups:Covid-19 Inquiry - Excluded File Plan Areas:Climate Change &amp; Rural Affairs (CCRA) - Landscapes, Nature &amp; Forestry:1 - Save:06. Plant Health &amp; Environment Protection Branch:Plant Health - NEW:08. Legislation:LNFD - Plant Health - Target Operating Model Legislation - 2023-2025:NID/012 - NI Plant Health Label SI:</vt:lpwstr>
  </property>
  <property fmtid="{D5CDD505-2E9C-101B-9397-08002B2CF9AE}" pid="13" name="Objective-Parent">
    <vt:lpwstr>NID/012 - NI Plant Health Label SI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vA88336183</vt:lpwstr>
  </property>
  <property fmtid="{D5CDD505-2E9C-101B-9397-08002B2CF9AE}" pid="16" name="Objective-Version">
    <vt:lpwstr>3.0</vt:lpwstr>
  </property>
  <property fmtid="{D5CDD505-2E9C-101B-9397-08002B2CF9AE}" pid="17" name="Objective-VersionNumber">
    <vt:r8>4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Official]</vt:lpwstr>
  </property>
  <property fmtid="{D5CDD505-2E9C-101B-9397-08002B2CF9AE}" pid="21" name="Objective-Caveats">
    <vt:lpwstr/>
  </property>
  <property fmtid="{D5CDD505-2E9C-101B-9397-08002B2CF9AE}" pid="22" name="Objective-Date Acquired">
    <vt:lpwstr/>
  </property>
  <property fmtid="{D5CDD505-2E9C-101B-9397-08002B2CF9AE}" pid="23" name="Objective-Official Translation">
    <vt:lpwstr/>
  </property>
  <property fmtid="{D5CDD505-2E9C-101B-9397-08002B2CF9AE}" pid="24" name="Objective-Connect Creator">
    <vt:lpwstr/>
  </property>
  <property fmtid="{D5CDD505-2E9C-101B-9397-08002B2CF9AE}" pid="25" name="Objective-Comment">
    <vt:lpwstr/>
  </property>
</Properties>
</file>