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A7E2" w14:textId="77777777" w:rsidR="001A39E2" w:rsidRDefault="001A39E2" w:rsidP="001A39E2">
      <w:pPr>
        <w:jc w:val="right"/>
        <w:rPr>
          <w:b/>
        </w:rPr>
      </w:pPr>
    </w:p>
    <w:p w14:paraId="6888A7E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888A7FF" wp14:editId="6888A80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D816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888A7E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888A7E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888A7E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888A7E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88A801" wp14:editId="6888A80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0E4E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888A7E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8A7E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88A7E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8A7E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88A7EB" w14:textId="3495A468" w:rsidR="00EA5290" w:rsidRPr="00670227" w:rsidRDefault="00E827F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Publication of the </w:t>
            </w:r>
            <w:r w:rsidR="00870A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Delivering Justice for Wales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</w:t>
            </w:r>
            <w:r w:rsidR="00870A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ogress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870AD7">
              <w:rPr>
                <w:rFonts w:ascii="Arial" w:hAnsi="Arial" w:cs="Arial"/>
                <w:b/>
                <w:bCs/>
                <w:sz w:val="24"/>
                <w:szCs w:val="24"/>
              </w:rPr>
              <w:t>eport</w:t>
            </w:r>
          </w:p>
        </w:tc>
      </w:tr>
      <w:tr w:rsidR="00EA5290" w:rsidRPr="00A011A1" w14:paraId="6888A7E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8A7E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8A7EE" w14:textId="7BF9204A" w:rsidR="00EA5290" w:rsidRPr="00670227" w:rsidRDefault="009E4A4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2B6A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2024 </w:t>
            </w:r>
          </w:p>
        </w:tc>
      </w:tr>
      <w:tr w:rsidR="00EA5290" w:rsidRPr="00A011A1" w14:paraId="6888A7F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8A7F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8A7F1" w14:textId="017E339F" w:rsidR="00EA5290" w:rsidRPr="00670227" w:rsidRDefault="00C6486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Mick Antoniw MS, Counsel General and Minister for the Constitution and Jane Hutt MS, Minister for Social Justice and Chief Whip</w:t>
            </w:r>
          </w:p>
        </w:tc>
      </w:tr>
    </w:tbl>
    <w:p w14:paraId="6888A7F3" w14:textId="77777777" w:rsidR="00EA5290" w:rsidRPr="00A011A1" w:rsidRDefault="00EA5290" w:rsidP="00EA5290"/>
    <w:p w14:paraId="37ABF579" w14:textId="796C7B77" w:rsidR="0091445F" w:rsidRDefault="00463CE7" w:rsidP="00C6486E">
      <w:pPr>
        <w:rPr>
          <w:rFonts w:ascii="Arial" w:hAnsi="Arial"/>
          <w:sz w:val="24"/>
        </w:rPr>
      </w:pPr>
      <w:hyperlink r:id="rId8" w:history="1">
        <w:r w:rsidR="005C4945">
          <w:rPr>
            <w:rStyle w:val="Hyperlink"/>
            <w:rFonts w:ascii="Arial" w:hAnsi="Arial"/>
            <w:i/>
            <w:iCs/>
            <w:sz w:val="24"/>
          </w:rPr>
          <w:t>Delivering Justice for Wales</w:t>
        </w:r>
      </w:hyperlink>
      <w:r w:rsidR="005C4945">
        <w:rPr>
          <w:rFonts w:ascii="Arial" w:hAnsi="Arial"/>
          <w:i/>
          <w:iCs/>
          <w:sz w:val="24"/>
        </w:rPr>
        <w:t xml:space="preserve"> </w:t>
      </w:r>
      <w:r w:rsidR="00326855">
        <w:rPr>
          <w:rFonts w:ascii="Arial" w:hAnsi="Arial"/>
          <w:sz w:val="24"/>
        </w:rPr>
        <w:t xml:space="preserve">was published </w:t>
      </w:r>
      <w:r w:rsidR="00FF46F9">
        <w:rPr>
          <w:rFonts w:ascii="Arial" w:hAnsi="Arial"/>
          <w:sz w:val="24"/>
        </w:rPr>
        <w:t xml:space="preserve">in May 2022 to </w:t>
      </w:r>
      <w:r w:rsidR="00C51CBD">
        <w:rPr>
          <w:rFonts w:ascii="Arial" w:hAnsi="Arial"/>
          <w:sz w:val="24"/>
        </w:rPr>
        <w:t>highlight</w:t>
      </w:r>
      <w:r w:rsidR="00FF46F9">
        <w:rPr>
          <w:rFonts w:ascii="Arial" w:hAnsi="Arial"/>
          <w:sz w:val="24"/>
        </w:rPr>
        <w:t xml:space="preserve"> t</w:t>
      </w:r>
      <w:r w:rsidR="00C51CBD">
        <w:rPr>
          <w:rFonts w:ascii="Arial" w:hAnsi="Arial"/>
          <w:sz w:val="24"/>
        </w:rPr>
        <w:t xml:space="preserve">he </w:t>
      </w:r>
      <w:r w:rsidR="00FF46F9">
        <w:rPr>
          <w:rFonts w:ascii="Arial" w:hAnsi="Arial"/>
          <w:sz w:val="24"/>
        </w:rPr>
        <w:t xml:space="preserve">progress made by </w:t>
      </w:r>
      <w:r w:rsidR="00C51CBD">
        <w:rPr>
          <w:rFonts w:ascii="Arial" w:hAnsi="Arial"/>
          <w:sz w:val="24"/>
        </w:rPr>
        <w:t xml:space="preserve">Welsh Government </w:t>
      </w:r>
      <w:r w:rsidR="00FF46F9">
        <w:rPr>
          <w:rFonts w:ascii="Arial" w:hAnsi="Arial"/>
          <w:sz w:val="24"/>
        </w:rPr>
        <w:t xml:space="preserve">and partners </w:t>
      </w:r>
      <w:r w:rsidR="00C51CBD">
        <w:rPr>
          <w:rFonts w:ascii="Arial" w:hAnsi="Arial"/>
          <w:sz w:val="24"/>
        </w:rPr>
        <w:t>to improve the justice system for people in Wales</w:t>
      </w:r>
      <w:r w:rsidR="00FF46F9">
        <w:rPr>
          <w:rFonts w:ascii="Arial" w:hAnsi="Arial"/>
          <w:sz w:val="24"/>
        </w:rPr>
        <w:t xml:space="preserve">. The work programme outlined future plans, taking account of </w:t>
      </w:r>
      <w:r w:rsidR="00C308AF">
        <w:rPr>
          <w:rFonts w:ascii="Arial" w:hAnsi="Arial"/>
          <w:sz w:val="24"/>
        </w:rPr>
        <w:t xml:space="preserve">the </w:t>
      </w:r>
      <w:r w:rsidR="00132347">
        <w:rPr>
          <w:rFonts w:ascii="Arial" w:hAnsi="Arial"/>
          <w:sz w:val="24"/>
        </w:rPr>
        <w:t xml:space="preserve">recommendations </w:t>
      </w:r>
      <w:r w:rsidR="00C308AF">
        <w:rPr>
          <w:rFonts w:ascii="Arial" w:hAnsi="Arial"/>
          <w:sz w:val="24"/>
        </w:rPr>
        <w:t>of the Commission on Justice in Wales</w:t>
      </w:r>
      <w:r w:rsidR="00FF46F9">
        <w:rPr>
          <w:rFonts w:ascii="Arial" w:hAnsi="Arial"/>
          <w:sz w:val="24"/>
        </w:rPr>
        <w:t xml:space="preserve"> and the Law Commission for reforming justice and tribunals in Wales</w:t>
      </w:r>
      <w:r w:rsidR="00C51CBD">
        <w:rPr>
          <w:rFonts w:ascii="Arial" w:hAnsi="Arial"/>
          <w:sz w:val="24"/>
        </w:rPr>
        <w:t>.</w:t>
      </w:r>
      <w:r w:rsidR="00C308AF">
        <w:rPr>
          <w:rFonts w:ascii="Arial" w:hAnsi="Arial"/>
          <w:sz w:val="24"/>
        </w:rPr>
        <w:t xml:space="preserve"> </w:t>
      </w:r>
      <w:r w:rsidR="00132347">
        <w:rPr>
          <w:rFonts w:ascii="Arial" w:hAnsi="Arial"/>
          <w:sz w:val="24"/>
        </w:rPr>
        <w:t xml:space="preserve">It </w:t>
      </w:r>
      <w:r w:rsidR="00C308AF">
        <w:rPr>
          <w:rFonts w:ascii="Arial" w:hAnsi="Arial"/>
          <w:sz w:val="24"/>
        </w:rPr>
        <w:t xml:space="preserve">laid the foundation for discussions about the future of the justice system </w:t>
      </w:r>
      <w:r w:rsidR="00FF46F9">
        <w:rPr>
          <w:rFonts w:ascii="Arial" w:hAnsi="Arial"/>
          <w:sz w:val="24"/>
        </w:rPr>
        <w:t>and devolved tribunals w</w:t>
      </w:r>
      <w:r w:rsidR="00C308AF">
        <w:rPr>
          <w:rFonts w:ascii="Arial" w:hAnsi="Arial"/>
          <w:sz w:val="24"/>
        </w:rPr>
        <w:t xml:space="preserve">hich have been ongoing since its publication. </w:t>
      </w:r>
    </w:p>
    <w:p w14:paraId="673B3021" w14:textId="77777777" w:rsidR="006A64FE" w:rsidRPr="00C6486E" w:rsidRDefault="006A64FE" w:rsidP="00C6486E">
      <w:pPr>
        <w:rPr>
          <w:rFonts w:ascii="Arial" w:hAnsi="Arial"/>
          <w:sz w:val="24"/>
        </w:rPr>
      </w:pPr>
    </w:p>
    <w:p w14:paraId="6773BA9A" w14:textId="4E93D748" w:rsidR="00557089" w:rsidRDefault="0091445F" w:rsidP="0091445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Today, </w:t>
      </w:r>
      <w:hyperlink r:id="rId9" w:history="1">
        <w:r w:rsidRPr="00463CE7">
          <w:rPr>
            <w:rStyle w:val="Hyperlink"/>
            <w:rFonts w:ascii="Arial" w:hAnsi="Arial"/>
            <w:sz w:val="24"/>
          </w:rPr>
          <w:t xml:space="preserve">we have published </w:t>
        </w:r>
        <w:r w:rsidR="005C4945" w:rsidRPr="00463CE7">
          <w:rPr>
            <w:rStyle w:val="Hyperlink"/>
            <w:rFonts w:ascii="Arial" w:hAnsi="Arial"/>
            <w:sz w:val="24"/>
          </w:rPr>
          <w:t>a progress report</w:t>
        </w:r>
      </w:hyperlink>
      <w:r w:rsidR="005C4945" w:rsidRPr="00463CE7">
        <w:rPr>
          <w:rFonts w:ascii="Arial" w:hAnsi="Arial"/>
          <w:sz w:val="24"/>
        </w:rPr>
        <w:t xml:space="preserve"> </w:t>
      </w:r>
      <w:r w:rsidR="00B97ED5">
        <w:rPr>
          <w:rFonts w:ascii="Arial" w:hAnsi="Arial"/>
          <w:sz w:val="24"/>
        </w:rPr>
        <w:t xml:space="preserve">to </w:t>
      </w:r>
      <w:r w:rsidR="006A5021">
        <w:rPr>
          <w:rFonts w:ascii="Arial" w:hAnsi="Arial"/>
          <w:sz w:val="24"/>
        </w:rPr>
        <w:t>set out the activity and developments that have taken place since the report’s publication</w:t>
      </w:r>
      <w:r>
        <w:rPr>
          <w:rFonts w:ascii="Arial" w:hAnsi="Arial"/>
          <w:sz w:val="24"/>
        </w:rPr>
        <w:t>.</w:t>
      </w:r>
      <w:r w:rsidR="00557089">
        <w:rPr>
          <w:rFonts w:ascii="Arial" w:hAnsi="Arial"/>
          <w:sz w:val="24"/>
        </w:rPr>
        <w:t xml:space="preserve"> </w:t>
      </w:r>
      <w:r w:rsidR="00C6486E">
        <w:rPr>
          <w:rFonts w:ascii="Arial" w:hAnsi="Arial"/>
          <w:sz w:val="24"/>
        </w:rPr>
        <w:t>Th</w:t>
      </w:r>
      <w:r w:rsidR="00B97ED5">
        <w:rPr>
          <w:rFonts w:ascii="Arial" w:hAnsi="Arial"/>
          <w:sz w:val="24"/>
        </w:rPr>
        <w:t>is</w:t>
      </w:r>
      <w:r w:rsidR="00C6486E">
        <w:rPr>
          <w:rFonts w:ascii="Arial" w:hAnsi="Arial"/>
          <w:sz w:val="24"/>
        </w:rPr>
        <w:t xml:space="preserve"> </w:t>
      </w:r>
      <w:r w:rsidR="00B97ED5">
        <w:rPr>
          <w:rFonts w:ascii="Arial" w:hAnsi="Arial"/>
          <w:sz w:val="24"/>
        </w:rPr>
        <w:t>update</w:t>
      </w:r>
      <w:r w:rsidR="00557089">
        <w:rPr>
          <w:rFonts w:ascii="Arial" w:hAnsi="Arial"/>
          <w:sz w:val="24"/>
        </w:rPr>
        <w:t xml:space="preserve"> acknowledges the hard work that has taken place to continue to deliver the best possible justice outcomes in Wales</w:t>
      </w:r>
      <w:r w:rsidR="00B97ED5">
        <w:rPr>
          <w:rFonts w:ascii="Arial" w:hAnsi="Arial"/>
          <w:sz w:val="24"/>
        </w:rPr>
        <w:t>, d</w:t>
      </w:r>
      <w:r w:rsidR="00557089">
        <w:rPr>
          <w:rFonts w:ascii="Arial" w:hAnsi="Arial"/>
          <w:sz w:val="24"/>
        </w:rPr>
        <w:t xml:space="preserve">espite the difficult financial landscape. </w:t>
      </w:r>
    </w:p>
    <w:p w14:paraId="1F872BCA" w14:textId="77777777" w:rsidR="002B6ADE" w:rsidRDefault="002B6ADE" w:rsidP="0091445F">
      <w:pPr>
        <w:rPr>
          <w:rFonts w:ascii="Arial" w:hAnsi="Arial"/>
          <w:sz w:val="24"/>
        </w:rPr>
      </w:pPr>
    </w:p>
    <w:p w14:paraId="349F6E4C" w14:textId="37E00D48" w:rsidR="00D6512C" w:rsidRDefault="002B6ADE" w:rsidP="0091445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report demonstrates the</w:t>
      </w:r>
      <w:r w:rsidR="004E5D32">
        <w:rPr>
          <w:rFonts w:ascii="Arial" w:hAnsi="Arial"/>
          <w:sz w:val="24"/>
        </w:rPr>
        <w:t xml:space="preserve"> positive</w:t>
      </w:r>
      <w:r>
        <w:rPr>
          <w:rFonts w:ascii="Arial" w:hAnsi="Arial"/>
          <w:sz w:val="24"/>
        </w:rPr>
        <w:t xml:space="preserve"> impact that working in partnership </w:t>
      </w:r>
      <w:r w:rsidR="00737D04">
        <w:rPr>
          <w:rFonts w:ascii="Arial" w:hAnsi="Arial"/>
          <w:sz w:val="24"/>
        </w:rPr>
        <w:t>across Welsh Government,</w:t>
      </w:r>
      <w:r w:rsidR="006A5021">
        <w:rPr>
          <w:rFonts w:ascii="Arial" w:hAnsi="Arial"/>
          <w:sz w:val="24"/>
        </w:rPr>
        <w:t xml:space="preserve"> justice system agencies and other services</w:t>
      </w:r>
      <w:r>
        <w:rPr>
          <w:rFonts w:ascii="Arial" w:hAnsi="Arial"/>
          <w:sz w:val="24"/>
        </w:rPr>
        <w:t xml:space="preserve"> has made to people in Wales who come into contact with the justice system. </w:t>
      </w:r>
    </w:p>
    <w:p w14:paraId="3F9A50E7" w14:textId="77777777" w:rsidR="00557089" w:rsidRDefault="00557089" w:rsidP="0091445F">
      <w:pPr>
        <w:rPr>
          <w:rFonts w:ascii="Arial" w:hAnsi="Arial"/>
          <w:sz w:val="24"/>
        </w:rPr>
      </w:pPr>
    </w:p>
    <w:p w14:paraId="0A1BC2C5" w14:textId="492991CA" w:rsidR="0091445F" w:rsidRDefault="00557089" w:rsidP="0091445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report also reiterates </w:t>
      </w:r>
      <w:r w:rsidR="00075154">
        <w:rPr>
          <w:rFonts w:ascii="Arial" w:hAnsi="Arial"/>
          <w:sz w:val="24"/>
        </w:rPr>
        <w:t>our</w:t>
      </w:r>
      <w:r w:rsidR="00ED744D">
        <w:rPr>
          <w:rFonts w:ascii="Arial" w:hAnsi="Arial"/>
          <w:sz w:val="24"/>
        </w:rPr>
        <w:t xml:space="preserve"> commitment </w:t>
      </w:r>
      <w:r>
        <w:rPr>
          <w:rFonts w:ascii="Arial" w:hAnsi="Arial"/>
          <w:sz w:val="24"/>
        </w:rPr>
        <w:t xml:space="preserve">to </w:t>
      </w:r>
      <w:r w:rsidR="00ED744D">
        <w:rPr>
          <w:rFonts w:ascii="Arial" w:hAnsi="Arial"/>
          <w:sz w:val="24"/>
        </w:rPr>
        <w:t>pursuing</w:t>
      </w:r>
      <w:r>
        <w:rPr>
          <w:rFonts w:ascii="Arial" w:hAnsi="Arial"/>
          <w:sz w:val="24"/>
        </w:rPr>
        <w:t xml:space="preserve"> the devolution of justice and policing </w:t>
      </w:r>
      <w:r w:rsidR="006A5021">
        <w:rPr>
          <w:rFonts w:ascii="Arial" w:hAnsi="Arial"/>
          <w:sz w:val="24"/>
        </w:rPr>
        <w:t xml:space="preserve">in the wake of the report of the </w:t>
      </w:r>
      <w:r w:rsidR="006A5021" w:rsidRPr="007E03B5">
        <w:rPr>
          <w:rFonts w:ascii="Arial" w:hAnsi="Arial" w:cs="Arial"/>
          <w:bCs/>
          <w:color w:val="1F1F1F"/>
          <w:sz w:val="24"/>
          <w:szCs w:val="24"/>
        </w:rPr>
        <w:t>Independent Commission on the Constitutional Future of Wales</w:t>
      </w:r>
      <w:r w:rsidR="006A5021">
        <w:rPr>
          <w:rFonts w:cs="Arial"/>
          <w:bCs/>
          <w:color w:val="1F1F1F"/>
        </w:rPr>
        <w:t>,</w:t>
      </w:r>
      <w:r w:rsidR="006A5021">
        <w:rPr>
          <w:rFonts w:ascii="Arial" w:hAnsi="Arial"/>
          <w:sz w:val="24"/>
        </w:rPr>
        <w:t xml:space="preserve"> </w:t>
      </w:r>
      <w:r w:rsidR="00075154">
        <w:rPr>
          <w:rFonts w:ascii="Arial" w:hAnsi="Arial"/>
          <w:sz w:val="24"/>
        </w:rPr>
        <w:t xml:space="preserve">and </w:t>
      </w:r>
      <w:r w:rsidR="00DB13C4">
        <w:rPr>
          <w:rFonts w:ascii="Arial" w:hAnsi="Arial"/>
          <w:sz w:val="24"/>
        </w:rPr>
        <w:t>update</w:t>
      </w:r>
      <w:r w:rsidR="00075154">
        <w:rPr>
          <w:rFonts w:ascii="Arial" w:hAnsi="Arial"/>
          <w:sz w:val="24"/>
        </w:rPr>
        <w:t>s</w:t>
      </w:r>
      <w:r w:rsidR="00DB13C4">
        <w:rPr>
          <w:rFonts w:ascii="Arial" w:hAnsi="Arial"/>
          <w:sz w:val="24"/>
        </w:rPr>
        <w:t xml:space="preserve"> on our ambitious programme of work to further advance our understanding of the future of justice in Wales. </w:t>
      </w:r>
    </w:p>
    <w:p w14:paraId="604BFAF5" w14:textId="77777777" w:rsidR="00D6512C" w:rsidRPr="00150330" w:rsidRDefault="00D6512C" w:rsidP="0091445F">
      <w:pPr>
        <w:rPr>
          <w:rFonts w:ascii="Arial" w:hAnsi="Arial"/>
          <w:bCs/>
          <w:sz w:val="24"/>
        </w:rPr>
      </w:pPr>
    </w:p>
    <w:p w14:paraId="10604ECD" w14:textId="59751829" w:rsidR="00D6512C" w:rsidRDefault="00150330" w:rsidP="0091445F">
      <w:pPr>
        <w:rPr>
          <w:rFonts w:ascii="Arial" w:hAnsi="Arial" w:cs="Arial"/>
          <w:sz w:val="24"/>
          <w:szCs w:val="24"/>
          <w:lang w:eastAsia="en-GB"/>
        </w:rPr>
      </w:pPr>
      <w:r w:rsidRPr="00150330">
        <w:rPr>
          <w:rFonts w:ascii="Arial" w:hAnsi="Arial" w:cs="Arial"/>
          <w:sz w:val="24"/>
          <w:szCs w:val="24"/>
          <w:lang w:eastAsia="en-GB"/>
        </w:rPr>
        <w:t xml:space="preserve">We will </w:t>
      </w:r>
      <w:r>
        <w:rPr>
          <w:rFonts w:ascii="Arial" w:hAnsi="Arial" w:cs="Arial"/>
          <w:sz w:val="24"/>
          <w:szCs w:val="24"/>
          <w:lang w:eastAsia="en-GB"/>
        </w:rPr>
        <w:t>continue to work with our partners on providing the most effective justice system in Wales under the current devolution settlement</w:t>
      </w:r>
      <w:r w:rsidR="006A5021">
        <w:rPr>
          <w:rFonts w:ascii="Arial" w:hAnsi="Arial" w:cs="Arial"/>
          <w:sz w:val="24"/>
          <w:szCs w:val="24"/>
          <w:lang w:eastAsia="en-GB"/>
        </w:rPr>
        <w:t>,</w:t>
      </w:r>
      <w:r>
        <w:rPr>
          <w:rFonts w:ascii="Arial" w:hAnsi="Arial" w:cs="Arial"/>
          <w:sz w:val="24"/>
          <w:szCs w:val="24"/>
          <w:lang w:eastAsia="en-GB"/>
        </w:rPr>
        <w:t xml:space="preserve"> whilst anticipating and preparing for further </w:t>
      </w:r>
      <w:r w:rsidR="004A29A0">
        <w:rPr>
          <w:rFonts w:ascii="Arial" w:hAnsi="Arial" w:cs="Arial"/>
          <w:sz w:val="24"/>
          <w:szCs w:val="24"/>
          <w:lang w:eastAsia="en-GB"/>
        </w:rPr>
        <w:t>changes towards a settlement that better serves the needs of the people of Wales</w:t>
      </w:r>
      <w:r w:rsidR="004E5D32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633AE88A" w14:textId="2D2987DB" w:rsidR="004E5D32" w:rsidRPr="00150330" w:rsidRDefault="004E5D32" w:rsidP="0091445F">
      <w:pPr>
        <w:rPr>
          <w:rFonts w:ascii="Arial" w:hAnsi="Arial" w:cs="Arial"/>
          <w:sz w:val="24"/>
          <w:szCs w:val="24"/>
        </w:rPr>
      </w:pPr>
    </w:p>
    <w:sectPr w:rsidR="004E5D32" w:rsidRPr="00150330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8DBE" w14:textId="77777777" w:rsidR="00542048" w:rsidRDefault="00542048">
      <w:r>
        <w:separator/>
      </w:r>
    </w:p>
  </w:endnote>
  <w:endnote w:type="continuationSeparator" w:id="0">
    <w:p w14:paraId="07B8C4D5" w14:textId="77777777" w:rsidR="00542048" w:rsidRDefault="0054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A80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8A80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A809" w14:textId="15D31F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60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88A80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A80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888A80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F1A6" w14:textId="77777777" w:rsidR="00542048" w:rsidRDefault="00542048">
      <w:r>
        <w:separator/>
      </w:r>
    </w:p>
  </w:footnote>
  <w:footnote w:type="continuationSeparator" w:id="0">
    <w:p w14:paraId="292DCCD8" w14:textId="77777777" w:rsidR="00542048" w:rsidRDefault="0054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A80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888A810" wp14:editId="6888A81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88A80C" w14:textId="77777777" w:rsidR="00DD4B82" w:rsidRDefault="00DD4B82">
    <w:pPr>
      <w:pStyle w:val="Header"/>
    </w:pPr>
  </w:p>
  <w:p w14:paraId="6888A80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076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75154"/>
    <w:rsid w:val="00082B81"/>
    <w:rsid w:val="00090C3D"/>
    <w:rsid w:val="00097118"/>
    <w:rsid w:val="000C3A52"/>
    <w:rsid w:val="000C53DB"/>
    <w:rsid w:val="000C5E9B"/>
    <w:rsid w:val="00132347"/>
    <w:rsid w:val="00134918"/>
    <w:rsid w:val="00137426"/>
    <w:rsid w:val="001460B1"/>
    <w:rsid w:val="00150330"/>
    <w:rsid w:val="0017102C"/>
    <w:rsid w:val="001A39E2"/>
    <w:rsid w:val="001A6AF1"/>
    <w:rsid w:val="001B027C"/>
    <w:rsid w:val="001B288D"/>
    <w:rsid w:val="001C532F"/>
    <w:rsid w:val="001E1FF3"/>
    <w:rsid w:val="001E53BF"/>
    <w:rsid w:val="00214B25"/>
    <w:rsid w:val="00223E62"/>
    <w:rsid w:val="00274F08"/>
    <w:rsid w:val="002A5310"/>
    <w:rsid w:val="002B6ADE"/>
    <w:rsid w:val="002C57B6"/>
    <w:rsid w:val="002F0EB9"/>
    <w:rsid w:val="002F53A9"/>
    <w:rsid w:val="00314E36"/>
    <w:rsid w:val="003220C1"/>
    <w:rsid w:val="00326855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3CE7"/>
    <w:rsid w:val="0046757C"/>
    <w:rsid w:val="004A29A0"/>
    <w:rsid w:val="004B11D6"/>
    <w:rsid w:val="004E5D32"/>
    <w:rsid w:val="00542048"/>
    <w:rsid w:val="00557089"/>
    <w:rsid w:val="00560F1F"/>
    <w:rsid w:val="0057207B"/>
    <w:rsid w:val="00574BB3"/>
    <w:rsid w:val="005A22E2"/>
    <w:rsid w:val="005B030B"/>
    <w:rsid w:val="005C4945"/>
    <w:rsid w:val="005D2A41"/>
    <w:rsid w:val="005D7663"/>
    <w:rsid w:val="005F1659"/>
    <w:rsid w:val="00603548"/>
    <w:rsid w:val="00654C0A"/>
    <w:rsid w:val="006633C7"/>
    <w:rsid w:val="00663F04"/>
    <w:rsid w:val="00666724"/>
    <w:rsid w:val="00670227"/>
    <w:rsid w:val="006814BD"/>
    <w:rsid w:val="00684EBF"/>
    <w:rsid w:val="0069133F"/>
    <w:rsid w:val="006A5021"/>
    <w:rsid w:val="006A64FE"/>
    <w:rsid w:val="006B340E"/>
    <w:rsid w:val="006B461D"/>
    <w:rsid w:val="006D6646"/>
    <w:rsid w:val="006E0A2C"/>
    <w:rsid w:val="00703993"/>
    <w:rsid w:val="00716E4F"/>
    <w:rsid w:val="0073380E"/>
    <w:rsid w:val="00737D04"/>
    <w:rsid w:val="00743B79"/>
    <w:rsid w:val="007523BC"/>
    <w:rsid w:val="00752C48"/>
    <w:rsid w:val="00786062"/>
    <w:rsid w:val="007A05FB"/>
    <w:rsid w:val="007B5260"/>
    <w:rsid w:val="007C24E7"/>
    <w:rsid w:val="007D1402"/>
    <w:rsid w:val="007E03B5"/>
    <w:rsid w:val="007F1FE2"/>
    <w:rsid w:val="007F3B98"/>
    <w:rsid w:val="007F5E64"/>
    <w:rsid w:val="00800FA0"/>
    <w:rsid w:val="00812370"/>
    <w:rsid w:val="0082411A"/>
    <w:rsid w:val="00841628"/>
    <w:rsid w:val="00846160"/>
    <w:rsid w:val="00870AD7"/>
    <w:rsid w:val="00877BD2"/>
    <w:rsid w:val="008B7927"/>
    <w:rsid w:val="008D1E0B"/>
    <w:rsid w:val="008F0CC6"/>
    <w:rsid w:val="008F789E"/>
    <w:rsid w:val="00905771"/>
    <w:rsid w:val="0091445F"/>
    <w:rsid w:val="00953A46"/>
    <w:rsid w:val="00967473"/>
    <w:rsid w:val="00973090"/>
    <w:rsid w:val="00995EEC"/>
    <w:rsid w:val="009C47D4"/>
    <w:rsid w:val="009D26D8"/>
    <w:rsid w:val="009E4974"/>
    <w:rsid w:val="009E4A4D"/>
    <w:rsid w:val="009F06C3"/>
    <w:rsid w:val="00A204C9"/>
    <w:rsid w:val="00A23742"/>
    <w:rsid w:val="00A3247B"/>
    <w:rsid w:val="00A72CF3"/>
    <w:rsid w:val="00A82A45"/>
    <w:rsid w:val="00A82F2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07DFE"/>
    <w:rsid w:val="00B239BA"/>
    <w:rsid w:val="00B468BB"/>
    <w:rsid w:val="00B81F17"/>
    <w:rsid w:val="00B97ED5"/>
    <w:rsid w:val="00BF1A19"/>
    <w:rsid w:val="00BF1E8C"/>
    <w:rsid w:val="00C308AF"/>
    <w:rsid w:val="00C31751"/>
    <w:rsid w:val="00C43B4A"/>
    <w:rsid w:val="00C51CBD"/>
    <w:rsid w:val="00C6486E"/>
    <w:rsid w:val="00C64FA5"/>
    <w:rsid w:val="00C84A12"/>
    <w:rsid w:val="00CF3DC5"/>
    <w:rsid w:val="00D017E2"/>
    <w:rsid w:val="00D16D97"/>
    <w:rsid w:val="00D27F42"/>
    <w:rsid w:val="00D6512C"/>
    <w:rsid w:val="00D84713"/>
    <w:rsid w:val="00DB13C4"/>
    <w:rsid w:val="00DD4B82"/>
    <w:rsid w:val="00E1556F"/>
    <w:rsid w:val="00E3419E"/>
    <w:rsid w:val="00E47B1A"/>
    <w:rsid w:val="00E631B1"/>
    <w:rsid w:val="00E827F1"/>
    <w:rsid w:val="00EA5290"/>
    <w:rsid w:val="00EA6573"/>
    <w:rsid w:val="00EB248F"/>
    <w:rsid w:val="00EB5F93"/>
    <w:rsid w:val="00EC0568"/>
    <w:rsid w:val="00ED744D"/>
    <w:rsid w:val="00EE721A"/>
    <w:rsid w:val="00F0272E"/>
    <w:rsid w:val="00F2438B"/>
    <w:rsid w:val="00F81C33"/>
    <w:rsid w:val="00F923C2"/>
    <w:rsid w:val="00F97613"/>
    <w:rsid w:val="00FF0966"/>
    <w:rsid w:val="00FF46F9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88A7E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C648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6486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6486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4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486E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6A5021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4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delivering-justice-for-wale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wales/delivering-justice-for-wales-2024-progress-repor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A48589690</value>
    </field>
    <field name="Objective-Title">
      <value order="0">Written Statement - Delivering Justice for Wales Progress Report (EN)</value>
    </field>
    <field name="Objective-Description">
      <value order="0"/>
    </field>
    <field name="Objective-CreationStamp">
      <value order="0">2023-12-05T22:01:33Z</value>
    </field>
    <field name="Objective-IsApproved">
      <value order="0">false</value>
    </field>
    <field name="Objective-IsPublished">
      <value order="0">true</value>
    </field>
    <field name="Objective-DatePublished">
      <value order="0">2024-02-21T11:37:08Z</value>
    </field>
    <field name="Objective-ModificationStamp">
      <value order="0">2024-02-21T11:37:08Z</value>
    </field>
    <field name="Objective-Owner">
      <value order="0">Weeks, Merisha (ETC - Constitution and Justice - Justice Policy)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Justice Policy Division:1 - Save:2021-2026 Senedd Cymru 6th Term:Government Business:UK / Welsh Government Statements (Written and Oral), Speeches and Debates - Justice Policy Division - 2021-2026:2023 12 13 CG/MSJ Joint Written Statement - Delivering Justice for Wales Progress Report</value>
    </field>
    <field name="Objective-Parent">
      <value order="0">2023 12 13 CG/MSJ Joint Written Statement - Delivering Justice for Wales Progress Report</value>
    </field>
    <field name="Objective-State">
      <value order="0">Published</value>
    </field>
    <field name="Objective-VersionId">
      <value order="0">vA93685164</value>
    </field>
    <field name="Objective-Version">
      <value order="0">12.0</value>
    </field>
    <field name="Objective-VersionNumber">
      <value order="0">14</value>
    </field>
    <field name="Objective-VersionComment">
      <value order="0"/>
    </field>
    <field name="Objective-FileNumber">
      <value order="0">qA1474771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2024-02-21T14:22:00Z</dcterms:created>
  <dcterms:modified xsi:type="dcterms:W3CDTF">2024-02-22T09:18:00Z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A48589690</vt:lpwstr>
  </property>
  <property fmtid="{D5CDD505-2E9C-101B-9397-08002B2CF9AE}" pid="4" name="Objective-Title">
    <vt:lpwstr>Written Statement - Delivering Justice for Wales Progress Report (EN)</vt:lpwstr>
  </property>
  <property fmtid="{D5CDD505-2E9C-101B-9397-08002B2CF9AE}" pid="5" name="Objective-Comment">
    <vt:lpwstr/>
  </property>
  <property fmtid="{D5CDD505-2E9C-101B-9397-08002B2CF9AE}" pid="6" name="Objective-CreationStamp">
    <vt:filetime>2023-12-05T22:01:33Z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2024-02-21T11:37:08Z</vt:filetime>
  </property>
  <property fmtid="{D5CDD505-2E9C-101B-9397-08002B2CF9AE}" pid="10" name="Objective-ModificationStamp">
    <vt:filetime>2024-02-21T11:37:08Z</vt:filetime>
  </property>
  <property fmtid="{D5CDD505-2E9C-101B-9397-08002B2CF9AE}" pid="11" name="Objective-Owner">
    <vt:lpwstr>Weeks, Merisha (ETC - Constitution and Justice - Justice Policy)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Justice Policy Division:1 - Save:2021-2026 Senedd Cymru 6th Term:Government Business:UK / Welsh Government Statements (Written and Oral), Speeches and Debates - Justice Policy Division - 2021-2026:2023 12 13 CG/MSJ Joint Written Statement - Delivering Justice for Wales Progress Report:</vt:lpwstr>
  </property>
  <property fmtid="{D5CDD505-2E9C-101B-9397-08002B2CF9AE}" pid="13" name="Objective-Parent">
    <vt:lpwstr>2023 12 13 CG/MSJ Joint Written Statement - Delivering Justice for Wales Progress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vA93685164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