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9558" w14:textId="77777777" w:rsidR="001A39E2" w:rsidRDefault="001A39E2" w:rsidP="001A39E2">
      <w:pPr>
        <w:jc w:val="right"/>
        <w:rPr>
          <w:b/>
        </w:rPr>
      </w:pPr>
    </w:p>
    <w:p w14:paraId="2A09955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099575" wp14:editId="2A09957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730F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A09955A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2A09955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2A09955C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2A09955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099577" wp14:editId="2A09957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BB3F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A09956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9955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09955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9956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099561" w14:textId="629BC1B0" w:rsidR="00EA5290" w:rsidRPr="009763FF" w:rsidRDefault="003F795E" w:rsidP="00B049B1">
            <w:pPr>
              <w:spacing w:before="120" w:after="120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Cultural </w:t>
            </w:r>
            <w:r w:rsidR="00293C87" w:rsidRPr="00293C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Transformation Capital Grant </w:t>
            </w:r>
            <w:r w:rsidR="00943D03">
              <w:rPr>
                <w:rFonts w:ascii="Arial" w:hAnsi="Arial" w:cs="Arial"/>
                <w:b/>
                <w:bCs/>
                <w:sz w:val="24"/>
                <w:szCs w:val="24"/>
              </w:rPr>
              <w:t>Programme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AE3C4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</w:t>
            </w:r>
            <w:r w:rsidR="00AE3C4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EA5290" w:rsidRPr="00A011A1" w14:paraId="2A09956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99563" w14:textId="77777777" w:rsidR="00EA5290" w:rsidRPr="001E0B5F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B5F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1E0B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99564" w14:textId="78341882" w:rsidR="00EA5290" w:rsidRPr="001E0B5F" w:rsidRDefault="0078262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EA383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0A1201">
              <w:rPr>
                <w:rFonts w:ascii="Arial" w:hAnsi="Arial" w:cs="Arial"/>
                <w:b/>
                <w:bCs/>
                <w:sz w:val="24"/>
                <w:szCs w:val="24"/>
              </w:rPr>
              <w:t>September 2024</w:t>
            </w:r>
          </w:p>
        </w:tc>
      </w:tr>
      <w:tr w:rsidR="00EA5290" w:rsidRPr="00A011A1" w14:paraId="2A09956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9956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99567" w14:textId="0417CE94" w:rsidR="00EA5290" w:rsidRPr="00670227" w:rsidRDefault="000A1201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201">
              <w:rPr>
                <w:rFonts w:ascii="Arial" w:hAnsi="Arial" w:cs="Arial"/>
                <w:b/>
                <w:bCs/>
                <w:sz w:val="24"/>
                <w:szCs w:val="24"/>
              </w:rPr>
              <w:t>Jack Sargeant MS, Minister for Culture, Skills and Social Partnership</w:t>
            </w:r>
          </w:p>
        </w:tc>
      </w:tr>
    </w:tbl>
    <w:p w14:paraId="26C5CD51" w14:textId="0D627359" w:rsidR="00293C87" w:rsidRDefault="00293C87" w:rsidP="00A845A9"/>
    <w:p w14:paraId="154385B7" w14:textId="3DE8B6FC" w:rsidR="005F1DA9" w:rsidRPr="00D0567B" w:rsidRDefault="005F1DA9" w:rsidP="00A845A9">
      <w:pPr>
        <w:rPr>
          <w:rFonts w:ascii="Arial" w:hAnsi="Arial" w:cs="Arial"/>
          <w:color w:val="000000" w:themeColor="text1"/>
          <w:sz w:val="24"/>
          <w:szCs w:val="24"/>
        </w:rPr>
      </w:pPr>
      <w:r w:rsidRPr="00D0567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52212C">
        <w:rPr>
          <w:rFonts w:ascii="Arial" w:hAnsi="Arial" w:cs="Arial"/>
          <w:color w:val="000000" w:themeColor="text1"/>
          <w:sz w:val="24"/>
          <w:szCs w:val="24"/>
        </w:rPr>
        <w:t>Cultural</w:t>
      </w:r>
      <w:r w:rsidR="0052212C" w:rsidRPr="00D056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0567B">
        <w:rPr>
          <w:rFonts w:ascii="Arial" w:hAnsi="Arial" w:cs="Arial"/>
          <w:color w:val="000000" w:themeColor="text1"/>
          <w:sz w:val="24"/>
          <w:szCs w:val="24"/>
        </w:rPr>
        <w:t xml:space="preserve">Transformation Capital Programme aims to </w:t>
      </w:r>
      <w:r w:rsidR="003F795E">
        <w:rPr>
          <w:rFonts w:ascii="Arial" w:hAnsi="Arial" w:cs="Arial"/>
          <w:color w:val="000000" w:themeColor="text1"/>
          <w:sz w:val="24"/>
          <w:szCs w:val="24"/>
        </w:rPr>
        <w:t xml:space="preserve">support </w:t>
      </w:r>
      <w:r w:rsidR="00581E27">
        <w:rPr>
          <w:rFonts w:ascii="Arial" w:hAnsi="Arial" w:cs="Arial"/>
          <w:color w:val="000000" w:themeColor="text1"/>
          <w:sz w:val="24"/>
          <w:szCs w:val="24"/>
        </w:rPr>
        <w:t>public</w:t>
      </w:r>
      <w:r w:rsidRPr="00D0567B">
        <w:rPr>
          <w:rFonts w:ascii="Arial" w:hAnsi="Arial" w:cs="Arial"/>
          <w:color w:val="000000" w:themeColor="text1"/>
          <w:sz w:val="24"/>
          <w:szCs w:val="24"/>
        </w:rPr>
        <w:t xml:space="preserve"> libraries, local museums and archive service</w:t>
      </w:r>
      <w:r w:rsidR="00C53F0D">
        <w:rPr>
          <w:rFonts w:ascii="Arial" w:hAnsi="Arial" w:cs="Arial"/>
          <w:color w:val="000000" w:themeColor="text1"/>
          <w:sz w:val="24"/>
          <w:szCs w:val="24"/>
        </w:rPr>
        <w:t>s</w:t>
      </w:r>
      <w:r w:rsidRPr="00D0567B">
        <w:rPr>
          <w:rFonts w:ascii="Arial" w:hAnsi="Arial" w:cs="Arial"/>
          <w:color w:val="000000" w:themeColor="text1"/>
          <w:sz w:val="24"/>
          <w:szCs w:val="24"/>
        </w:rPr>
        <w:t xml:space="preserve"> to transform service delivery, modernise their facilities and improve the</w:t>
      </w:r>
      <w:r w:rsidR="003F795E">
        <w:rPr>
          <w:rFonts w:ascii="Arial" w:hAnsi="Arial" w:cs="Arial"/>
          <w:color w:val="000000" w:themeColor="text1"/>
          <w:sz w:val="24"/>
          <w:szCs w:val="24"/>
        </w:rPr>
        <w:t>ir</w:t>
      </w:r>
      <w:r w:rsidRPr="00D0567B">
        <w:rPr>
          <w:rFonts w:ascii="Arial" w:hAnsi="Arial" w:cs="Arial"/>
          <w:color w:val="000000" w:themeColor="text1"/>
          <w:sz w:val="24"/>
          <w:szCs w:val="24"/>
        </w:rPr>
        <w:t xml:space="preserve"> offer to people and communities.</w:t>
      </w:r>
      <w:r w:rsidR="006F5B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95E">
        <w:rPr>
          <w:rFonts w:ascii="Arial" w:hAnsi="Arial" w:cs="Arial"/>
          <w:color w:val="000000" w:themeColor="text1"/>
          <w:sz w:val="24"/>
          <w:szCs w:val="24"/>
        </w:rPr>
        <w:t xml:space="preserve">The programme is a further investment in </w:t>
      </w:r>
      <w:r w:rsidR="006F5BED">
        <w:rPr>
          <w:rFonts w:ascii="Arial" w:hAnsi="Arial" w:cs="Arial"/>
          <w:color w:val="000000" w:themeColor="text1"/>
          <w:sz w:val="24"/>
          <w:szCs w:val="24"/>
        </w:rPr>
        <w:t>local cultural sectors.</w:t>
      </w:r>
    </w:p>
    <w:p w14:paraId="58698AC2" w14:textId="77777777" w:rsidR="00CD30E9" w:rsidRPr="00D0567B" w:rsidRDefault="00CD30E9" w:rsidP="00A845A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A8AAD5" w14:textId="405D1D89" w:rsidR="003641D7" w:rsidRDefault="00CD30E9" w:rsidP="00CD30E9">
      <w:pPr>
        <w:rPr>
          <w:rFonts w:ascii="Arial" w:hAnsi="Arial" w:cs="Arial"/>
          <w:color w:val="000000" w:themeColor="text1"/>
          <w:sz w:val="24"/>
          <w:szCs w:val="24"/>
        </w:rPr>
      </w:pPr>
      <w:r w:rsidRPr="00D0567B">
        <w:rPr>
          <w:rFonts w:ascii="Arial" w:hAnsi="Arial" w:cs="Arial"/>
          <w:color w:val="000000" w:themeColor="text1"/>
          <w:sz w:val="24"/>
          <w:szCs w:val="24"/>
        </w:rPr>
        <w:t>The programme</w:t>
      </w:r>
      <w:r w:rsidR="002E6A31">
        <w:rPr>
          <w:rFonts w:ascii="Arial" w:hAnsi="Arial" w:cs="Arial"/>
          <w:color w:val="000000" w:themeColor="text1"/>
          <w:sz w:val="24"/>
          <w:szCs w:val="24"/>
        </w:rPr>
        <w:t>, which focuses</w:t>
      </w:r>
      <w:r w:rsidRPr="00D056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6A31" w:rsidRPr="00D0567B">
        <w:rPr>
          <w:rFonts w:ascii="Arial" w:hAnsi="Arial" w:cs="Arial"/>
          <w:color w:val="000000" w:themeColor="text1"/>
          <w:sz w:val="24"/>
          <w:szCs w:val="24"/>
        </w:rPr>
        <w:t>on improving access, partnership working, decarbonisation, and the development of more sustainable services</w:t>
      </w:r>
      <w:r w:rsidR="00B64829">
        <w:rPr>
          <w:rFonts w:ascii="Arial" w:hAnsi="Arial" w:cs="Arial"/>
          <w:color w:val="000000" w:themeColor="text1"/>
          <w:sz w:val="24"/>
          <w:szCs w:val="24"/>
        </w:rPr>
        <w:t>.</w:t>
      </w:r>
      <w:r w:rsidR="002E6A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4829">
        <w:rPr>
          <w:rFonts w:ascii="Arial" w:hAnsi="Arial" w:cs="Arial"/>
          <w:color w:val="000000" w:themeColor="text1"/>
          <w:sz w:val="24"/>
          <w:szCs w:val="24"/>
        </w:rPr>
        <w:t xml:space="preserve">Since </w:t>
      </w:r>
      <w:r w:rsidR="00C40892">
        <w:rPr>
          <w:rFonts w:ascii="Arial" w:hAnsi="Arial" w:cs="Arial"/>
          <w:color w:val="000000" w:themeColor="text1"/>
          <w:sz w:val="24"/>
          <w:szCs w:val="24"/>
        </w:rPr>
        <w:t xml:space="preserve">2017, </w:t>
      </w:r>
      <w:r w:rsidR="003F795E">
        <w:rPr>
          <w:rFonts w:ascii="Arial" w:hAnsi="Arial" w:cs="Arial"/>
          <w:color w:val="000000" w:themeColor="text1"/>
          <w:sz w:val="24"/>
          <w:szCs w:val="24"/>
        </w:rPr>
        <w:t>more than</w:t>
      </w:r>
      <w:r w:rsidRPr="00D056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3ADD">
        <w:rPr>
          <w:rFonts w:ascii="Arial" w:hAnsi="Arial" w:cs="Arial"/>
          <w:color w:val="000000" w:themeColor="text1"/>
          <w:sz w:val="24"/>
          <w:szCs w:val="24"/>
        </w:rPr>
        <w:t>£</w:t>
      </w:r>
      <w:r w:rsidR="00BF32BD">
        <w:rPr>
          <w:rFonts w:ascii="Arial" w:hAnsi="Arial" w:cs="Arial"/>
          <w:color w:val="000000" w:themeColor="text1"/>
          <w:sz w:val="24"/>
          <w:szCs w:val="24"/>
        </w:rPr>
        <w:t>10.</w:t>
      </w:r>
      <w:r w:rsidR="00C40892">
        <w:rPr>
          <w:rFonts w:ascii="Arial" w:hAnsi="Arial" w:cs="Arial"/>
          <w:color w:val="000000" w:themeColor="text1"/>
          <w:sz w:val="24"/>
          <w:szCs w:val="24"/>
        </w:rPr>
        <w:t>5</w:t>
      </w:r>
      <w:r w:rsidR="00BF32BD">
        <w:rPr>
          <w:rFonts w:ascii="Arial" w:hAnsi="Arial" w:cs="Arial"/>
          <w:color w:val="000000" w:themeColor="text1"/>
          <w:sz w:val="24"/>
          <w:szCs w:val="24"/>
        </w:rPr>
        <w:t>m</w:t>
      </w:r>
      <w:r w:rsidR="00BF32BD" w:rsidRPr="00D056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0567B">
        <w:rPr>
          <w:rFonts w:ascii="Arial" w:hAnsi="Arial" w:cs="Arial"/>
          <w:color w:val="000000" w:themeColor="text1"/>
          <w:sz w:val="24"/>
          <w:szCs w:val="24"/>
        </w:rPr>
        <w:t>has been provided</w:t>
      </w:r>
      <w:r w:rsidR="003F795E">
        <w:rPr>
          <w:rFonts w:ascii="Arial" w:hAnsi="Arial" w:cs="Arial"/>
          <w:color w:val="000000" w:themeColor="text1"/>
          <w:sz w:val="24"/>
          <w:szCs w:val="24"/>
        </w:rPr>
        <w:t>, helping</w:t>
      </w:r>
      <w:r w:rsidRPr="00D0567B">
        <w:rPr>
          <w:rFonts w:ascii="Arial" w:hAnsi="Arial" w:cs="Arial"/>
          <w:color w:val="000000" w:themeColor="text1"/>
          <w:sz w:val="24"/>
          <w:szCs w:val="24"/>
        </w:rPr>
        <w:t xml:space="preserve"> to transform these vital services</w:t>
      </w:r>
      <w:r w:rsidR="00DD12BF">
        <w:rPr>
          <w:rFonts w:ascii="Arial" w:hAnsi="Arial" w:cs="Arial"/>
          <w:color w:val="000000" w:themeColor="text1"/>
          <w:sz w:val="24"/>
          <w:szCs w:val="24"/>
        </w:rPr>
        <w:t>.</w:t>
      </w:r>
      <w:r w:rsidR="00D109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FA9797" w14:textId="032A1182" w:rsidR="003F795E" w:rsidRDefault="003F795E" w:rsidP="00181A35">
      <w:pPr>
        <w:pStyle w:val="pf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3641D7">
        <w:rPr>
          <w:rFonts w:ascii="Arial" w:hAnsi="Arial" w:cs="Arial"/>
          <w:color w:val="000000" w:themeColor="text1"/>
        </w:rPr>
        <w:t>he 202</w:t>
      </w:r>
      <w:r w:rsidR="00AE3C4A">
        <w:rPr>
          <w:rFonts w:ascii="Arial" w:hAnsi="Arial" w:cs="Arial"/>
          <w:color w:val="000000" w:themeColor="text1"/>
        </w:rPr>
        <w:t>4</w:t>
      </w:r>
      <w:r w:rsidR="003641D7">
        <w:rPr>
          <w:rFonts w:ascii="Arial" w:hAnsi="Arial" w:cs="Arial"/>
          <w:color w:val="000000" w:themeColor="text1"/>
        </w:rPr>
        <w:t>-2</w:t>
      </w:r>
      <w:r w:rsidR="00AE3C4A">
        <w:rPr>
          <w:rFonts w:ascii="Arial" w:hAnsi="Arial" w:cs="Arial"/>
          <w:color w:val="000000" w:themeColor="text1"/>
        </w:rPr>
        <w:t>5</w:t>
      </w:r>
      <w:r w:rsidR="003641D7">
        <w:rPr>
          <w:rFonts w:ascii="Arial" w:hAnsi="Arial" w:cs="Arial"/>
          <w:color w:val="000000" w:themeColor="text1"/>
        </w:rPr>
        <w:t xml:space="preserve"> cycle </w:t>
      </w:r>
      <w:r>
        <w:rPr>
          <w:rFonts w:ascii="Arial" w:hAnsi="Arial" w:cs="Arial"/>
          <w:color w:val="000000" w:themeColor="text1"/>
        </w:rPr>
        <w:t xml:space="preserve">will support </w:t>
      </w:r>
      <w:r w:rsidR="00AE3C4A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</w:t>
      </w:r>
      <w:r w:rsidR="003641D7">
        <w:rPr>
          <w:rFonts w:ascii="Arial" w:hAnsi="Arial" w:cs="Arial"/>
          <w:color w:val="000000" w:themeColor="text1"/>
        </w:rPr>
        <w:t>projects</w:t>
      </w:r>
      <w:r w:rsidR="00AE3C4A">
        <w:rPr>
          <w:rFonts w:ascii="Arial" w:hAnsi="Arial" w:cs="Arial"/>
          <w:color w:val="000000" w:themeColor="text1"/>
        </w:rPr>
        <w:t>, 3</w:t>
      </w:r>
      <w:r>
        <w:rPr>
          <w:rFonts w:ascii="Arial" w:hAnsi="Arial" w:cs="Arial"/>
          <w:color w:val="000000" w:themeColor="text1"/>
        </w:rPr>
        <w:t xml:space="preserve"> </w:t>
      </w:r>
      <w:r w:rsidR="003641D7" w:rsidRPr="00D0567B">
        <w:rPr>
          <w:rFonts w:ascii="Arial" w:hAnsi="Arial" w:cs="Arial"/>
          <w:color w:val="000000" w:themeColor="text1"/>
        </w:rPr>
        <w:t xml:space="preserve">museums </w:t>
      </w:r>
      <w:r w:rsidR="002B1207">
        <w:rPr>
          <w:rFonts w:ascii="Arial" w:hAnsi="Arial" w:cs="Arial"/>
          <w:color w:val="000000" w:themeColor="text1"/>
        </w:rPr>
        <w:t>and</w:t>
      </w:r>
      <w:r w:rsidR="003641D7" w:rsidRPr="00D0567B">
        <w:rPr>
          <w:rFonts w:ascii="Arial" w:hAnsi="Arial" w:cs="Arial"/>
          <w:color w:val="000000" w:themeColor="text1"/>
        </w:rPr>
        <w:t xml:space="preserve"> </w:t>
      </w:r>
      <w:r w:rsidR="00AE3C4A">
        <w:rPr>
          <w:rFonts w:ascii="Arial" w:hAnsi="Arial" w:cs="Arial"/>
          <w:color w:val="000000" w:themeColor="text1"/>
        </w:rPr>
        <w:t>3</w:t>
      </w:r>
      <w:r w:rsidR="00CE6D76">
        <w:rPr>
          <w:rFonts w:ascii="Arial" w:hAnsi="Arial" w:cs="Arial"/>
          <w:color w:val="000000" w:themeColor="text1"/>
        </w:rPr>
        <w:t xml:space="preserve"> </w:t>
      </w:r>
      <w:r w:rsidR="003641D7" w:rsidRPr="00D0567B">
        <w:rPr>
          <w:rFonts w:ascii="Arial" w:hAnsi="Arial" w:cs="Arial"/>
          <w:color w:val="000000" w:themeColor="text1"/>
        </w:rPr>
        <w:t>libraries</w:t>
      </w:r>
      <w:r w:rsidR="00AE3C4A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The value of this year’s programme </w:t>
      </w:r>
      <w:r w:rsidR="00464FD7">
        <w:rPr>
          <w:rFonts w:ascii="Arial" w:hAnsi="Arial" w:cs="Arial"/>
          <w:color w:val="000000" w:themeColor="text1"/>
        </w:rPr>
        <w:t xml:space="preserve">is </w:t>
      </w:r>
      <w:r w:rsidR="00464FD7" w:rsidRPr="00D0567B">
        <w:rPr>
          <w:rFonts w:ascii="Arial" w:hAnsi="Arial" w:cs="Arial"/>
          <w:color w:val="000000" w:themeColor="text1"/>
        </w:rPr>
        <w:t>just</w:t>
      </w:r>
      <w:r w:rsidR="003641D7" w:rsidRPr="00D0567B">
        <w:rPr>
          <w:rFonts w:ascii="Arial" w:hAnsi="Arial" w:cs="Arial"/>
          <w:color w:val="000000" w:themeColor="text1"/>
        </w:rPr>
        <w:t xml:space="preserve"> over £</w:t>
      </w:r>
      <w:r w:rsidR="003641D7">
        <w:rPr>
          <w:rFonts w:ascii="Arial" w:hAnsi="Arial" w:cs="Arial"/>
          <w:color w:val="000000" w:themeColor="text1"/>
        </w:rPr>
        <w:t>1.</w:t>
      </w:r>
      <w:r w:rsidR="00AE3C4A">
        <w:rPr>
          <w:rFonts w:ascii="Arial" w:hAnsi="Arial" w:cs="Arial"/>
          <w:color w:val="000000" w:themeColor="text1"/>
        </w:rPr>
        <w:t>271</w:t>
      </w:r>
      <w:r w:rsidR="003641D7">
        <w:rPr>
          <w:rFonts w:ascii="Arial" w:hAnsi="Arial" w:cs="Arial"/>
          <w:color w:val="000000" w:themeColor="text1"/>
        </w:rPr>
        <w:t>m</w:t>
      </w:r>
      <w:r w:rsidR="003641D7" w:rsidRPr="00D0567B">
        <w:rPr>
          <w:rFonts w:ascii="Arial" w:hAnsi="Arial" w:cs="Arial"/>
          <w:color w:val="000000" w:themeColor="text1"/>
        </w:rPr>
        <w:t>.</w:t>
      </w:r>
      <w:r w:rsidR="003F40CC">
        <w:rPr>
          <w:rFonts w:ascii="Arial" w:hAnsi="Arial" w:cs="Arial"/>
          <w:color w:val="000000" w:themeColor="text1"/>
        </w:rPr>
        <w:t xml:space="preserve"> </w:t>
      </w:r>
    </w:p>
    <w:p w14:paraId="004A3A6C" w14:textId="4F42E61D" w:rsidR="007C7AA4" w:rsidRDefault="003F40CC" w:rsidP="009763FF">
      <w:pPr>
        <w:pStyle w:val="pf0"/>
        <w:rPr>
          <w:rFonts w:ascii="Arial" w:hAnsi="Arial" w:cs="Arial"/>
          <w:color w:val="000000" w:themeColor="text1"/>
        </w:rPr>
      </w:pPr>
      <w:r w:rsidRPr="00D0567B">
        <w:rPr>
          <w:rFonts w:ascii="Arial" w:hAnsi="Arial" w:cs="Arial"/>
          <w:color w:val="000000" w:themeColor="text1"/>
        </w:rPr>
        <w:t xml:space="preserve">From transforming spaces to be better used by their communities, </w:t>
      </w:r>
      <w:r>
        <w:rPr>
          <w:rFonts w:ascii="Arial" w:hAnsi="Arial" w:cs="Arial"/>
          <w:color w:val="000000" w:themeColor="text1"/>
        </w:rPr>
        <w:t>enabling greater access and participation</w:t>
      </w:r>
      <w:r w:rsidR="003F795E">
        <w:rPr>
          <w:rFonts w:ascii="Arial" w:hAnsi="Arial" w:cs="Arial"/>
          <w:color w:val="000000" w:themeColor="text1"/>
        </w:rPr>
        <w:t xml:space="preserve"> and </w:t>
      </w:r>
      <w:r w:rsidR="00D36D45">
        <w:rPr>
          <w:rFonts w:ascii="Arial" w:hAnsi="Arial" w:cs="Arial"/>
          <w:color w:val="000000" w:themeColor="text1"/>
        </w:rPr>
        <w:t>supporting the health and well-being of users,</w:t>
      </w:r>
      <w:r w:rsidRPr="00D0567B">
        <w:rPr>
          <w:rFonts w:ascii="Arial" w:hAnsi="Arial" w:cs="Arial"/>
          <w:color w:val="000000" w:themeColor="text1"/>
        </w:rPr>
        <w:t xml:space="preserve"> to preserving collections for future generations</w:t>
      </w:r>
      <w:r w:rsidR="003F795E">
        <w:rPr>
          <w:rFonts w:ascii="Arial" w:hAnsi="Arial" w:cs="Arial"/>
          <w:color w:val="000000" w:themeColor="text1"/>
        </w:rPr>
        <w:t xml:space="preserve">, the programme </w:t>
      </w:r>
      <w:r w:rsidRPr="00D0567B">
        <w:rPr>
          <w:rFonts w:ascii="Arial" w:hAnsi="Arial" w:cs="Arial"/>
          <w:color w:val="000000" w:themeColor="text1"/>
        </w:rPr>
        <w:t>is</w:t>
      </w:r>
      <w:r w:rsidR="00B64829">
        <w:rPr>
          <w:rFonts w:ascii="Arial" w:hAnsi="Arial" w:cs="Arial"/>
          <w:color w:val="000000" w:themeColor="text1"/>
        </w:rPr>
        <w:t xml:space="preserve"> proving to be</w:t>
      </w:r>
      <w:r w:rsidRPr="00D0567B">
        <w:rPr>
          <w:rFonts w:ascii="Arial" w:hAnsi="Arial" w:cs="Arial"/>
          <w:color w:val="000000" w:themeColor="text1"/>
        </w:rPr>
        <w:t xml:space="preserve"> a vital lifeline to</w:t>
      </w:r>
      <w:r w:rsidR="004E20B8">
        <w:rPr>
          <w:rFonts w:ascii="Arial" w:hAnsi="Arial" w:cs="Arial"/>
          <w:color w:val="000000" w:themeColor="text1"/>
        </w:rPr>
        <w:t xml:space="preserve"> </w:t>
      </w:r>
      <w:r w:rsidRPr="00D0567B">
        <w:rPr>
          <w:rFonts w:ascii="Arial" w:hAnsi="Arial" w:cs="Arial"/>
          <w:color w:val="000000" w:themeColor="text1"/>
        </w:rPr>
        <w:t xml:space="preserve">these </w:t>
      </w:r>
      <w:r w:rsidR="00C26F49">
        <w:rPr>
          <w:rFonts w:ascii="Arial" w:hAnsi="Arial" w:cs="Arial"/>
          <w:color w:val="000000" w:themeColor="text1"/>
        </w:rPr>
        <w:t>services</w:t>
      </w:r>
      <w:r w:rsidR="00C26F49" w:rsidRPr="00D0567B">
        <w:rPr>
          <w:rFonts w:ascii="Arial" w:hAnsi="Arial" w:cs="Arial"/>
          <w:color w:val="000000" w:themeColor="text1"/>
        </w:rPr>
        <w:t xml:space="preserve"> </w:t>
      </w:r>
      <w:r w:rsidRPr="00D0567B">
        <w:rPr>
          <w:rFonts w:ascii="Arial" w:hAnsi="Arial" w:cs="Arial"/>
          <w:color w:val="000000" w:themeColor="text1"/>
        </w:rPr>
        <w:t xml:space="preserve">and </w:t>
      </w:r>
      <w:r w:rsidR="004E20B8">
        <w:rPr>
          <w:rFonts w:ascii="Arial" w:hAnsi="Arial" w:cs="Arial"/>
          <w:color w:val="000000" w:themeColor="text1"/>
        </w:rPr>
        <w:t>their communities</w:t>
      </w:r>
      <w:r w:rsidR="002B1207">
        <w:rPr>
          <w:rFonts w:ascii="Arial" w:hAnsi="Arial" w:cs="Arial"/>
          <w:color w:val="000000" w:themeColor="text1"/>
        </w:rPr>
        <w:t xml:space="preserve">. </w:t>
      </w:r>
    </w:p>
    <w:p w14:paraId="59161CC1" w14:textId="3C0B4184" w:rsidR="00414C3A" w:rsidRDefault="003F795E" w:rsidP="009763FF">
      <w:pPr>
        <w:pStyle w:val="pf0"/>
      </w:pPr>
      <w:r>
        <w:rPr>
          <w:rFonts w:ascii="Arial" w:hAnsi="Arial" w:cs="Arial"/>
          <w:color w:val="000000" w:themeColor="text1"/>
        </w:rPr>
        <w:t xml:space="preserve">Each of the </w:t>
      </w:r>
      <w:r w:rsidR="002B1207">
        <w:rPr>
          <w:rFonts w:ascii="Arial" w:hAnsi="Arial" w:cs="Arial"/>
          <w:color w:val="000000" w:themeColor="text1"/>
        </w:rPr>
        <w:t xml:space="preserve">projects </w:t>
      </w:r>
      <w:r w:rsidR="007C7AA4">
        <w:rPr>
          <w:rFonts w:ascii="Arial" w:hAnsi="Arial" w:cs="Arial"/>
          <w:color w:val="000000" w:themeColor="text1"/>
        </w:rPr>
        <w:t xml:space="preserve">supported </w:t>
      </w:r>
      <w:r w:rsidR="003F40CC" w:rsidRPr="00D0567B">
        <w:rPr>
          <w:rFonts w:ascii="Arial" w:hAnsi="Arial" w:cs="Arial"/>
          <w:color w:val="000000" w:themeColor="text1"/>
        </w:rPr>
        <w:t>align</w:t>
      </w:r>
      <w:r>
        <w:rPr>
          <w:rFonts w:ascii="Arial" w:hAnsi="Arial" w:cs="Arial"/>
          <w:color w:val="000000" w:themeColor="text1"/>
        </w:rPr>
        <w:t>s</w:t>
      </w:r>
      <w:r w:rsidR="003F40CC" w:rsidRPr="00D0567B">
        <w:rPr>
          <w:rFonts w:ascii="Arial" w:hAnsi="Arial" w:cs="Arial"/>
          <w:color w:val="000000" w:themeColor="text1"/>
        </w:rPr>
        <w:t xml:space="preserve"> with </w:t>
      </w:r>
      <w:r w:rsidR="002B1207">
        <w:rPr>
          <w:rFonts w:ascii="Arial" w:hAnsi="Arial" w:cs="Arial"/>
          <w:color w:val="000000" w:themeColor="text1"/>
        </w:rPr>
        <w:t>and support</w:t>
      </w:r>
      <w:r>
        <w:rPr>
          <w:rFonts w:ascii="Arial" w:hAnsi="Arial" w:cs="Arial"/>
          <w:color w:val="000000" w:themeColor="text1"/>
        </w:rPr>
        <w:t>s</w:t>
      </w:r>
      <w:r w:rsidR="002B1207">
        <w:rPr>
          <w:rFonts w:ascii="Arial" w:hAnsi="Arial" w:cs="Arial"/>
          <w:color w:val="000000" w:themeColor="text1"/>
        </w:rPr>
        <w:t xml:space="preserve"> </w:t>
      </w:r>
      <w:r w:rsidR="003F40CC" w:rsidRPr="00D0567B">
        <w:rPr>
          <w:rFonts w:ascii="Arial" w:hAnsi="Arial" w:cs="Arial"/>
          <w:color w:val="000000" w:themeColor="text1"/>
        </w:rPr>
        <w:t xml:space="preserve">the </w:t>
      </w:r>
      <w:r w:rsidR="002B1207">
        <w:rPr>
          <w:rFonts w:ascii="Arial" w:hAnsi="Arial" w:cs="Arial"/>
          <w:color w:val="000000" w:themeColor="text1"/>
        </w:rPr>
        <w:t xml:space="preserve">delivery of the </w:t>
      </w:r>
      <w:r w:rsidR="003F40CC">
        <w:rPr>
          <w:rFonts w:ascii="Arial" w:hAnsi="Arial" w:cs="Arial"/>
          <w:color w:val="000000" w:themeColor="text1"/>
        </w:rPr>
        <w:t xml:space="preserve">well-being goals enshrined in the </w:t>
      </w:r>
      <w:r w:rsidR="003F40CC" w:rsidRPr="00D0567B">
        <w:rPr>
          <w:rFonts w:ascii="Arial" w:hAnsi="Arial" w:cs="Arial"/>
          <w:color w:val="000000" w:themeColor="text1"/>
        </w:rPr>
        <w:t>Wellbeing of Future Generations Act</w:t>
      </w:r>
      <w:r w:rsidR="003F40CC">
        <w:rPr>
          <w:rFonts w:ascii="Arial" w:hAnsi="Arial" w:cs="Arial"/>
          <w:color w:val="000000" w:themeColor="text1"/>
        </w:rPr>
        <w:t>, our commitments in the Anti-</w:t>
      </w:r>
      <w:r w:rsidR="000B7873">
        <w:rPr>
          <w:rFonts w:ascii="Arial" w:hAnsi="Arial" w:cs="Arial"/>
          <w:color w:val="000000" w:themeColor="text1"/>
        </w:rPr>
        <w:t>r</w:t>
      </w:r>
      <w:r w:rsidR="003F40CC">
        <w:rPr>
          <w:rFonts w:ascii="Arial" w:hAnsi="Arial" w:cs="Arial"/>
          <w:color w:val="000000" w:themeColor="text1"/>
        </w:rPr>
        <w:t xml:space="preserve">acist Wales Action Plan and </w:t>
      </w:r>
      <w:r w:rsidR="007C7AA4">
        <w:rPr>
          <w:rFonts w:ascii="Arial" w:hAnsi="Arial" w:cs="Arial"/>
          <w:color w:val="000000" w:themeColor="text1"/>
        </w:rPr>
        <w:t xml:space="preserve">progress towards </w:t>
      </w:r>
      <w:r w:rsidR="004E20B8">
        <w:rPr>
          <w:rFonts w:ascii="Arial" w:hAnsi="Arial" w:cs="Arial"/>
          <w:color w:val="000000" w:themeColor="text1"/>
        </w:rPr>
        <w:t xml:space="preserve">a </w:t>
      </w:r>
      <w:r w:rsidR="003F40CC">
        <w:rPr>
          <w:rFonts w:ascii="Arial" w:hAnsi="Arial" w:cs="Arial"/>
          <w:color w:val="000000" w:themeColor="text1"/>
        </w:rPr>
        <w:t>Net Zero Wales</w:t>
      </w:r>
      <w:r w:rsidR="003F40CC" w:rsidRPr="00D0567B">
        <w:rPr>
          <w:rFonts w:ascii="Arial" w:hAnsi="Arial" w:cs="Arial"/>
          <w:color w:val="000000" w:themeColor="text1"/>
        </w:rPr>
        <w:t xml:space="preserve">. </w:t>
      </w:r>
    </w:p>
    <w:p w14:paraId="0D7D2ECF" w14:textId="35002368" w:rsidR="007C7AA4" w:rsidRPr="007C7AA4" w:rsidRDefault="00411BFD" w:rsidP="00411BFD">
      <w:pPr>
        <w:tabs>
          <w:tab w:val="left" w:pos="2060"/>
        </w:tabs>
        <w:rPr>
          <w:rFonts w:ascii="Arial" w:hAnsi="Arial" w:cs="Arial"/>
          <w:bCs/>
          <w:sz w:val="24"/>
          <w:szCs w:val="24"/>
        </w:rPr>
      </w:pPr>
      <w:r w:rsidRPr="007C7AA4">
        <w:rPr>
          <w:rFonts w:ascii="Arial" w:hAnsi="Arial" w:cs="Arial"/>
          <w:color w:val="000000" w:themeColor="text1"/>
          <w:sz w:val="24"/>
          <w:szCs w:val="24"/>
        </w:rPr>
        <w:t xml:space="preserve">The CC4 Museum of Welsh Cricket’s </w:t>
      </w:r>
      <w:r w:rsidR="005B2ECB" w:rsidRPr="007C7AA4">
        <w:rPr>
          <w:rFonts w:ascii="Arial" w:hAnsi="Arial" w:cs="Arial"/>
          <w:color w:val="000000" w:themeColor="text1"/>
          <w:sz w:val="24"/>
          <w:szCs w:val="24"/>
        </w:rPr>
        <w:t xml:space="preserve">project </w:t>
      </w:r>
      <w:r w:rsidRPr="007C7AA4">
        <w:rPr>
          <w:rFonts w:ascii="Arial" w:hAnsi="Arial" w:cs="Arial"/>
          <w:i/>
          <w:iCs/>
          <w:color w:val="000000" w:themeColor="text1"/>
          <w:sz w:val="24"/>
          <w:szCs w:val="24"/>
        </w:rPr>
        <w:t>Cricket has been, and still is, a game for everyone</w:t>
      </w:r>
      <w:r w:rsidR="003F795E" w:rsidRPr="007C7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7AA4">
        <w:rPr>
          <w:rFonts w:ascii="Arial" w:hAnsi="Arial" w:cs="Arial"/>
          <w:color w:val="000000" w:themeColor="text1"/>
          <w:sz w:val="24"/>
          <w:szCs w:val="24"/>
        </w:rPr>
        <w:t xml:space="preserve">will </w:t>
      </w:r>
      <w:r w:rsidR="003F795E" w:rsidRPr="007C7AA4">
        <w:rPr>
          <w:rFonts w:ascii="Arial" w:hAnsi="Arial" w:cs="Arial"/>
          <w:color w:val="000000" w:themeColor="text1"/>
          <w:sz w:val="24"/>
          <w:szCs w:val="24"/>
        </w:rPr>
        <w:t>benefit</w:t>
      </w:r>
      <w:r w:rsidR="00CE6D76" w:rsidRPr="007C7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7AA4">
        <w:rPr>
          <w:rFonts w:ascii="Arial" w:hAnsi="Arial" w:cs="Arial"/>
          <w:color w:val="000000" w:themeColor="text1"/>
          <w:sz w:val="24"/>
          <w:szCs w:val="24"/>
        </w:rPr>
        <w:t>from a</w:t>
      </w:r>
      <w:r w:rsidR="003F795E" w:rsidRPr="007C7AA4">
        <w:rPr>
          <w:rFonts w:ascii="Arial" w:hAnsi="Arial" w:cs="Arial"/>
          <w:color w:val="000000" w:themeColor="text1"/>
          <w:sz w:val="24"/>
          <w:szCs w:val="24"/>
        </w:rPr>
        <w:t xml:space="preserve"> grant contribut</w:t>
      </w:r>
      <w:r w:rsidRPr="007C7AA4">
        <w:rPr>
          <w:rFonts w:ascii="Arial" w:hAnsi="Arial" w:cs="Arial"/>
          <w:color w:val="000000" w:themeColor="text1"/>
          <w:sz w:val="24"/>
          <w:szCs w:val="24"/>
        </w:rPr>
        <w:t>ion</w:t>
      </w:r>
      <w:r w:rsidR="003F795E" w:rsidRPr="007C7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6D76" w:rsidRPr="007C7AA4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Pr="007C7AA4">
        <w:rPr>
          <w:rFonts w:ascii="Arial" w:hAnsi="Arial" w:cs="Arial"/>
          <w:bCs/>
          <w:sz w:val="24"/>
          <w:szCs w:val="24"/>
        </w:rPr>
        <w:t xml:space="preserve">support </w:t>
      </w:r>
      <w:r w:rsidR="005521FE" w:rsidRPr="007C7AA4">
        <w:rPr>
          <w:rFonts w:ascii="Arial" w:hAnsi="Arial" w:cs="Arial"/>
          <w:sz w:val="24"/>
          <w:szCs w:val="24"/>
        </w:rPr>
        <w:t xml:space="preserve">the </w:t>
      </w:r>
      <w:r w:rsidR="007C7AA4">
        <w:rPr>
          <w:rFonts w:ascii="Arial" w:hAnsi="Arial" w:cs="Arial"/>
          <w:sz w:val="24"/>
          <w:szCs w:val="24"/>
        </w:rPr>
        <w:t>m</w:t>
      </w:r>
      <w:r w:rsidR="005521FE" w:rsidRPr="007C7AA4">
        <w:rPr>
          <w:rFonts w:ascii="Arial" w:hAnsi="Arial" w:cs="Arial"/>
          <w:sz w:val="24"/>
          <w:szCs w:val="24"/>
        </w:rPr>
        <w:t>useum in preserving and celebrating cricket and its rich cultural heritage</w:t>
      </w:r>
      <w:r w:rsidRPr="007C7AA4">
        <w:rPr>
          <w:rFonts w:ascii="Arial" w:hAnsi="Arial" w:cs="Arial"/>
          <w:bCs/>
          <w:sz w:val="24"/>
          <w:szCs w:val="24"/>
        </w:rPr>
        <w:t xml:space="preserve"> and increas</w:t>
      </w:r>
      <w:r w:rsidR="005521FE" w:rsidRPr="007C7AA4">
        <w:rPr>
          <w:rFonts w:ascii="Arial" w:hAnsi="Arial" w:cs="Arial"/>
          <w:bCs/>
          <w:sz w:val="24"/>
          <w:szCs w:val="24"/>
        </w:rPr>
        <w:t>ing</w:t>
      </w:r>
      <w:r w:rsidRPr="007C7AA4">
        <w:rPr>
          <w:rFonts w:ascii="Arial" w:hAnsi="Arial" w:cs="Arial"/>
          <w:bCs/>
          <w:sz w:val="24"/>
          <w:szCs w:val="24"/>
        </w:rPr>
        <w:t xml:space="preserve"> engagement opportunities for local Black, Asian and Minority Ethnic communities.</w:t>
      </w:r>
    </w:p>
    <w:p w14:paraId="69A0D31F" w14:textId="02A84C21" w:rsidR="00411BFD" w:rsidRPr="007C7AA4" w:rsidRDefault="00411BFD" w:rsidP="00411BFD">
      <w:pPr>
        <w:tabs>
          <w:tab w:val="left" w:pos="2060"/>
        </w:tabs>
        <w:rPr>
          <w:rFonts w:ascii="Arial" w:hAnsi="Arial" w:cs="Arial"/>
          <w:bCs/>
          <w:sz w:val="24"/>
          <w:szCs w:val="24"/>
        </w:rPr>
      </w:pPr>
      <w:r w:rsidRPr="007C7AA4">
        <w:rPr>
          <w:rFonts w:ascii="Arial" w:hAnsi="Arial" w:cs="Arial"/>
          <w:bCs/>
          <w:sz w:val="24"/>
          <w:szCs w:val="24"/>
        </w:rPr>
        <w:t xml:space="preserve"> </w:t>
      </w:r>
    </w:p>
    <w:p w14:paraId="649C1C0D" w14:textId="4B7655EE" w:rsidR="005B2ECB" w:rsidRPr="007C7AA4" w:rsidRDefault="005521FE" w:rsidP="00411BFD">
      <w:pPr>
        <w:widowControl w:val="0"/>
        <w:rPr>
          <w:rFonts w:ascii="Arial" w:hAnsi="Arial" w:cs="Arial"/>
          <w:sz w:val="24"/>
          <w:szCs w:val="24"/>
        </w:rPr>
      </w:pPr>
      <w:r w:rsidRPr="007C7AA4">
        <w:rPr>
          <w:rStyle w:val="ui-provider"/>
          <w:rFonts w:ascii="Arial" w:hAnsi="Arial" w:cs="Arial"/>
          <w:sz w:val="24"/>
          <w:szCs w:val="24"/>
        </w:rPr>
        <w:t>Denbighshire County Council has been awarded a funding to develop Plas Newydd, improving their exhibition spaces to enable greater access to the story and collections of the Ladies of Llangollen</w:t>
      </w:r>
      <w:r w:rsidR="007C7AA4">
        <w:rPr>
          <w:rStyle w:val="ui-provider"/>
          <w:rFonts w:ascii="Arial" w:hAnsi="Arial" w:cs="Arial"/>
          <w:sz w:val="24"/>
          <w:szCs w:val="24"/>
        </w:rPr>
        <w:t>.</w:t>
      </w:r>
      <w:r w:rsidRPr="007C7AA4">
        <w:rPr>
          <w:rStyle w:val="ui-provider"/>
          <w:rFonts w:ascii="Arial" w:hAnsi="Arial" w:cs="Arial"/>
          <w:sz w:val="24"/>
          <w:szCs w:val="24"/>
        </w:rPr>
        <w:t xml:space="preserve"> </w:t>
      </w:r>
    </w:p>
    <w:p w14:paraId="7C7F3748" w14:textId="1ACCB050" w:rsidR="002B1207" w:rsidRPr="00F65B8A" w:rsidRDefault="002B1207" w:rsidP="005163B4">
      <w:pPr>
        <w:pStyle w:val="NoSpacing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3EF0C90B" w14:textId="77777777" w:rsidR="00911AFD" w:rsidRDefault="002B1207" w:rsidP="00911AFD">
      <w:r w:rsidRPr="00135C7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Information on </w:t>
      </w:r>
      <w:r w:rsidR="006805AC" w:rsidRPr="00135C79">
        <w:rPr>
          <w:rFonts w:ascii="Arial" w:hAnsi="Arial" w:cs="Arial"/>
          <w:color w:val="000000" w:themeColor="text1"/>
          <w:sz w:val="24"/>
          <w:szCs w:val="24"/>
        </w:rPr>
        <w:t>all projects</w:t>
      </w:r>
      <w:r w:rsidR="00EC3A96" w:rsidRPr="00135C79">
        <w:rPr>
          <w:rFonts w:ascii="Arial" w:hAnsi="Arial" w:cs="Arial"/>
          <w:color w:val="000000" w:themeColor="text1"/>
          <w:sz w:val="24"/>
          <w:szCs w:val="24"/>
        </w:rPr>
        <w:t xml:space="preserve"> funded through the recent grant window </w:t>
      </w:r>
      <w:r w:rsidR="001E0B5F">
        <w:rPr>
          <w:rFonts w:ascii="Arial" w:hAnsi="Arial" w:cs="Arial"/>
          <w:color w:val="000000" w:themeColor="text1"/>
          <w:sz w:val="24"/>
          <w:szCs w:val="24"/>
        </w:rPr>
        <w:t>are</w:t>
      </w:r>
      <w:r w:rsidR="00EC3A96" w:rsidRPr="00135C79">
        <w:rPr>
          <w:rFonts w:ascii="Arial" w:hAnsi="Arial" w:cs="Arial"/>
          <w:color w:val="000000" w:themeColor="text1"/>
          <w:sz w:val="24"/>
          <w:szCs w:val="24"/>
        </w:rPr>
        <w:t xml:space="preserve"> available </w:t>
      </w:r>
      <w:r w:rsidR="001E0B5F">
        <w:rPr>
          <w:rFonts w:ascii="Arial" w:hAnsi="Arial" w:cs="Arial"/>
          <w:color w:val="000000" w:themeColor="text1"/>
          <w:sz w:val="24"/>
          <w:szCs w:val="24"/>
        </w:rPr>
        <w:t xml:space="preserve">here </w:t>
      </w:r>
    </w:p>
    <w:p w14:paraId="3B83E4FB" w14:textId="77777777" w:rsidR="00911AFD" w:rsidRDefault="00000000" w:rsidP="00911AFD">
      <w:pPr>
        <w:rPr>
          <w:rFonts w:ascii="Arial" w:hAnsi="Arial" w:cs="Arial"/>
          <w:sz w:val="24"/>
          <w:szCs w:val="24"/>
        </w:rPr>
      </w:pPr>
      <w:hyperlink r:id="rId9" w:history="1">
        <w:r w:rsidR="00911AFD">
          <w:rPr>
            <w:rStyle w:val="Hyperlink"/>
            <w:rFonts w:ascii="Arial" w:hAnsi="Arial" w:cs="Arial"/>
            <w:sz w:val="24"/>
            <w:szCs w:val="24"/>
          </w:rPr>
          <w:t>https://www.gov.wales/transformation-capital-grants-programme-grants-awarded</w:t>
        </w:r>
      </w:hyperlink>
    </w:p>
    <w:p w14:paraId="1D735CFD" w14:textId="77777777" w:rsidR="00B64829" w:rsidRDefault="00B64829" w:rsidP="00911AFD">
      <w:pPr>
        <w:rPr>
          <w:rFonts w:ascii="Arial" w:hAnsi="Arial" w:cs="Arial"/>
          <w:sz w:val="24"/>
          <w:szCs w:val="24"/>
        </w:rPr>
      </w:pPr>
    </w:p>
    <w:p w14:paraId="26F86E36" w14:textId="60C63569" w:rsidR="00B64829" w:rsidRDefault="00B64829" w:rsidP="00911A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further grant window has recently closed and will provide funding to successful projects from April 2025.</w:t>
      </w:r>
    </w:p>
    <w:p w14:paraId="3994A9E8" w14:textId="4355B860" w:rsidR="002B1207" w:rsidRDefault="002B1207" w:rsidP="005163B4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1DBF563D" w14:textId="7250AA99" w:rsidR="009E2DDD" w:rsidRDefault="009E2DDD" w:rsidP="005163B4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1BADB6AE" w14:textId="06A1F61D" w:rsidR="009E2DDD" w:rsidRPr="005163B4" w:rsidRDefault="009E2DDD" w:rsidP="005163B4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sectPr w:rsidR="009E2DDD" w:rsidRPr="005163B4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1CEE8" w14:textId="77777777" w:rsidR="00B216ED" w:rsidRDefault="00B216ED">
      <w:r>
        <w:separator/>
      </w:r>
    </w:p>
  </w:endnote>
  <w:endnote w:type="continuationSeparator" w:id="0">
    <w:p w14:paraId="78AC4E55" w14:textId="77777777" w:rsidR="00B216ED" w:rsidRDefault="00B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957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09957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957F" w14:textId="6B8E05E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3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09958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9584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A09958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422DD" w14:textId="77777777" w:rsidR="00B216ED" w:rsidRDefault="00B216ED">
      <w:r>
        <w:separator/>
      </w:r>
    </w:p>
  </w:footnote>
  <w:footnote w:type="continuationSeparator" w:id="0">
    <w:p w14:paraId="2552D62C" w14:textId="77777777" w:rsidR="00B216ED" w:rsidRDefault="00B21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958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A099586" wp14:editId="2A09958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99582" w14:textId="77777777" w:rsidR="00DD4B82" w:rsidRDefault="00DD4B82">
    <w:pPr>
      <w:pStyle w:val="Header"/>
    </w:pPr>
  </w:p>
  <w:p w14:paraId="2A09958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A1B73"/>
    <w:multiLevelType w:val="hybridMultilevel"/>
    <w:tmpl w:val="E3A49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125742">
    <w:abstractNumId w:val="0"/>
  </w:num>
  <w:num w:numId="2" w16cid:durableId="4831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2DEE"/>
    <w:rsid w:val="00023B69"/>
    <w:rsid w:val="00037B2B"/>
    <w:rsid w:val="000516D9"/>
    <w:rsid w:val="00051A87"/>
    <w:rsid w:val="00052D0F"/>
    <w:rsid w:val="0006774B"/>
    <w:rsid w:val="00082B81"/>
    <w:rsid w:val="00090C3D"/>
    <w:rsid w:val="00094D07"/>
    <w:rsid w:val="00097118"/>
    <w:rsid w:val="000A1201"/>
    <w:rsid w:val="000B7873"/>
    <w:rsid w:val="000C3A52"/>
    <w:rsid w:val="000C3DB8"/>
    <w:rsid w:val="000C53DB"/>
    <w:rsid w:val="000C5E9B"/>
    <w:rsid w:val="000C6010"/>
    <w:rsid w:val="000E6283"/>
    <w:rsid w:val="000F26E2"/>
    <w:rsid w:val="001054C3"/>
    <w:rsid w:val="00105774"/>
    <w:rsid w:val="00120E45"/>
    <w:rsid w:val="00122245"/>
    <w:rsid w:val="00124A74"/>
    <w:rsid w:val="00134918"/>
    <w:rsid w:val="00135C79"/>
    <w:rsid w:val="001460B1"/>
    <w:rsid w:val="00146FB9"/>
    <w:rsid w:val="0017102C"/>
    <w:rsid w:val="00181A35"/>
    <w:rsid w:val="0019451E"/>
    <w:rsid w:val="001A39E2"/>
    <w:rsid w:val="001A6AF1"/>
    <w:rsid w:val="001B027C"/>
    <w:rsid w:val="001B2765"/>
    <w:rsid w:val="001B288D"/>
    <w:rsid w:val="001B45B2"/>
    <w:rsid w:val="001B54A3"/>
    <w:rsid w:val="001B6AAC"/>
    <w:rsid w:val="001C0AB2"/>
    <w:rsid w:val="001C532F"/>
    <w:rsid w:val="001E0B5F"/>
    <w:rsid w:val="001E0FFA"/>
    <w:rsid w:val="001E3327"/>
    <w:rsid w:val="001E53BF"/>
    <w:rsid w:val="001F0F56"/>
    <w:rsid w:val="001F384D"/>
    <w:rsid w:val="001F45C9"/>
    <w:rsid w:val="00211181"/>
    <w:rsid w:val="00214B25"/>
    <w:rsid w:val="00223E62"/>
    <w:rsid w:val="002514EC"/>
    <w:rsid w:val="00264F17"/>
    <w:rsid w:val="00274F08"/>
    <w:rsid w:val="00280CAB"/>
    <w:rsid w:val="00284AAA"/>
    <w:rsid w:val="00285EB7"/>
    <w:rsid w:val="00293C87"/>
    <w:rsid w:val="002A2C8F"/>
    <w:rsid w:val="002A5310"/>
    <w:rsid w:val="002B1207"/>
    <w:rsid w:val="002C57B6"/>
    <w:rsid w:val="002E6A31"/>
    <w:rsid w:val="002F0EB9"/>
    <w:rsid w:val="002F533B"/>
    <w:rsid w:val="002F53A9"/>
    <w:rsid w:val="00314E36"/>
    <w:rsid w:val="003220C1"/>
    <w:rsid w:val="00334940"/>
    <w:rsid w:val="00343361"/>
    <w:rsid w:val="00346B52"/>
    <w:rsid w:val="00356D7B"/>
    <w:rsid w:val="003574E2"/>
    <w:rsid w:val="00357893"/>
    <w:rsid w:val="00357C75"/>
    <w:rsid w:val="00361131"/>
    <w:rsid w:val="003641D7"/>
    <w:rsid w:val="003670C1"/>
    <w:rsid w:val="00370471"/>
    <w:rsid w:val="00384C4A"/>
    <w:rsid w:val="003A409C"/>
    <w:rsid w:val="003A5059"/>
    <w:rsid w:val="003A5DDF"/>
    <w:rsid w:val="003B1503"/>
    <w:rsid w:val="003B3D64"/>
    <w:rsid w:val="003B7DD5"/>
    <w:rsid w:val="003C5133"/>
    <w:rsid w:val="003D4C52"/>
    <w:rsid w:val="003D7345"/>
    <w:rsid w:val="003E0879"/>
    <w:rsid w:val="003F40CC"/>
    <w:rsid w:val="003F795E"/>
    <w:rsid w:val="00410E05"/>
    <w:rsid w:val="00411BFD"/>
    <w:rsid w:val="00412673"/>
    <w:rsid w:val="00414C3A"/>
    <w:rsid w:val="00416C85"/>
    <w:rsid w:val="0043031D"/>
    <w:rsid w:val="00430555"/>
    <w:rsid w:val="00442C8F"/>
    <w:rsid w:val="00464FD7"/>
    <w:rsid w:val="0046649A"/>
    <w:rsid w:val="0046757C"/>
    <w:rsid w:val="0048205B"/>
    <w:rsid w:val="0048424F"/>
    <w:rsid w:val="004873F9"/>
    <w:rsid w:val="004A1891"/>
    <w:rsid w:val="004B11CC"/>
    <w:rsid w:val="004D3E7C"/>
    <w:rsid w:val="004E20B8"/>
    <w:rsid w:val="004E53BF"/>
    <w:rsid w:val="004F252D"/>
    <w:rsid w:val="004F3377"/>
    <w:rsid w:val="004F4744"/>
    <w:rsid w:val="004F4D82"/>
    <w:rsid w:val="005039B1"/>
    <w:rsid w:val="00504C69"/>
    <w:rsid w:val="005163B4"/>
    <w:rsid w:val="005176E2"/>
    <w:rsid w:val="0052212C"/>
    <w:rsid w:val="00524FE9"/>
    <w:rsid w:val="00527205"/>
    <w:rsid w:val="005319FD"/>
    <w:rsid w:val="0054449A"/>
    <w:rsid w:val="00551C0F"/>
    <w:rsid w:val="005521FE"/>
    <w:rsid w:val="00560F1F"/>
    <w:rsid w:val="00564733"/>
    <w:rsid w:val="00574BB3"/>
    <w:rsid w:val="00581E27"/>
    <w:rsid w:val="005A22E2"/>
    <w:rsid w:val="005B030B"/>
    <w:rsid w:val="005B2ECB"/>
    <w:rsid w:val="005B6A8D"/>
    <w:rsid w:val="005C2F53"/>
    <w:rsid w:val="005D2A41"/>
    <w:rsid w:val="005D57A7"/>
    <w:rsid w:val="005D7663"/>
    <w:rsid w:val="005E59F7"/>
    <w:rsid w:val="005F1659"/>
    <w:rsid w:val="005F1DA9"/>
    <w:rsid w:val="005F7BAE"/>
    <w:rsid w:val="006022F4"/>
    <w:rsid w:val="00603548"/>
    <w:rsid w:val="00604DA9"/>
    <w:rsid w:val="00654530"/>
    <w:rsid w:val="00654C0A"/>
    <w:rsid w:val="006633C7"/>
    <w:rsid w:val="00663F04"/>
    <w:rsid w:val="00670227"/>
    <w:rsid w:val="00670870"/>
    <w:rsid w:val="006805AC"/>
    <w:rsid w:val="006814BD"/>
    <w:rsid w:val="00687BA9"/>
    <w:rsid w:val="0069133F"/>
    <w:rsid w:val="006A4015"/>
    <w:rsid w:val="006B150F"/>
    <w:rsid w:val="006B340E"/>
    <w:rsid w:val="006B461D"/>
    <w:rsid w:val="006D30E3"/>
    <w:rsid w:val="006D59A5"/>
    <w:rsid w:val="006E0A2C"/>
    <w:rsid w:val="006F5BED"/>
    <w:rsid w:val="00703993"/>
    <w:rsid w:val="00706D8C"/>
    <w:rsid w:val="0073380E"/>
    <w:rsid w:val="007340AB"/>
    <w:rsid w:val="00740646"/>
    <w:rsid w:val="00741D0F"/>
    <w:rsid w:val="00743B79"/>
    <w:rsid w:val="007523BC"/>
    <w:rsid w:val="00752C48"/>
    <w:rsid w:val="00782625"/>
    <w:rsid w:val="0078437F"/>
    <w:rsid w:val="00786BBC"/>
    <w:rsid w:val="007A05FB"/>
    <w:rsid w:val="007A6A77"/>
    <w:rsid w:val="007A7D11"/>
    <w:rsid w:val="007B5260"/>
    <w:rsid w:val="007C24E7"/>
    <w:rsid w:val="007C7AA4"/>
    <w:rsid w:val="007D1402"/>
    <w:rsid w:val="007D7D80"/>
    <w:rsid w:val="007F5E64"/>
    <w:rsid w:val="00800FA0"/>
    <w:rsid w:val="00812370"/>
    <w:rsid w:val="00815700"/>
    <w:rsid w:val="0082411A"/>
    <w:rsid w:val="00836AC9"/>
    <w:rsid w:val="00837D1A"/>
    <w:rsid w:val="00840333"/>
    <w:rsid w:val="00841628"/>
    <w:rsid w:val="00846160"/>
    <w:rsid w:val="008631F6"/>
    <w:rsid w:val="008759FF"/>
    <w:rsid w:val="008775DB"/>
    <w:rsid w:val="00877BD2"/>
    <w:rsid w:val="00877EEF"/>
    <w:rsid w:val="008A4917"/>
    <w:rsid w:val="008A595C"/>
    <w:rsid w:val="008A682C"/>
    <w:rsid w:val="008B7927"/>
    <w:rsid w:val="008C13B1"/>
    <w:rsid w:val="008D09BA"/>
    <w:rsid w:val="008D1E0B"/>
    <w:rsid w:val="008F0CC6"/>
    <w:rsid w:val="008F3ADD"/>
    <w:rsid w:val="008F47C4"/>
    <w:rsid w:val="008F5226"/>
    <w:rsid w:val="008F789E"/>
    <w:rsid w:val="00905771"/>
    <w:rsid w:val="00911AFD"/>
    <w:rsid w:val="00912BB0"/>
    <w:rsid w:val="00943D03"/>
    <w:rsid w:val="00953A46"/>
    <w:rsid w:val="00964138"/>
    <w:rsid w:val="00967473"/>
    <w:rsid w:val="00973090"/>
    <w:rsid w:val="009763FF"/>
    <w:rsid w:val="00980D9D"/>
    <w:rsid w:val="00982C33"/>
    <w:rsid w:val="00985135"/>
    <w:rsid w:val="00995EEC"/>
    <w:rsid w:val="009D26D8"/>
    <w:rsid w:val="009E2DDD"/>
    <w:rsid w:val="009E4974"/>
    <w:rsid w:val="009F00B4"/>
    <w:rsid w:val="009F06C3"/>
    <w:rsid w:val="00A051CB"/>
    <w:rsid w:val="00A1279D"/>
    <w:rsid w:val="00A17B1A"/>
    <w:rsid w:val="00A204C9"/>
    <w:rsid w:val="00A204EF"/>
    <w:rsid w:val="00A23742"/>
    <w:rsid w:val="00A3247B"/>
    <w:rsid w:val="00A35731"/>
    <w:rsid w:val="00A671AE"/>
    <w:rsid w:val="00A72CF3"/>
    <w:rsid w:val="00A82A45"/>
    <w:rsid w:val="00A84136"/>
    <w:rsid w:val="00A845A9"/>
    <w:rsid w:val="00A84D13"/>
    <w:rsid w:val="00A86958"/>
    <w:rsid w:val="00A96B9E"/>
    <w:rsid w:val="00AA5651"/>
    <w:rsid w:val="00AA5848"/>
    <w:rsid w:val="00AA7750"/>
    <w:rsid w:val="00AB3DCD"/>
    <w:rsid w:val="00AD6311"/>
    <w:rsid w:val="00AD65F1"/>
    <w:rsid w:val="00AE064D"/>
    <w:rsid w:val="00AE3C4A"/>
    <w:rsid w:val="00AF056B"/>
    <w:rsid w:val="00AF5600"/>
    <w:rsid w:val="00B049B1"/>
    <w:rsid w:val="00B216ED"/>
    <w:rsid w:val="00B239BA"/>
    <w:rsid w:val="00B40A88"/>
    <w:rsid w:val="00B468BB"/>
    <w:rsid w:val="00B64829"/>
    <w:rsid w:val="00B7049A"/>
    <w:rsid w:val="00B70CA9"/>
    <w:rsid w:val="00B81F17"/>
    <w:rsid w:val="00B83C02"/>
    <w:rsid w:val="00B857BB"/>
    <w:rsid w:val="00B96D8F"/>
    <w:rsid w:val="00BC2A86"/>
    <w:rsid w:val="00BD526C"/>
    <w:rsid w:val="00BD6222"/>
    <w:rsid w:val="00BF32BD"/>
    <w:rsid w:val="00C15C55"/>
    <w:rsid w:val="00C2699E"/>
    <w:rsid w:val="00C26F49"/>
    <w:rsid w:val="00C40892"/>
    <w:rsid w:val="00C41ED0"/>
    <w:rsid w:val="00C43B4A"/>
    <w:rsid w:val="00C53F0D"/>
    <w:rsid w:val="00C61A30"/>
    <w:rsid w:val="00C64FA5"/>
    <w:rsid w:val="00C74D4E"/>
    <w:rsid w:val="00C807DA"/>
    <w:rsid w:val="00C821D5"/>
    <w:rsid w:val="00C84A12"/>
    <w:rsid w:val="00CB0369"/>
    <w:rsid w:val="00CD30E9"/>
    <w:rsid w:val="00CE6D76"/>
    <w:rsid w:val="00CF3DC5"/>
    <w:rsid w:val="00CF66F6"/>
    <w:rsid w:val="00CF692F"/>
    <w:rsid w:val="00D017E2"/>
    <w:rsid w:val="00D032D4"/>
    <w:rsid w:val="00D0567B"/>
    <w:rsid w:val="00D1093C"/>
    <w:rsid w:val="00D16D97"/>
    <w:rsid w:val="00D20F82"/>
    <w:rsid w:val="00D27F42"/>
    <w:rsid w:val="00D30F81"/>
    <w:rsid w:val="00D36D45"/>
    <w:rsid w:val="00D64F1A"/>
    <w:rsid w:val="00D819B7"/>
    <w:rsid w:val="00D84713"/>
    <w:rsid w:val="00DA693F"/>
    <w:rsid w:val="00DB0211"/>
    <w:rsid w:val="00DB0810"/>
    <w:rsid w:val="00DC1ED0"/>
    <w:rsid w:val="00DC2022"/>
    <w:rsid w:val="00DC31CA"/>
    <w:rsid w:val="00DD12BF"/>
    <w:rsid w:val="00DD4B82"/>
    <w:rsid w:val="00DF2688"/>
    <w:rsid w:val="00DF29E1"/>
    <w:rsid w:val="00E1556F"/>
    <w:rsid w:val="00E316FD"/>
    <w:rsid w:val="00E3419E"/>
    <w:rsid w:val="00E41C39"/>
    <w:rsid w:val="00E438E5"/>
    <w:rsid w:val="00E4748F"/>
    <w:rsid w:val="00E47B1A"/>
    <w:rsid w:val="00E631B1"/>
    <w:rsid w:val="00E7083F"/>
    <w:rsid w:val="00E91A9A"/>
    <w:rsid w:val="00EA2D6C"/>
    <w:rsid w:val="00EA3837"/>
    <w:rsid w:val="00EA5290"/>
    <w:rsid w:val="00EB248F"/>
    <w:rsid w:val="00EB5F93"/>
    <w:rsid w:val="00EB787F"/>
    <w:rsid w:val="00EC0568"/>
    <w:rsid w:val="00EC3A96"/>
    <w:rsid w:val="00EE2FA7"/>
    <w:rsid w:val="00EE721A"/>
    <w:rsid w:val="00F019E0"/>
    <w:rsid w:val="00F0272E"/>
    <w:rsid w:val="00F02A14"/>
    <w:rsid w:val="00F100A8"/>
    <w:rsid w:val="00F1614A"/>
    <w:rsid w:val="00F2438B"/>
    <w:rsid w:val="00F32991"/>
    <w:rsid w:val="00F65B8A"/>
    <w:rsid w:val="00F73A68"/>
    <w:rsid w:val="00F73B37"/>
    <w:rsid w:val="00F81C33"/>
    <w:rsid w:val="00F87EB8"/>
    <w:rsid w:val="00F923C2"/>
    <w:rsid w:val="00F97613"/>
    <w:rsid w:val="00FA7A1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9955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3A40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40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409C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409C"/>
    <w:rPr>
      <w:rFonts w:ascii="TradeGothic" w:hAnsi="TradeGothic"/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D30F8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30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F1DA9"/>
    <w:rPr>
      <w:rFonts w:ascii="TradeGothic" w:hAnsi="TradeGothic"/>
      <w:sz w:val="22"/>
      <w:lang w:eastAsia="en-US"/>
    </w:rPr>
  </w:style>
  <w:style w:type="paragraph" w:customStyle="1" w:styleId="pf0">
    <w:name w:val="pf0"/>
    <w:basedOn w:val="Normal"/>
    <w:rsid w:val="00181A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81A3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7A6A77"/>
  </w:style>
  <w:style w:type="character" w:customStyle="1" w:styleId="HeaderChar">
    <w:name w:val="Header Char"/>
    <w:link w:val="Header"/>
    <w:rsid w:val="00DC2022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www.gov.wales%2Ftransformation-capital-grants-programme-grants-awarded&amp;data=05%7C02%7CSeaneen.McGrogan2%40gov.wales%7C8c10571d0c5f41b6553f08dc9f365a5e%7Ca2cc36c592804ae78887d06dab89216b%7C0%7C0%7C638560303019006460%7CUnknown%7CTWFpbGZsb3d8eyJWIjoiMC4wLjAwMDAiLCJQIjoiV2luMzIiLCJBTiI6Ik1haWwiLCJXVCI6Mn0%3D%7C0%7C%7C%7C&amp;sdata=guFSDjge0zh%2B6yFl2LslYGZhxCyGhY4s%2FVt4kdwKHgU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A54865604</value>
    </field>
    <field name="Objective-Title">
      <value order="0">Written Ministerial Statement - Eng</value>
    </field>
    <field name="Objective-Description">
      <value order="0"/>
    </field>
    <field name="Objective-CreationStamp">
      <value order="0">2024-09-03T14:57:29Z</value>
    </field>
    <field name="Objective-IsApproved">
      <value order="0">false</value>
    </field>
    <field name="Objective-IsPublished">
      <value order="0">true</value>
    </field>
    <field name="Objective-DatePublished">
      <value order="0">2024-09-16T12:48:08Z</value>
    </field>
    <field name="Objective-ModificationStamp">
      <value order="0">2024-09-16T12:48:08Z</value>
    </field>
    <field name="Objective-Owner">
      <value order="0">McGrogan, Seaneen (ECWL - Culture, Heritage and Sport - Culture)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Culture &amp; Sports:1 - Save:CD Government Business:Government Business - Culture &amp; Sport:Ministerials - Term 6 - 2024-2026:Lesley Griffiths - Cabinet Secretary for Culture and Social Justice - Culture - Diary Cases - 2024-2026:DC-JH-10122-24 - Museum of Welsh Cricket Visit / Culture Transformation Capital Grants announcement</value>
    </field>
    <field name="Objective-Parent">
      <value order="0">DC-JH-10122-24 - Museum of Welsh Cricket Visit / Culture Transformation Capital Grants announcement</value>
    </field>
    <field name="Objective-State">
      <value order="0">Published</value>
    </field>
    <field name="Objective-VersionId">
      <value order="0">vA100088442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qA2155103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2C9DB1B5-828F-4C5E-B6CF-C9F7410E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2024-09-19T10:07:00Z</dcterms:created>
  <dcterms:modified xsi:type="dcterms:W3CDTF">2024-09-19T10:07:00Z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A54865604</vt:lpwstr>
  </property>
  <property fmtid="{D5CDD505-2E9C-101B-9397-08002B2CF9AE}" pid="4" name="Objective-Title">
    <vt:lpwstr>Written Ministerial Statement - Eng</vt:lpwstr>
  </property>
  <property fmtid="{D5CDD505-2E9C-101B-9397-08002B2CF9AE}" pid="5" name="Objective-Comment">
    <vt:lpwstr/>
  </property>
  <property fmtid="{D5CDD505-2E9C-101B-9397-08002B2CF9AE}" pid="6" name="Objective-CreationStamp">
    <vt:filetime>2024-09-03T14:57:29Z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2024-09-16T12:48:08Z</vt:filetime>
  </property>
  <property fmtid="{D5CDD505-2E9C-101B-9397-08002B2CF9AE}" pid="10" name="Objective-ModificationStamp">
    <vt:filetime>2024-09-16T12:48:08Z</vt:filetime>
  </property>
  <property fmtid="{D5CDD505-2E9C-101B-9397-08002B2CF9AE}" pid="11" name="Objective-Owner">
    <vt:lpwstr>McGrogan, Seaneen (ECWL - Culture, Heritage and Sport - Culture)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Culture, Sport &amp; Tourism - Culture &amp; Sports:1 - Save:CD Government Business:Government Business - Culture &amp; Sport:Ministerials - Term 6 - 2024-2026:Lesley Griffiths - Cabinet Secretary for Culture and Social Justice - Culture - Diary Cases - 2024-2026:DC-JS-10056/24  - Museum of Welsh Cricket Visit / Culture Transformation Capital Grants announcement:</vt:lpwstr>
  </property>
  <property fmtid="{D5CDD505-2E9C-101B-9397-08002B2CF9AE}" pid="13" name="Objective-Parent">
    <vt:lpwstr>DC-JS-10056/24  - Museum of Welsh Cricket Visit / Culture Transformation Capital Grants announcement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qA2155103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vA100088442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