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E115" w14:textId="62FAB9E2" w:rsidR="000321D3" w:rsidRPr="000321D3" w:rsidRDefault="005A6092" w:rsidP="000321D3">
      <w:pPr>
        <w:shd w:val="clear" w:color="auto" w:fill="E2EFD9" w:themeFill="accent6"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5FF456A6" w:rsidR="009C5541" w:rsidRPr="00C260D8" w:rsidRDefault="009C5541"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C260D8">
              <w:rPr>
                <w:rFonts w:ascii="Segoe UI" w:hAnsi="Segoe UI" w:cs="Segoe UI"/>
                <w:b/>
                <w:sz w:val="22"/>
                <w:szCs w:val="22"/>
              </w:rPr>
              <w:t xml:space="preserve"> </w:t>
            </w:r>
            <w:r w:rsidR="004315BB" w:rsidRPr="5CE33122">
              <w:rPr>
                <w:rFonts w:ascii="Segoe UI" w:eastAsia="Segoe UI" w:hAnsi="Segoe UI" w:cs="Segoe UI"/>
                <w:b/>
                <w:bCs/>
                <w:sz w:val="22"/>
                <w:szCs w:val="22"/>
              </w:rPr>
              <w:t xml:space="preserve">Communications </w:t>
            </w:r>
            <w:r w:rsidR="00F66C89">
              <w:rPr>
                <w:rFonts w:ascii="Segoe UI" w:eastAsia="Segoe UI" w:hAnsi="Segoe UI" w:cs="Segoe UI"/>
                <w:b/>
                <w:bCs/>
                <w:sz w:val="22"/>
                <w:szCs w:val="22"/>
              </w:rPr>
              <w:t>Officer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2BC93440" w:rsidR="009C5541" w:rsidRPr="00C260D8" w:rsidRDefault="00906283" w:rsidP="004F68A5">
            <w:pPr>
              <w:spacing w:before="120" w:after="120"/>
              <w:rPr>
                <w:rFonts w:ascii="Segoe UI" w:hAnsi="Segoe UI" w:cs="Segoe UI"/>
                <w:i/>
                <w:iCs/>
                <w:sz w:val="22"/>
                <w:szCs w:val="22"/>
              </w:rPr>
            </w:pPr>
            <w:r>
              <w:rPr>
                <w:rFonts w:ascii="Segoe UI" w:hAnsi="Segoe UI" w:cs="Segoe UI"/>
                <w:i/>
                <w:iCs/>
                <w:sz w:val="22"/>
                <w:szCs w:val="22"/>
              </w:rPr>
              <w:t>MBS-046-26</w:t>
            </w:r>
          </w:p>
        </w:tc>
      </w:tr>
      <w:tr w:rsidR="00F66C89" w:rsidRPr="00C260D8" w14:paraId="4DA94DC6" w14:textId="77777777" w:rsidTr="004210EE">
        <w:tc>
          <w:tcPr>
            <w:tcW w:w="2190" w:type="dxa"/>
            <w:shd w:val="clear" w:color="auto" w:fill="00637C"/>
          </w:tcPr>
          <w:p w14:paraId="00BFBD94" w14:textId="77777777" w:rsidR="00F66C89" w:rsidRPr="004210EE" w:rsidRDefault="00F66C89" w:rsidP="00F66C89">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0CB0D35F" w:rsidR="00F66C89" w:rsidRPr="00C260D8" w:rsidRDefault="00CB0053" w:rsidP="00F66C89">
            <w:pPr>
              <w:spacing w:before="120" w:after="120"/>
              <w:rPr>
                <w:rFonts w:ascii="Segoe UI" w:hAnsi="Segoe UI" w:cs="Segoe UI"/>
                <w:b/>
                <w:bCs/>
                <w:sz w:val="22"/>
                <w:szCs w:val="22"/>
              </w:rPr>
            </w:pPr>
            <w:r>
              <w:rPr>
                <w:rFonts w:ascii="Segoe UI" w:hAnsi="Segoe UI" w:cs="Segoe UI"/>
                <w:i/>
                <w:iCs/>
                <w:sz w:val="22"/>
                <w:szCs w:val="22"/>
              </w:rPr>
              <w:t>Nick Carter</w:t>
            </w:r>
            <w:r w:rsidR="003F6E3D">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1A826915" w:rsidR="009C5541" w:rsidRPr="00C260D8" w:rsidRDefault="009E7D59" w:rsidP="004F68A5">
            <w:pPr>
              <w:spacing w:before="120" w:after="120"/>
              <w:rPr>
                <w:rFonts w:ascii="Segoe UI" w:hAnsi="Segoe UI" w:cs="Segoe UI"/>
                <w:b/>
                <w:bCs/>
                <w:sz w:val="22"/>
                <w:szCs w:val="22"/>
              </w:rPr>
            </w:pPr>
            <w:r>
              <w:rPr>
                <w:rFonts w:ascii="Segoe UI" w:hAnsi="Segoe UI" w:cs="Segoe UI"/>
                <w:b/>
                <w:bCs/>
                <w:sz w:val="22"/>
                <w:szCs w:val="22"/>
              </w:rPr>
              <w:t>1</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3FF9CBB2" w:rsidR="009C5541" w:rsidRPr="00C260D8" w:rsidRDefault="00BF2F30"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hAnsi="Segoe UI" w:cs="Segoe UI"/>
                <w:b/>
                <w:sz w:val="22"/>
                <w:szCs w:val="22"/>
              </w:rPr>
              <w:t>£</w:t>
            </w:r>
            <w:r w:rsidR="009C1E7A" w:rsidRPr="009C1E7A">
              <w:rPr>
                <w:rFonts w:ascii="Segoe UI" w:hAnsi="Segoe UI" w:cs="Segoe UI"/>
                <w:b/>
                <w:sz w:val="22"/>
                <w:szCs w:val="22"/>
              </w:rPr>
              <w:t>39,274</w:t>
            </w:r>
            <w:r w:rsidR="000579F0">
              <w:rPr>
                <w:rFonts w:ascii="Segoe UI" w:hAnsi="Segoe UI" w:cs="Segoe UI"/>
                <w:b/>
                <w:sz w:val="22"/>
                <w:szCs w:val="22"/>
              </w:rPr>
              <w:t xml:space="preserve"> - </w:t>
            </w:r>
            <w:r w:rsidR="000579F0" w:rsidRPr="000579F0">
              <w:rPr>
                <w:rFonts w:ascii="Segoe UI" w:hAnsi="Segoe UI" w:cs="Segoe UI"/>
                <w:b/>
                <w:sz w:val="22"/>
                <w:szCs w:val="22"/>
              </w:rPr>
              <w:t>£50,496</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47F6968D" w14:textId="77777777" w:rsidR="00AB439F" w:rsidRPr="009260AF" w:rsidRDefault="00AB439F" w:rsidP="00AB439F">
            <w:pPr>
              <w:spacing w:before="120" w:after="120"/>
              <w:rPr>
                <w:rFonts w:ascii="Segoe UI" w:hAnsi="Segoe UI" w:cs="Segoe UI"/>
                <w:b/>
                <w:bCs/>
                <w:sz w:val="22"/>
                <w:szCs w:val="22"/>
              </w:rPr>
            </w:pPr>
            <w:r>
              <w:rPr>
                <w:rFonts w:ascii="Segoe UI" w:hAnsi="Segoe UI" w:cs="Segoe UI"/>
                <w:b/>
                <w:bCs/>
                <w:sz w:val="22"/>
                <w:szCs w:val="22"/>
              </w:rPr>
              <w:t>37</w:t>
            </w:r>
            <w:r w:rsidRPr="6643290C">
              <w:rPr>
                <w:rFonts w:ascii="Segoe UI" w:hAnsi="Segoe UI" w:cs="Segoe UI"/>
                <w:b/>
                <w:bCs/>
                <w:sz w:val="22"/>
                <w:szCs w:val="22"/>
              </w:rPr>
              <w:t xml:space="preserve"> hours per week</w:t>
            </w:r>
          </w:p>
          <w:p w14:paraId="69CF9415" w14:textId="59FA89FF" w:rsidR="009C5541" w:rsidRPr="00C260D8" w:rsidRDefault="00AB439F" w:rsidP="00AB439F">
            <w:pPr>
              <w:spacing w:before="120" w:after="120"/>
              <w:rPr>
                <w:rFonts w:ascii="Segoe UI" w:eastAsia="Segoe UI" w:hAnsi="Segoe UI" w:cs="Segoe UI"/>
                <w:sz w:val="22"/>
                <w:szCs w:val="22"/>
              </w:rPr>
            </w:pPr>
            <w:r w:rsidRPr="6643290C">
              <w:rPr>
                <w:rFonts w:ascii="Segoe UI" w:eastAsia="Segoe UI" w:hAnsi="Segoe UI" w:cs="Segoe UI"/>
                <w:color w:val="000000" w:themeColor="text1"/>
                <w:sz w:val="22"/>
                <w:szCs w:val="22"/>
              </w:rPr>
              <w:t>Some evening and weekend work will be required.</w:t>
            </w:r>
            <w:r>
              <w:rPr>
                <w:rFonts w:ascii="Segoe UI" w:eastAsia="Segoe UI" w:hAnsi="Segoe UI" w:cs="Segoe UI"/>
                <w:color w:val="000000" w:themeColor="text1"/>
                <w:sz w:val="22"/>
                <w:szCs w:val="22"/>
              </w:rPr>
              <w:t xml:space="preserve"> </w:t>
            </w:r>
            <w:r w:rsidRPr="6643290C">
              <w:rPr>
                <w:rFonts w:ascii="Segoe UI" w:eastAsia="Segoe UI" w:hAnsi="Segoe UI" w:cs="Segoe UI"/>
                <w:color w:val="000000" w:themeColor="text1"/>
                <w:sz w:val="22"/>
                <w:szCs w:val="22"/>
              </w:rPr>
              <w:t>There may be a requirement for the role holder to work outside of the normal working hours</w:t>
            </w:r>
            <w:r>
              <w:rPr>
                <w:rFonts w:ascii="Segoe UI" w:eastAsia="Segoe UI" w:hAnsi="Segoe UI" w:cs="Segoe UI"/>
                <w:color w:val="000000" w:themeColor="text1"/>
                <w:sz w:val="22"/>
                <w:szCs w:val="22"/>
              </w:rPr>
              <w:t>.</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4959097E"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759DE40B" w14:textId="77777777" w:rsidR="00D357D1" w:rsidRPr="00917921" w:rsidRDefault="00D357D1" w:rsidP="00D357D1">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45427C85" w:rsidR="009C5541" w:rsidRPr="00C260D8" w:rsidRDefault="00D357D1" w:rsidP="00D357D1">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2191D3D7" w:rsidR="00923358" w:rsidRPr="004F68A5" w:rsidRDefault="000C69D2" w:rsidP="00A13A83">
            <w:pPr>
              <w:widowControl w:val="0"/>
              <w:spacing w:before="120" w:after="120" w:line="259" w:lineRule="auto"/>
              <w:jc w:val="both"/>
              <w:rPr>
                <w:rFonts w:ascii="Segoe UI" w:hAnsi="Segoe UI" w:cs="Segoe UI"/>
                <w:sz w:val="22"/>
                <w:szCs w:val="22"/>
              </w:rPr>
            </w:pPr>
            <w:r w:rsidRPr="5CE33122">
              <w:rPr>
                <w:rFonts w:ascii="Segoe UI" w:hAnsi="Segoe UI" w:cs="Segoe UI"/>
                <w:sz w:val="22"/>
                <w:szCs w:val="22"/>
              </w:rPr>
              <w:t xml:space="preserve">A </w:t>
            </w:r>
            <w:r w:rsidRPr="00705BF7">
              <w:rPr>
                <w:rStyle w:val="Strong"/>
                <w:rFonts w:ascii="Segoe UI" w:hAnsi="Segoe UI" w:cs="Segoe UI"/>
                <w:sz w:val="22"/>
                <w:szCs w:val="22"/>
              </w:rPr>
              <w:t>Band 1 Communications Officer</w:t>
            </w:r>
            <w:r w:rsidRPr="00376414">
              <w:rPr>
                <w:rFonts w:ascii="Segoe UI" w:hAnsi="Segoe UI" w:cs="Segoe UI"/>
                <w:b/>
                <w:bCs/>
                <w:sz w:val="22"/>
                <w:szCs w:val="22"/>
              </w:rPr>
              <w:t xml:space="preserve"> </w:t>
            </w:r>
            <w:r w:rsidRPr="00376414">
              <w:rPr>
                <w:rFonts w:ascii="Segoe UI" w:hAnsi="Segoe UI" w:cs="Segoe UI"/>
                <w:sz w:val="22"/>
                <w:szCs w:val="22"/>
              </w:rPr>
              <w:t>working for a</w:t>
            </w:r>
            <w:r w:rsidRPr="00376414">
              <w:rPr>
                <w:rFonts w:ascii="Segoe UI" w:hAnsi="Segoe UI" w:cs="Segoe UI"/>
                <w:b/>
                <w:bCs/>
                <w:sz w:val="22"/>
                <w:szCs w:val="22"/>
              </w:rPr>
              <w:t xml:space="preserve"> </w:t>
            </w:r>
            <w:r w:rsidRPr="00376414">
              <w:rPr>
                <w:rStyle w:val="Strong"/>
                <w:rFonts w:ascii="Segoe UI" w:hAnsi="Segoe UI" w:cs="Segoe UI"/>
                <w:b w:val="0"/>
                <w:bCs w:val="0"/>
                <w:sz w:val="22"/>
                <w:szCs w:val="22"/>
              </w:rPr>
              <w:t>Member of the Senedd (Member)</w:t>
            </w:r>
            <w:r w:rsidRPr="5CE33122">
              <w:rPr>
                <w:rFonts w:ascii="Segoe UI" w:hAnsi="Segoe UI" w:cs="Segoe UI"/>
                <w:sz w:val="22"/>
                <w:szCs w:val="22"/>
              </w:rPr>
              <w:t xml:space="preserve"> undertakes </w:t>
            </w:r>
            <w:r w:rsidRPr="5CE33122">
              <w:rPr>
                <w:rStyle w:val="normaltextrun"/>
                <w:rFonts w:ascii="Segoe UI" w:hAnsi="Segoe UI" w:cs="Segoe UI"/>
                <w:color w:val="000000" w:themeColor="text1"/>
                <w:sz w:val="22"/>
                <w:szCs w:val="22"/>
              </w:rPr>
              <w:t xml:space="preserve">research, press and media related work, </w:t>
            </w:r>
            <w:r w:rsidRPr="5CE33122">
              <w:rPr>
                <w:rFonts w:ascii="Segoe UI" w:hAnsi="Segoe UI" w:cs="Segoe UI"/>
                <w:sz w:val="22"/>
                <w:szCs w:val="22"/>
              </w:rPr>
              <w:t>oversees the communications strategy and manages higher-profile engagements.</w:t>
            </w:r>
            <w:r w:rsidR="00746284">
              <w:rPr>
                <w:rFonts w:ascii="Segoe UI" w:hAnsi="Segoe UI" w:cs="Segoe UI"/>
                <w:sz w:val="22"/>
                <w:szCs w:val="22"/>
              </w:rPr>
              <w:t xml:space="preserve"> </w:t>
            </w:r>
            <w:r w:rsidRPr="5CE33122">
              <w:rPr>
                <w:rFonts w:ascii="Segoe UI" w:hAnsi="Segoe UI" w:cs="Segoe UI"/>
                <w:sz w:val="22"/>
                <w:szCs w:val="22"/>
              </w:rPr>
              <w:t>They will have expertise acquired through professional or academic qualification or equivalent experience, that can be applied in a wide range of situations relevant to communications.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46A8E74" w14:textId="77777777" w:rsidR="001C1459" w:rsidRPr="00EC4A21" w:rsidRDefault="001C1459" w:rsidP="001C1459">
            <w:pPr>
              <w:spacing w:before="120" w:after="120"/>
              <w:rPr>
                <w:rFonts w:ascii="Segoe UI" w:eastAsia="Segoe UI" w:hAnsi="Segoe UI" w:cs="Segoe UI"/>
                <w:color w:val="000000" w:themeColor="text1"/>
                <w:sz w:val="22"/>
                <w:szCs w:val="22"/>
              </w:rPr>
            </w:pPr>
            <w:r w:rsidRPr="00EC4A21">
              <w:rPr>
                <w:rFonts w:ascii="Segoe UI" w:eastAsia="Segoe UI" w:hAnsi="Segoe UI" w:cs="Segoe UI"/>
                <w:color w:val="000000" w:themeColor="text1"/>
                <w:sz w:val="22"/>
                <w:szCs w:val="22"/>
              </w:rPr>
              <w:t>*Appointment type:</w:t>
            </w:r>
          </w:p>
          <w:p w14:paraId="2D3CD230" w14:textId="11DA2FB8" w:rsidR="0019385C" w:rsidRPr="00C260D8" w:rsidRDefault="00A56715" w:rsidP="001C1459">
            <w:pPr>
              <w:spacing w:before="120" w:after="120"/>
              <w:rPr>
                <w:rFonts w:ascii="Segoe UI" w:hAnsi="Segoe UI" w:cs="Segoe UI"/>
                <w:sz w:val="22"/>
                <w:szCs w:val="22"/>
              </w:rPr>
            </w:pPr>
            <w:r w:rsidRPr="00802A84">
              <w:rPr>
                <w:rFonts w:ascii="Segoe UI" w:eastAsia="Segoe UI" w:hAnsi="Segoe UI" w:cs="Segoe UI"/>
                <w:color w:val="000000" w:themeColor="text1"/>
                <w:sz w:val="22"/>
                <w:szCs w:val="22"/>
              </w:rPr>
              <w:lastRenderedPageBreak/>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9A16F7" w:rsidRPr="00C260D8" w14:paraId="3E1C5DB9" w14:textId="77777777" w:rsidTr="725B7323">
        <w:trPr>
          <w:trHeight w:val="529"/>
        </w:trPr>
        <w:tc>
          <w:tcPr>
            <w:tcW w:w="9015" w:type="dxa"/>
          </w:tcPr>
          <w:p w14:paraId="1A18C85D" w14:textId="447172DE" w:rsidR="008A7D90" w:rsidRPr="00990A6C" w:rsidRDefault="008A7D90" w:rsidP="008A7D90">
            <w:pPr>
              <w:spacing w:before="120" w:after="120"/>
              <w:rPr>
                <w:rFonts w:ascii="Segoe UI" w:hAnsi="Segoe UI" w:cs="Segoe UI"/>
                <w:sz w:val="22"/>
                <w:szCs w:val="22"/>
              </w:rPr>
            </w:pPr>
            <w:r w:rsidRPr="00990A6C">
              <w:rPr>
                <w:rFonts w:ascii="Segoe UI" w:hAnsi="Segoe UI" w:cs="Segoe UI"/>
                <w:sz w:val="22"/>
                <w:szCs w:val="22"/>
              </w:rPr>
              <w:t>Please note that this role is being advertised full-time post of 37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428331DA" w14:textId="74E2354D" w:rsidR="009A16F7" w:rsidRPr="00C260D8" w:rsidRDefault="008A7D90" w:rsidP="004F68A5">
            <w:pPr>
              <w:spacing w:before="120" w:after="120"/>
              <w:rPr>
                <w:rFonts w:ascii="Segoe UI" w:hAnsi="Segoe UI" w:cs="Segoe UI"/>
                <w:sz w:val="22"/>
                <w:szCs w:val="22"/>
              </w:rPr>
            </w:pPr>
            <w:r w:rsidRPr="00990A6C">
              <w:rPr>
                <w:rFonts w:ascii="Segoe UI" w:hAnsi="Segoe UI" w:cs="Segoe UI"/>
                <w:sz w:val="22"/>
                <w:szCs w:val="22"/>
              </w:rPr>
              <w:t xml:space="preserve">In addition to </w:t>
            </w:r>
            <w:r>
              <w:rPr>
                <w:rFonts w:ascii="Segoe UI" w:hAnsi="Segoe UI" w:cs="Segoe UI"/>
                <w:sz w:val="22"/>
                <w:szCs w:val="22"/>
              </w:rPr>
              <w:t>Nick Carter</w:t>
            </w:r>
            <w:r w:rsidRPr="00990A6C">
              <w:rPr>
                <w:rFonts w:ascii="Segoe UI" w:hAnsi="Segoe UI" w:cs="Segoe UI"/>
                <w:sz w:val="22"/>
                <w:szCs w:val="22"/>
              </w:rPr>
              <w:t xml:space="preserve"> the other Members of their party representing the Caerdydd Ffynnon Taf constituency, who may appoint to this role are: </w:t>
            </w:r>
            <w:r>
              <w:rPr>
                <w:rFonts w:ascii="Segoe UI" w:hAnsi="Segoe UI" w:cs="Segoe UI"/>
                <w:sz w:val="22"/>
                <w:szCs w:val="22"/>
              </w:rPr>
              <w:t>Dafydd Trystan Davies and Zaynub Akbar</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7D085199" w:rsidR="004210EE" w:rsidRPr="004210EE" w:rsidRDefault="004210EE" w:rsidP="00705BF7">
      <w:pPr>
        <w:shd w:val="clear" w:color="auto" w:fill="E2EFD9" w:themeFill="accent6"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2127A">
        <w:rPr>
          <w:rFonts w:ascii="Segoe UI" w:hAnsi="Segoe UI" w:cs="Segoe UI"/>
          <w:b/>
          <w:bCs/>
          <w:sz w:val="28"/>
          <w:szCs w:val="28"/>
        </w:rPr>
        <w:t>C</w:t>
      </w:r>
      <w:r w:rsidR="00BB1A9B">
        <w:rPr>
          <w:rFonts w:ascii="Segoe UI" w:hAnsi="Segoe UI" w:cs="Segoe UI"/>
          <w:b/>
          <w:bCs/>
          <w:sz w:val="28"/>
          <w:szCs w:val="28"/>
        </w:rPr>
        <w:t>ommunication</w:t>
      </w:r>
    </w:p>
    <w:p w14:paraId="72B9DCDE" w14:textId="77777777" w:rsidR="001277BA" w:rsidRPr="001277BA" w:rsidRDefault="001277BA" w:rsidP="001277BA">
      <w:pPr>
        <w:widowControl w:val="0"/>
        <w:spacing w:before="120" w:after="120" w:line="259" w:lineRule="auto"/>
        <w:jc w:val="both"/>
        <w:rPr>
          <w:rFonts w:ascii="Segoe UI" w:hAnsi="Segoe UI" w:cs="Segoe UI"/>
          <w:sz w:val="22"/>
          <w:szCs w:val="22"/>
        </w:rPr>
      </w:pPr>
      <w:r w:rsidRPr="001277BA">
        <w:rPr>
          <w:rFonts w:ascii="Segoe UI" w:hAnsi="Segoe UI" w:cs="Segoe UI"/>
          <w:sz w:val="22"/>
          <w:szCs w:val="22"/>
        </w:rPr>
        <w:t>Communication jobs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5F5B14E7" w14:textId="77777777" w:rsidR="001277BA" w:rsidRPr="00107899" w:rsidRDefault="001277BA" w:rsidP="001277BA">
      <w:pPr>
        <w:widowControl w:val="0"/>
        <w:spacing w:before="120" w:after="120" w:line="259" w:lineRule="auto"/>
        <w:jc w:val="both"/>
        <w:rPr>
          <w:rFonts w:ascii="Segoe UI" w:hAnsi="Segoe UI" w:cs="Segoe UI"/>
          <w:b/>
          <w:bCs/>
          <w:sz w:val="22"/>
          <w:szCs w:val="22"/>
        </w:rPr>
      </w:pPr>
      <w:r w:rsidRPr="00107899">
        <w:rPr>
          <w:rFonts w:ascii="Segoe UI" w:hAnsi="Segoe UI" w:cs="Segoe UI"/>
          <w:b/>
          <w:bCs/>
          <w:sz w:val="22"/>
          <w:szCs w:val="22"/>
        </w:rPr>
        <w:t>The key characteristics are:</w:t>
      </w:r>
    </w:p>
    <w:p w14:paraId="443DBD41" w14:textId="77777777" w:rsidR="001277BA" w:rsidRPr="001277BA" w:rsidRDefault="001277BA" w:rsidP="002353F2">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Generating ideas, researching, creating, writing and delivering a variety of communications materials</w:t>
      </w:r>
    </w:p>
    <w:p w14:paraId="0F925091" w14:textId="77777777" w:rsidR="001277BA" w:rsidRPr="001277BA" w:rsidRDefault="001277BA" w:rsidP="002353F2">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Creating, supporting and managing campaigns for internal and external stakeholders</w:t>
      </w:r>
    </w:p>
    <w:p w14:paraId="7B297801" w14:textId="77777777" w:rsidR="001277BA" w:rsidRPr="001277BA" w:rsidRDefault="001277BA" w:rsidP="002353F2">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 xml:space="preserve">Providing technical advice and direction for Members and other staff in relation to the choice and use of various communication media </w:t>
      </w:r>
    </w:p>
    <w:p w14:paraId="00EDBA73" w14:textId="77777777" w:rsidR="001277BA" w:rsidRPr="001277BA" w:rsidRDefault="001277BA" w:rsidP="002353F2">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Proactive and reactive communication strategies</w:t>
      </w:r>
    </w:p>
    <w:p w14:paraId="3B167976" w14:textId="77777777" w:rsidR="001277BA" w:rsidRPr="001277BA" w:rsidRDefault="001277BA" w:rsidP="002353F2">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Developing and implementing projects with various agencies, including public, private and voluntary sectors</w:t>
      </w:r>
    </w:p>
    <w:p w14:paraId="683E79BC" w14:textId="77777777" w:rsidR="001277BA" w:rsidRPr="001277BA" w:rsidRDefault="001277BA" w:rsidP="002353F2">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 xml:space="preserve">Building and maintaining relationships with stakeholders </w:t>
      </w:r>
    </w:p>
    <w:p w14:paraId="5CEA45B7" w14:textId="77777777" w:rsidR="00DA0CA6" w:rsidRPr="00074462" w:rsidRDefault="00DA0CA6" w:rsidP="00DA0CA6">
      <w:pPr>
        <w:widowControl w:val="0"/>
        <w:spacing w:before="120" w:after="120" w:line="259" w:lineRule="auto"/>
        <w:jc w:val="both"/>
        <w:rPr>
          <w:rFonts w:ascii="Segoe UI" w:hAnsi="Segoe UI" w:cs="Segoe UI"/>
          <w:sz w:val="22"/>
          <w:szCs w:val="22"/>
        </w:rPr>
      </w:pPr>
    </w:p>
    <w:p w14:paraId="76A41547" w14:textId="77777777" w:rsidR="00C260D8" w:rsidRPr="00DA0CA6" w:rsidRDefault="00C260D8" w:rsidP="00DA0CA6">
      <w:pPr>
        <w:tabs>
          <w:tab w:val="left" w:pos="5162"/>
        </w:tabs>
        <w:spacing w:before="120" w:after="120" w:line="259" w:lineRule="auto"/>
        <w:rPr>
          <w:rFonts w:ascii="Segoe UI" w:eastAsia="Arial" w:hAnsi="Segoe UI" w:cs="Segoe UI"/>
        </w:rPr>
      </w:pPr>
    </w:p>
    <w:p w14:paraId="69C6C297" w14:textId="77777777" w:rsidR="00DA0CA6" w:rsidRDefault="00DA0CA6" w:rsidP="00DA0CA6">
      <w:pPr>
        <w:rPr>
          <w:rFonts w:ascii="Segoe UI" w:hAnsi="Segoe UI" w:cs="Segoe UI"/>
          <w:b/>
          <w:bCs/>
          <w:sz w:val="28"/>
          <w:szCs w:val="28"/>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3230C202" w:rsidR="008C627F" w:rsidRPr="00F771C0" w:rsidRDefault="006D4095" w:rsidP="00F771C0">
      <w:pPr>
        <w:shd w:val="clear" w:color="auto" w:fill="E2EFD9" w:themeFill="accent6"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44999797" w14:textId="3C85D828" w:rsidR="00765D09" w:rsidRPr="00765D09" w:rsidRDefault="00765D09" w:rsidP="002353F2">
            <w:pPr>
              <w:pStyle w:val="ListParagraph"/>
              <w:numPr>
                <w:ilvl w:val="0"/>
                <w:numId w:val="2"/>
              </w:numPr>
              <w:spacing w:before="120" w:after="120" w:line="259" w:lineRule="auto"/>
              <w:ind w:right="544"/>
              <w:rPr>
                <w:rFonts w:ascii="Segoe UI" w:hAnsi="Segoe UI" w:cs="Segoe UI"/>
              </w:rPr>
            </w:pPr>
            <w:r w:rsidRPr="00765D09">
              <w:rPr>
                <w:rFonts w:ascii="Segoe UI" w:hAnsi="Segoe UI" w:cs="Segoe UI"/>
              </w:rPr>
              <w:t>Highly developed oral and written communication skills.</w:t>
            </w:r>
          </w:p>
          <w:p w14:paraId="53595325" w14:textId="77777777" w:rsidR="00765D09" w:rsidRPr="00765D09" w:rsidRDefault="00765D09" w:rsidP="002353F2">
            <w:pPr>
              <w:pStyle w:val="ListParagraph"/>
              <w:numPr>
                <w:ilvl w:val="0"/>
                <w:numId w:val="2"/>
              </w:numPr>
              <w:spacing w:before="120" w:after="120" w:line="259" w:lineRule="auto"/>
              <w:ind w:right="544"/>
              <w:rPr>
                <w:rStyle w:val="normaltextrun"/>
                <w:rFonts w:ascii="Segoe UI" w:hAnsi="Segoe UI" w:cs="Segoe UI"/>
              </w:rPr>
            </w:pPr>
            <w:r w:rsidRPr="00765D09">
              <w:rPr>
                <w:rStyle w:val="Strong"/>
                <w:rFonts w:ascii="Segoe UI" w:hAnsi="Segoe UI" w:cs="Segoe UI"/>
                <w:b w:val="0"/>
                <w:bCs w:val="0"/>
              </w:rPr>
              <w:t>Understanding of, and commitment to, combating discrimination and promoting the equality of opportunities and the Nolan Principles of Public Life.</w:t>
            </w:r>
          </w:p>
          <w:p w14:paraId="11BEC5BD" w14:textId="23E0EF05" w:rsidR="00D7592C" w:rsidRPr="00765D09" w:rsidRDefault="00765D09" w:rsidP="002353F2">
            <w:pPr>
              <w:pStyle w:val="ListParagraph"/>
              <w:numPr>
                <w:ilvl w:val="0"/>
                <w:numId w:val="2"/>
              </w:numPr>
              <w:tabs>
                <w:tab w:val="left" w:pos="5162"/>
              </w:tabs>
              <w:spacing w:before="120" w:after="120" w:line="259" w:lineRule="auto"/>
              <w:ind w:right="544"/>
            </w:pPr>
            <w:r w:rsidRPr="00765D09">
              <w:rPr>
                <w:rFonts w:ascii="Segoe UI" w:eastAsia="Segoe UI" w:hAnsi="Segoe UI" w:cs="Segoe UI"/>
                <w:color w:val="000000" w:themeColor="text1"/>
              </w:rPr>
              <w:t>Ability to work collaboratively as part of a small team.</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164E025A" w14:textId="0054B6BD" w:rsidR="00872929" w:rsidRPr="00872929" w:rsidRDefault="00872929" w:rsidP="002353F2">
            <w:pPr>
              <w:pStyle w:val="ListParagraph"/>
              <w:numPr>
                <w:ilvl w:val="0"/>
                <w:numId w:val="3"/>
              </w:numPr>
              <w:spacing w:before="120" w:after="120" w:line="259" w:lineRule="auto"/>
              <w:rPr>
                <w:rFonts w:ascii="Segoe UI" w:hAnsi="Segoe UI" w:cs="Segoe UI"/>
              </w:rPr>
            </w:pPr>
            <w:r w:rsidRPr="00872929">
              <w:rPr>
                <w:rFonts w:ascii="Segoe UI" w:hAnsi="Segoe UI" w:cs="Segoe UI"/>
              </w:rPr>
              <w:t>A full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49BCE766" w14:textId="77777777" w:rsidR="00872929" w:rsidRPr="00872929" w:rsidRDefault="00872929" w:rsidP="002353F2">
            <w:pPr>
              <w:pStyle w:val="ListParagraph"/>
              <w:numPr>
                <w:ilvl w:val="0"/>
                <w:numId w:val="3"/>
              </w:numPr>
              <w:spacing w:before="120" w:after="120" w:line="259" w:lineRule="auto"/>
              <w:rPr>
                <w:rFonts w:ascii="Segoe UI" w:hAnsi="Segoe UI" w:cs="Segoe UI"/>
              </w:rPr>
            </w:pPr>
            <w:r w:rsidRPr="00872929">
              <w:rPr>
                <w:rFonts w:ascii="Segoe UI" w:hAnsi="Segoe UI" w:cs="Segoe UI"/>
              </w:rPr>
              <w:t>Substantial experience of the media landscape using this expertise to develop innovative, proactive media strategies, ideally within a political context. Knowledge of media law.</w:t>
            </w:r>
          </w:p>
          <w:p w14:paraId="6F061070" w14:textId="77777777" w:rsidR="00872929" w:rsidRPr="00872929" w:rsidRDefault="00872929" w:rsidP="002353F2">
            <w:pPr>
              <w:pStyle w:val="ListParagraph"/>
              <w:numPr>
                <w:ilvl w:val="0"/>
                <w:numId w:val="3"/>
              </w:numPr>
              <w:spacing w:before="120" w:after="120" w:line="259" w:lineRule="auto"/>
              <w:rPr>
                <w:rFonts w:ascii="Segoe UI" w:hAnsi="Segoe UI" w:cs="Segoe UI"/>
              </w:rPr>
            </w:pPr>
            <w:r w:rsidRPr="00872929">
              <w:rPr>
                <w:rFonts w:ascii="Segoe UI" w:hAnsi="Segoe UI" w:cs="Segoe UI"/>
              </w:rPr>
              <w:t xml:space="preserve">Experience of advising on media actions at a senior level and supporting teams to develop campaigns.  </w:t>
            </w:r>
          </w:p>
          <w:p w14:paraId="56B19777" w14:textId="77777777" w:rsidR="00872929" w:rsidRPr="00872929" w:rsidRDefault="00872929" w:rsidP="002353F2">
            <w:pPr>
              <w:pStyle w:val="ListParagraph"/>
              <w:numPr>
                <w:ilvl w:val="0"/>
                <w:numId w:val="3"/>
              </w:numPr>
              <w:spacing w:before="120" w:after="120" w:line="259" w:lineRule="auto"/>
              <w:ind w:right="544"/>
              <w:rPr>
                <w:rStyle w:val="normaltextrun"/>
                <w:rFonts w:ascii="Segoe UI" w:hAnsi="Segoe UI" w:cs="Segoe UI"/>
              </w:rPr>
            </w:pPr>
            <w:r w:rsidRPr="00872929">
              <w:rPr>
                <w:rFonts w:ascii="Segoe UI" w:hAnsi="Segoe UI" w:cs="Segoe UI"/>
              </w:rPr>
              <w:t xml:space="preserve">Influences the media agenda through proactive planning. Develops strategies to protect and improve reputation. </w:t>
            </w:r>
          </w:p>
          <w:p w14:paraId="78A7F26E" w14:textId="77777777" w:rsidR="00D7592C" w:rsidRPr="00235AE0" w:rsidRDefault="00872929" w:rsidP="002353F2">
            <w:pPr>
              <w:pStyle w:val="ListParagraph"/>
              <w:numPr>
                <w:ilvl w:val="0"/>
                <w:numId w:val="3"/>
              </w:numPr>
              <w:spacing w:before="120" w:after="120" w:line="259" w:lineRule="auto"/>
              <w:ind w:right="544"/>
              <w:rPr>
                <w:rStyle w:val="normaltextrun"/>
                <w:rFonts w:ascii="Segoe UI" w:eastAsia="Times New Roman" w:hAnsi="Segoe UI" w:cs="Segoe UI"/>
              </w:rPr>
            </w:pPr>
            <w:r w:rsidRPr="00872929">
              <w:rPr>
                <w:rStyle w:val="normaltextrun"/>
                <w:rFonts w:ascii="Segoe UI" w:hAnsi="Segoe UI" w:cs="Segoe UI"/>
              </w:rPr>
              <w:t>Knowledge and understanding of media handling techniques including designing and delivering a communications strategy and plans.</w:t>
            </w:r>
          </w:p>
          <w:p w14:paraId="697156E7" w14:textId="77777777" w:rsidR="005E7851" w:rsidRPr="005E7851" w:rsidRDefault="00CD340F" w:rsidP="002353F2">
            <w:pPr>
              <w:pStyle w:val="ListParagraph"/>
              <w:numPr>
                <w:ilvl w:val="0"/>
                <w:numId w:val="3"/>
              </w:numPr>
              <w:tabs>
                <w:tab w:val="left" w:pos="5162"/>
              </w:tabs>
              <w:spacing w:before="120" w:after="120" w:line="259" w:lineRule="auto"/>
              <w:rPr>
                <w:rFonts w:ascii="Segoe UI" w:eastAsia="Segoe UI" w:hAnsi="Segoe UI" w:cs="Segoe UI"/>
                <w:b/>
                <w:bCs/>
                <w:color w:val="000000" w:themeColor="text1"/>
              </w:rPr>
            </w:pPr>
            <w:r w:rsidRPr="005E7851">
              <w:rPr>
                <w:rFonts w:ascii="Segoe UI" w:eastAsia="Segoe UI" w:hAnsi="Segoe UI" w:cs="Segoe UI"/>
                <w:b/>
                <w:bCs/>
                <w:color w:val="000000" w:themeColor="text1"/>
              </w:rPr>
              <w:t>Data protection / information security</w:t>
            </w:r>
          </w:p>
          <w:p w14:paraId="5D567F0B" w14:textId="41D37D0E" w:rsidR="00CD340F" w:rsidRDefault="00CD340F" w:rsidP="002353F2">
            <w:pPr>
              <w:pStyle w:val="ListParagraph"/>
              <w:numPr>
                <w:ilvl w:val="1"/>
                <w:numId w:val="3"/>
              </w:numPr>
              <w:tabs>
                <w:tab w:val="left" w:pos="5162"/>
              </w:tabs>
              <w:spacing w:before="120" w:after="120" w:line="259" w:lineRule="auto"/>
              <w:rPr>
                <w:rFonts w:ascii="Segoe UI" w:eastAsia="Segoe UI" w:hAnsi="Segoe UI" w:cs="Segoe UI"/>
                <w:color w:val="000000" w:themeColor="text1"/>
              </w:rPr>
            </w:pPr>
            <w:r w:rsidRPr="5CE33122">
              <w:rPr>
                <w:rFonts w:ascii="Segoe UI" w:eastAsia="Segoe UI" w:hAnsi="Segoe UI" w:cs="Segoe UI"/>
                <w:color w:val="000000" w:themeColor="text1"/>
              </w:rPr>
              <w:t>Knowledge of law and good practice related to data protection and information security.</w:t>
            </w:r>
          </w:p>
          <w:p w14:paraId="25CC32FA" w14:textId="77777777" w:rsidR="005E7851" w:rsidRPr="005E7851" w:rsidRDefault="00CD340F" w:rsidP="002353F2">
            <w:pPr>
              <w:pStyle w:val="ListParagraph"/>
              <w:numPr>
                <w:ilvl w:val="0"/>
                <w:numId w:val="3"/>
              </w:numPr>
              <w:tabs>
                <w:tab w:val="left" w:pos="5162"/>
              </w:tabs>
              <w:spacing w:before="120" w:after="120" w:line="259" w:lineRule="auto"/>
              <w:rPr>
                <w:rFonts w:ascii="Segoe UI" w:eastAsia="Segoe UI" w:hAnsi="Segoe UI" w:cs="Segoe UI"/>
                <w:b/>
                <w:bCs/>
                <w:color w:val="000000" w:themeColor="text1"/>
              </w:rPr>
            </w:pPr>
            <w:r w:rsidRPr="005E7851">
              <w:rPr>
                <w:rFonts w:ascii="Segoe UI" w:eastAsia="Segoe UI" w:hAnsi="Segoe UI" w:cs="Segoe UI"/>
                <w:b/>
                <w:bCs/>
                <w:color w:val="000000" w:themeColor="text1"/>
              </w:rPr>
              <w:t>Health, safety and wellbeing</w:t>
            </w:r>
          </w:p>
          <w:p w14:paraId="5A54BFD5" w14:textId="491E2DB4" w:rsidR="00CD340F" w:rsidRDefault="00CD340F" w:rsidP="002353F2">
            <w:pPr>
              <w:pStyle w:val="ListParagraph"/>
              <w:numPr>
                <w:ilvl w:val="1"/>
                <w:numId w:val="3"/>
              </w:numPr>
              <w:tabs>
                <w:tab w:val="left" w:pos="5162"/>
              </w:tabs>
              <w:spacing w:before="120" w:after="120" w:line="259" w:lineRule="auto"/>
              <w:rPr>
                <w:rFonts w:ascii="Segoe UI" w:eastAsia="Segoe UI" w:hAnsi="Segoe UI" w:cs="Segoe UI"/>
                <w:color w:val="000000" w:themeColor="text1"/>
              </w:rPr>
            </w:pPr>
            <w:r w:rsidRPr="5CE33122">
              <w:rPr>
                <w:rFonts w:ascii="Segoe UI" w:eastAsia="Segoe UI" w:hAnsi="Segoe UI" w:cs="Segoe UI"/>
                <w:color w:val="000000" w:themeColor="text1"/>
              </w:rPr>
              <w:t>Experience and practical understanding of law and good practice regarding health, safety and wellbeing, including risk assessments, control measures, and knowing when to seek competent advice.</w:t>
            </w:r>
          </w:p>
          <w:p w14:paraId="4AE9C148" w14:textId="77777777" w:rsidR="005E7851" w:rsidRPr="005E7851" w:rsidRDefault="00CD340F" w:rsidP="002353F2">
            <w:pPr>
              <w:pStyle w:val="ListParagraph"/>
              <w:numPr>
                <w:ilvl w:val="0"/>
                <w:numId w:val="3"/>
              </w:numPr>
              <w:tabs>
                <w:tab w:val="left" w:pos="5162"/>
              </w:tabs>
              <w:spacing w:before="120" w:after="120" w:line="259" w:lineRule="auto"/>
              <w:rPr>
                <w:rFonts w:ascii="Segoe UI" w:eastAsia="Segoe UI" w:hAnsi="Segoe UI" w:cs="Segoe UI"/>
                <w:b/>
                <w:bCs/>
                <w:color w:val="000000" w:themeColor="text1"/>
              </w:rPr>
            </w:pPr>
            <w:r w:rsidRPr="005E7851">
              <w:rPr>
                <w:rFonts w:ascii="Segoe UI" w:eastAsia="Segoe UI" w:hAnsi="Segoe UI" w:cs="Segoe UI"/>
                <w:b/>
                <w:bCs/>
                <w:color w:val="000000" w:themeColor="text1"/>
              </w:rPr>
              <w:t>Safeguarding</w:t>
            </w:r>
          </w:p>
          <w:p w14:paraId="254E6018" w14:textId="233BDF14" w:rsidR="00235AE0" w:rsidRPr="00CD340F" w:rsidRDefault="00CD340F" w:rsidP="002353F2">
            <w:pPr>
              <w:pStyle w:val="ListParagraph"/>
              <w:numPr>
                <w:ilvl w:val="1"/>
                <w:numId w:val="3"/>
              </w:numPr>
              <w:tabs>
                <w:tab w:val="left" w:pos="5162"/>
              </w:tabs>
              <w:spacing w:before="120" w:after="120" w:line="259" w:lineRule="auto"/>
              <w:rPr>
                <w:rFonts w:ascii="Segoe UI" w:eastAsia="Segoe UI" w:hAnsi="Segoe UI" w:cs="Segoe UI"/>
                <w:color w:val="000000" w:themeColor="text1"/>
              </w:rPr>
            </w:pPr>
            <w:r w:rsidRPr="5CE33122">
              <w:rPr>
                <w:rFonts w:ascii="Segoe UI" w:eastAsia="Segoe UI" w:hAnsi="Segoe UI" w:cs="Segoe UI"/>
                <w:color w:val="000000" w:themeColor="text1"/>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53B73F20" w14:textId="048FE0D1" w:rsidR="0069598C" w:rsidRDefault="0069598C" w:rsidP="002353F2">
            <w:pPr>
              <w:pStyle w:val="ListParagraph"/>
              <w:numPr>
                <w:ilvl w:val="0"/>
                <w:numId w:val="4"/>
              </w:numPr>
              <w:tabs>
                <w:tab w:val="left" w:pos="5162"/>
              </w:tabs>
              <w:spacing w:before="120" w:after="120" w:line="259" w:lineRule="auto"/>
              <w:rPr>
                <w:rFonts w:ascii="Segoe UI" w:eastAsia="Segoe UI" w:hAnsi="Segoe UI" w:cs="Segoe UI"/>
                <w:color w:val="000000" w:themeColor="text1"/>
              </w:rPr>
            </w:pPr>
            <w:r w:rsidRPr="5CE33122">
              <w:rPr>
                <w:rFonts w:ascii="Segoe UI" w:eastAsia="Segoe UI" w:hAnsi="Segoe UI" w:cs="Segoe UI"/>
                <w:color w:val="000000" w:themeColor="text1"/>
              </w:rPr>
              <w:t>An understanding of current affairs and issues of relevance to Wales and the local area, an interest in the Welsh political system.</w:t>
            </w:r>
          </w:p>
          <w:p w14:paraId="068BE109" w14:textId="77777777" w:rsidR="00D7592C" w:rsidRDefault="0069598C" w:rsidP="002353F2">
            <w:pPr>
              <w:pStyle w:val="ListParagraph"/>
              <w:numPr>
                <w:ilvl w:val="0"/>
                <w:numId w:val="4"/>
              </w:numPr>
              <w:tabs>
                <w:tab w:val="left" w:pos="5162"/>
              </w:tabs>
              <w:spacing w:before="120" w:after="120" w:line="259" w:lineRule="auto"/>
              <w:rPr>
                <w:rFonts w:ascii="Segoe UI" w:eastAsia="Segoe UI" w:hAnsi="Segoe UI" w:cs="Segoe UI"/>
                <w:color w:val="000000" w:themeColor="text1"/>
              </w:rPr>
            </w:pPr>
            <w:r w:rsidRPr="5CE33122">
              <w:rPr>
                <w:rFonts w:ascii="Segoe UI" w:eastAsia="Segoe UI" w:hAnsi="Segoe UI" w:cs="Segoe UI"/>
                <w:color w:val="000000" w:themeColor="text1"/>
              </w:rPr>
              <w:t>Understanding the aims and values of the Party of the Member, and the political priorities for the Member or Group.  Being comfortable with the party’s policies, aims, and approach to serving the community.</w:t>
            </w:r>
          </w:p>
          <w:p w14:paraId="587A4BD6" w14:textId="36F262D3" w:rsidR="007D1D89" w:rsidRPr="007D1D89" w:rsidRDefault="007D1D89" w:rsidP="002353F2">
            <w:pPr>
              <w:pStyle w:val="ListParagraph"/>
              <w:numPr>
                <w:ilvl w:val="0"/>
                <w:numId w:val="4"/>
              </w:numPr>
              <w:tabs>
                <w:tab w:val="left" w:pos="5162"/>
              </w:tabs>
              <w:spacing w:before="120" w:after="120" w:line="259" w:lineRule="auto"/>
              <w:ind w:right="544"/>
              <w:rPr>
                <w:rStyle w:val="eop"/>
                <w:rFonts w:ascii="Segoe UI" w:hAnsi="Segoe UI" w:cs="Segoe UI"/>
              </w:rPr>
            </w:pPr>
            <w:r w:rsidRPr="00765D09">
              <w:rPr>
                <w:rFonts w:ascii="Segoe UI" w:hAnsi="Segoe UI" w:cs="Segoe UI"/>
              </w:rPr>
              <w:t>Full current UK Driving licence and access to a vehicle insured for work purposes is essential for this position.</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118B3346" w14:textId="1BE173F5" w:rsidR="005A6CEF" w:rsidRPr="005A6CEF" w:rsidRDefault="005A6CEF" w:rsidP="002353F2">
            <w:pPr>
              <w:pStyle w:val="ListParagraph"/>
              <w:numPr>
                <w:ilvl w:val="0"/>
                <w:numId w:val="5"/>
              </w:numPr>
              <w:tabs>
                <w:tab w:val="left" w:pos="5162"/>
              </w:tabs>
              <w:spacing w:before="120" w:after="120" w:line="259" w:lineRule="auto"/>
              <w:rPr>
                <w:rFonts w:ascii="Segoe UI" w:eastAsia="Segoe UI" w:hAnsi="Segoe UI" w:cs="Segoe UI"/>
                <w:color w:val="000000" w:themeColor="text1"/>
              </w:rPr>
            </w:pPr>
            <w:r w:rsidRPr="005A6CEF">
              <w:rPr>
                <w:rFonts w:ascii="Segoe UI" w:eastAsia="Segoe UI" w:hAnsi="Segoe UI" w:cs="Segoe UI"/>
                <w:color w:val="000000" w:themeColor="text1"/>
              </w:rPr>
              <w:t>Degree or equivalent in a relevant subject or suitable alternative experience.</w:t>
            </w:r>
          </w:p>
          <w:p w14:paraId="67BD886B" w14:textId="26F67DEC" w:rsidR="00D7592C" w:rsidRPr="005A6CEF" w:rsidRDefault="005A6CEF" w:rsidP="002353F2">
            <w:pPr>
              <w:pStyle w:val="ListParagraph"/>
              <w:numPr>
                <w:ilvl w:val="0"/>
                <w:numId w:val="5"/>
              </w:numPr>
              <w:tabs>
                <w:tab w:val="left" w:pos="5162"/>
              </w:tabs>
              <w:spacing w:before="120" w:after="120" w:line="259" w:lineRule="auto"/>
              <w:rPr>
                <w:rFonts w:ascii="Segoe UI" w:eastAsia="Segoe UI" w:hAnsi="Segoe UI" w:cs="Segoe UI"/>
                <w:color w:val="000000" w:themeColor="text1"/>
              </w:rPr>
            </w:pPr>
            <w:r w:rsidRPr="005A6CEF">
              <w:rPr>
                <w:rFonts w:ascii="Segoe UI" w:eastAsia="Segoe UI" w:hAnsi="Segoe UI" w:cs="Segoe UI"/>
                <w:color w:val="000000" w:themeColor="text1"/>
              </w:rPr>
              <w:t>Appropriate professional or academic qualification or equivalent experience.</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29473A72" w14:textId="77777777" w:rsidR="00F771C0" w:rsidRDefault="00F771C0" w:rsidP="00386811">
            <w:pPr>
              <w:rPr>
                <w:rFonts w:ascii="Segoe UI" w:eastAsia="Segoe UI" w:hAnsi="Segoe UI" w:cs="Segoe UI"/>
                <w:i/>
                <w:iCs/>
                <w:color w:val="000000" w:themeColor="text1"/>
                <w:sz w:val="22"/>
                <w:szCs w:val="22"/>
                <w:highlight w:val="yellow"/>
              </w:rPr>
            </w:pPr>
          </w:p>
          <w:p w14:paraId="2C99E216" w14:textId="77777777" w:rsidR="00F771C0" w:rsidRPr="001B62C3" w:rsidRDefault="00F771C0" w:rsidP="00F771C0">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26832D97" w14:textId="77777777" w:rsidR="00F771C0" w:rsidRPr="001B62C3" w:rsidRDefault="00F771C0" w:rsidP="00F771C0">
            <w:pPr>
              <w:rPr>
                <w:rFonts w:ascii="Segoe UI" w:eastAsia="Segoe UI" w:hAnsi="Segoe UI" w:cs="Segoe UI"/>
                <w:color w:val="000000" w:themeColor="text1"/>
                <w:sz w:val="22"/>
                <w:szCs w:val="22"/>
              </w:rPr>
            </w:pPr>
          </w:p>
          <w:p w14:paraId="5925687B" w14:textId="0045F8D2" w:rsidR="00617732" w:rsidRPr="00617732" w:rsidRDefault="00F771C0" w:rsidP="00617732">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 xml:space="preserve">The </w:t>
            </w:r>
            <w:r w:rsidR="000B6B98">
              <w:rPr>
                <w:rFonts w:ascii="Segoe UI" w:eastAsia="Segoe UI" w:hAnsi="Segoe UI" w:cs="Segoe UI"/>
                <w:color w:val="000000" w:themeColor="text1"/>
                <w:sz w:val="22"/>
                <w:szCs w:val="22"/>
              </w:rPr>
              <w:t xml:space="preserve">Communications Officer </w:t>
            </w:r>
            <w:r w:rsidRPr="001B62C3">
              <w:rPr>
                <w:rFonts w:ascii="Segoe UI" w:eastAsia="Segoe UI" w:hAnsi="Segoe UI" w:cs="Segoe UI"/>
                <w:color w:val="000000" w:themeColor="text1"/>
                <w:sz w:val="22"/>
                <w:szCs w:val="22"/>
              </w:rPr>
              <w:t>will need to be able to work effectively in a bilingual environment, and understand enough Welsh to be able to read correspondence and to listen to conversations / meetings.</w:t>
            </w:r>
          </w:p>
          <w:p w14:paraId="38F51BF0" w14:textId="22A06B7B"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01F39469" w14:textId="151363F2" w:rsidR="001E212D" w:rsidRDefault="001E212D">
      <w:pPr>
        <w:rPr>
          <w:rFonts w:ascii="Segoe UI" w:hAnsi="Segoe UI" w:cs="Segoe UI"/>
          <w:b/>
          <w:bCs/>
          <w:sz w:val="32"/>
          <w:szCs w:val="32"/>
        </w:rPr>
      </w:pPr>
      <w:r>
        <w:rPr>
          <w:rFonts w:ascii="Segoe UI" w:hAnsi="Segoe UI" w:cs="Segoe UI"/>
          <w:b/>
          <w:bCs/>
          <w:sz w:val="32"/>
          <w:szCs w:val="32"/>
        </w:rPr>
        <w:br w:type="page"/>
      </w:r>
    </w:p>
    <w:p w14:paraId="2850FCCD" w14:textId="58E489E0" w:rsidR="00224C87" w:rsidRPr="00EF5D6E" w:rsidRDefault="005C1678" w:rsidP="00DF453B">
      <w:pPr>
        <w:widowControl w:val="0"/>
        <w:shd w:val="clear" w:color="auto" w:fill="E2EFD9" w:themeFill="accent6"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48E16A10" w14:textId="2CCA103C" w:rsidR="6E34CBFA" w:rsidRPr="00617732" w:rsidRDefault="6E34CBFA" w:rsidP="00617732">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73E2BF3" w:rsidR="00106CA7" w:rsidRDefault="00B926D0" w:rsidP="725B7323">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 xml:space="preserve">Strategic Communications &amp; </w:t>
            </w:r>
            <w:r w:rsidR="00D63CB4">
              <w:rPr>
                <w:rFonts w:ascii="Segoe UI" w:hAnsi="Segoe UI" w:cs="Segoe UI"/>
                <w:b/>
                <w:bCs/>
                <w:color w:val="FFFFFF" w:themeColor="background1"/>
                <w:sz w:val="22"/>
                <w:szCs w:val="22"/>
              </w:rPr>
              <w:t>Media Relations</w:t>
            </w:r>
          </w:p>
        </w:tc>
      </w:tr>
      <w:tr w:rsidR="00106CA7" w14:paraId="47691320" w14:textId="77777777" w:rsidTr="00106CA7">
        <w:tc>
          <w:tcPr>
            <w:tcW w:w="9015" w:type="dxa"/>
          </w:tcPr>
          <w:p w14:paraId="4915C79D" w14:textId="77777777" w:rsidR="00E5722F" w:rsidRPr="00E5722F" w:rsidRDefault="00E5722F" w:rsidP="002353F2">
            <w:pPr>
              <w:pStyle w:val="ListParagraph"/>
              <w:numPr>
                <w:ilvl w:val="0"/>
                <w:numId w:val="6"/>
              </w:numPr>
              <w:spacing w:before="120" w:after="120" w:line="259" w:lineRule="auto"/>
              <w:ind w:right="544"/>
              <w:rPr>
                <w:rFonts w:ascii="Segoe UI" w:hAnsi="Segoe UI" w:cs="Segoe UI"/>
              </w:rPr>
            </w:pPr>
            <w:r w:rsidRPr="00E5722F">
              <w:rPr>
                <w:rFonts w:ascii="Segoe UI" w:hAnsi="Segoe UI" w:cs="Segoe UI"/>
              </w:rPr>
              <w:t>Developing and implementing a communications strategy aligned with the Members’s political priorities.</w:t>
            </w:r>
          </w:p>
          <w:p w14:paraId="6397A7AD" w14:textId="77777777" w:rsidR="00E5722F" w:rsidRPr="00E5722F" w:rsidRDefault="00E5722F" w:rsidP="002353F2">
            <w:pPr>
              <w:pStyle w:val="ListParagraph"/>
              <w:numPr>
                <w:ilvl w:val="0"/>
                <w:numId w:val="6"/>
              </w:numPr>
              <w:spacing w:before="120" w:after="120" w:line="259" w:lineRule="auto"/>
              <w:ind w:right="544"/>
              <w:rPr>
                <w:rFonts w:ascii="Segoe UI" w:hAnsi="Segoe UI" w:cs="Segoe UI"/>
              </w:rPr>
            </w:pPr>
            <w:r w:rsidRPr="00E5722F">
              <w:rPr>
                <w:rFonts w:ascii="Segoe UI" w:hAnsi="Segoe UI" w:cs="Segoe UI"/>
              </w:rPr>
              <w:t>Acting as the primary media contact, proactively engaging with journalists and broadcasters.</w:t>
            </w:r>
          </w:p>
          <w:p w14:paraId="4C08894A" w14:textId="77777777" w:rsidR="00E5722F" w:rsidRPr="00E5722F" w:rsidRDefault="00E5722F" w:rsidP="002353F2">
            <w:pPr>
              <w:pStyle w:val="ListParagraph"/>
              <w:numPr>
                <w:ilvl w:val="0"/>
                <w:numId w:val="6"/>
              </w:numPr>
              <w:spacing w:before="120" w:after="120" w:line="259" w:lineRule="auto"/>
              <w:ind w:right="544"/>
              <w:rPr>
                <w:rFonts w:ascii="Segoe UI" w:hAnsi="Segoe UI" w:cs="Segoe UI"/>
              </w:rPr>
            </w:pPr>
            <w:r w:rsidRPr="00E5722F">
              <w:rPr>
                <w:rFonts w:ascii="Segoe UI" w:hAnsi="Segoe UI" w:cs="Segoe UI"/>
              </w:rPr>
              <w:t>Writing high-impact press releases, opinion pieces, and media briefings.</w:t>
            </w:r>
          </w:p>
          <w:p w14:paraId="7E87B5DE" w14:textId="77777777" w:rsidR="00E5722F" w:rsidRPr="00E5722F" w:rsidRDefault="00E5722F" w:rsidP="002353F2">
            <w:pPr>
              <w:pStyle w:val="ListParagraph"/>
              <w:numPr>
                <w:ilvl w:val="0"/>
                <w:numId w:val="6"/>
              </w:numPr>
              <w:spacing w:before="120" w:after="120" w:line="259" w:lineRule="auto"/>
              <w:ind w:right="544"/>
              <w:rPr>
                <w:rFonts w:ascii="Segoe UI" w:hAnsi="Segoe UI" w:cs="Segoe UI"/>
              </w:rPr>
            </w:pPr>
            <w:r w:rsidRPr="00E5722F">
              <w:rPr>
                <w:rFonts w:ascii="Segoe UI" w:hAnsi="Segoe UI" w:cs="Segoe UI"/>
              </w:rPr>
              <w:t>Managing media appearances and interview prep, including drafting key messages.</w:t>
            </w:r>
          </w:p>
          <w:p w14:paraId="6BC032C8" w14:textId="43441C24" w:rsidR="00106CA7" w:rsidRPr="00E5722F" w:rsidRDefault="00E5722F" w:rsidP="002353F2">
            <w:pPr>
              <w:pStyle w:val="ListParagraph"/>
              <w:numPr>
                <w:ilvl w:val="0"/>
                <w:numId w:val="6"/>
              </w:numPr>
              <w:spacing w:before="120" w:after="120" w:line="259" w:lineRule="auto"/>
              <w:ind w:right="544"/>
              <w:rPr>
                <w:rFonts w:ascii="Segoe UI" w:hAnsi="Segoe UI" w:cs="Segoe UI"/>
                <w:sz w:val="24"/>
                <w:szCs w:val="20"/>
              </w:rPr>
            </w:pPr>
            <w:r w:rsidRPr="00E5722F">
              <w:rPr>
                <w:rFonts w:ascii="Segoe UI" w:hAnsi="Segoe UI" w:cs="Segoe UI"/>
              </w:rPr>
              <w:t>Handling reputational risks and advising on media responses.</w:t>
            </w:r>
          </w:p>
        </w:tc>
      </w:tr>
      <w:tr w:rsidR="00106CA7" w14:paraId="5E815A70" w14:textId="77777777" w:rsidTr="00B80A3C">
        <w:tc>
          <w:tcPr>
            <w:tcW w:w="9015" w:type="dxa"/>
            <w:shd w:val="clear" w:color="auto" w:fill="00637C"/>
          </w:tcPr>
          <w:p w14:paraId="250F7ED4" w14:textId="579B5D58" w:rsidR="00106CA7" w:rsidRPr="00106CA7" w:rsidRDefault="00D63CB4" w:rsidP="725B7323">
            <w:pPr>
              <w:spacing w:before="120" w:after="120" w:line="259" w:lineRule="auto"/>
              <w:rPr>
                <w:rFonts w:ascii="Segoe UI" w:eastAsia="Segoe UI" w:hAnsi="Segoe UI" w:cs="Segoe UI"/>
                <w:b/>
                <w:bCs/>
                <w:color w:val="000000" w:themeColor="text1"/>
                <w:sz w:val="22"/>
                <w:szCs w:val="22"/>
              </w:rPr>
            </w:pPr>
            <w:r>
              <w:rPr>
                <w:rFonts w:ascii="Segoe UI" w:eastAsia="Segoe UI" w:hAnsi="Segoe UI" w:cs="Segoe UI"/>
                <w:b/>
                <w:bCs/>
                <w:color w:val="FFFFFF" w:themeColor="background1"/>
                <w:sz w:val="22"/>
                <w:szCs w:val="22"/>
              </w:rPr>
              <w:t>Digital and Social Media Management</w:t>
            </w:r>
          </w:p>
        </w:tc>
      </w:tr>
      <w:tr w:rsidR="00106CA7" w14:paraId="3E78B434" w14:textId="77777777" w:rsidTr="00106CA7">
        <w:tc>
          <w:tcPr>
            <w:tcW w:w="9015" w:type="dxa"/>
          </w:tcPr>
          <w:p w14:paraId="0CF8C3DB" w14:textId="77777777" w:rsidR="00922F30" w:rsidRPr="00922F30" w:rsidRDefault="00922F30" w:rsidP="002353F2">
            <w:pPr>
              <w:pStyle w:val="ListParagraph"/>
              <w:numPr>
                <w:ilvl w:val="0"/>
                <w:numId w:val="7"/>
              </w:numPr>
              <w:spacing w:before="120" w:after="120" w:line="259" w:lineRule="auto"/>
              <w:ind w:right="544"/>
              <w:rPr>
                <w:rFonts w:ascii="Segoe UI" w:hAnsi="Segoe UI" w:cs="Segoe UI"/>
              </w:rPr>
            </w:pPr>
            <w:r w:rsidRPr="00922F30">
              <w:rPr>
                <w:rFonts w:ascii="Segoe UI" w:hAnsi="Segoe UI" w:cs="Segoe UI"/>
              </w:rPr>
              <w:t>Setting the overall tone and direction for social media communications.</w:t>
            </w:r>
          </w:p>
          <w:p w14:paraId="3E7E676D" w14:textId="77777777" w:rsidR="00922F30" w:rsidRPr="00922F30" w:rsidRDefault="00922F30" w:rsidP="002353F2">
            <w:pPr>
              <w:pStyle w:val="ListParagraph"/>
              <w:numPr>
                <w:ilvl w:val="0"/>
                <w:numId w:val="7"/>
              </w:numPr>
              <w:spacing w:before="120" w:after="120" w:line="259" w:lineRule="auto"/>
              <w:ind w:right="544"/>
              <w:rPr>
                <w:rFonts w:ascii="Segoe UI" w:hAnsi="Segoe UI" w:cs="Segoe UI"/>
              </w:rPr>
            </w:pPr>
            <w:r w:rsidRPr="00922F30">
              <w:rPr>
                <w:rFonts w:ascii="Segoe UI" w:hAnsi="Segoe UI" w:cs="Segoe UI"/>
              </w:rPr>
              <w:t>Producing and overseeing the creation of high-quality multimedia content (graphics, videos, infographics).</w:t>
            </w:r>
          </w:p>
          <w:p w14:paraId="53780585" w14:textId="634FA41F" w:rsidR="00106CA7" w:rsidRPr="00922F30" w:rsidRDefault="00922F30" w:rsidP="002353F2">
            <w:pPr>
              <w:pStyle w:val="ListParagraph"/>
              <w:numPr>
                <w:ilvl w:val="0"/>
                <w:numId w:val="7"/>
              </w:numPr>
              <w:spacing w:before="120" w:after="120" w:line="259" w:lineRule="auto"/>
              <w:ind w:right="544"/>
              <w:rPr>
                <w:rFonts w:ascii="Segoe UI" w:hAnsi="Segoe UI" w:cs="Segoe UI"/>
              </w:rPr>
            </w:pPr>
            <w:r w:rsidRPr="00922F30">
              <w:rPr>
                <w:rFonts w:ascii="Segoe UI" w:hAnsi="Segoe UI" w:cs="Segoe UI"/>
              </w:rPr>
              <w:t>Managing the response to online debates and any potential reputational risks.</w:t>
            </w:r>
          </w:p>
        </w:tc>
      </w:tr>
      <w:tr w:rsidR="001E6E9E" w14:paraId="40CFCE88" w14:textId="77777777" w:rsidTr="00B80A3C">
        <w:tc>
          <w:tcPr>
            <w:tcW w:w="9015" w:type="dxa"/>
            <w:shd w:val="clear" w:color="auto" w:fill="00637C"/>
          </w:tcPr>
          <w:p w14:paraId="22D7832B" w14:textId="5EA0517F" w:rsidR="001E6E9E" w:rsidRPr="00810A0D" w:rsidRDefault="00810A0D" w:rsidP="00810A0D">
            <w:pPr>
              <w:spacing w:before="120" w:after="120" w:line="259" w:lineRule="auto"/>
              <w:outlineLvl w:val="2"/>
              <w:rPr>
                <w:rFonts w:ascii="Segoe UI" w:hAnsi="Segoe UI" w:cs="Segoe UI"/>
                <w:b/>
                <w:bCs/>
                <w:color w:val="FFFFFF" w:themeColor="background1"/>
                <w:sz w:val="22"/>
                <w:szCs w:val="22"/>
              </w:rPr>
            </w:pPr>
            <w:r w:rsidRPr="00810A0D">
              <w:rPr>
                <w:rFonts w:ascii="Segoe UI" w:hAnsi="Segoe UI" w:cs="Segoe UI"/>
                <w:b/>
                <w:bCs/>
                <w:color w:val="FFFFFF" w:themeColor="background1"/>
                <w:sz w:val="22"/>
                <w:szCs w:val="22"/>
              </w:rPr>
              <w:t>Public Engagement and Stakeholder Management</w:t>
            </w:r>
          </w:p>
        </w:tc>
      </w:tr>
      <w:tr w:rsidR="001E6E9E" w14:paraId="25A82045" w14:textId="77777777" w:rsidTr="00106CA7">
        <w:tc>
          <w:tcPr>
            <w:tcW w:w="9015" w:type="dxa"/>
          </w:tcPr>
          <w:p w14:paraId="169A772E" w14:textId="77777777" w:rsidR="00307E17" w:rsidRPr="00307E17" w:rsidRDefault="00307E17" w:rsidP="002353F2">
            <w:pPr>
              <w:pStyle w:val="ListParagraph"/>
              <w:numPr>
                <w:ilvl w:val="0"/>
                <w:numId w:val="8"/>
              </w:numPr>
              <w:spacing w:before="120" w:after="120" w:line="259" w:lineRule="auto"/>
              <w:ind w:right="544"/>
              <w:rPr>
                <w:rFonts w:ascii="Segoe UI" w:hAnsi="Segoe UI" w:cs="Segoe UI"/>
              </w:rPr>
            </w:pPr>
            <w:r w:rsidRPr="00307E17">
              <w:rPr>
                <w:rFonts w:ascii="Segoe UI" w:hAnsi="Segoe UI" w:cs="Segoe UI"/>
              </w:rPr>
              <w:t>Managing relationships with key stakeholders, including government bodies, charities, businesses, and campaign groups.</w:t>
            </w:r>
          </w:p>
          <w:p w14:paraId="3EDADD14" w14:textId="77777777" w:rsidR="00307E17" w:rsidRPr="00307E17" w:rsidRDefault="00307E17" w:rsidP="002353F2">
            <w:pPr>
              <w:pStyle w:val="ListParagraph"/>
              <w:numPr>
                <w:ilvl w:val="0"/>
                <w:numId w:val="8"/>
              </w:numPr>
              <w:spacing w:before="120" w:after="120" w:line="259" w:lineRule="auto"/>
              <w:ind w:right="544"/>
              <w:rPr>
                <w:rFonts w:ascii="Segoe UI" w:hAnsi="Segoe UI" w:cs="Segoe UI"/>
              </w:rPr>
            </w:pPr>
            <w:r w:rsidRPr="00307E17">
              <w:rPr>
                <w:rFonts w:ascii="Segoe UI" w:hAnsi="Segoe UI" w:cs="Segoe UI"/>
              </w:rPr>
              <w:t>Overseeing the production of newsletters, blogs, and website content.</w:t>
            </w:r>
          </w:p>
          <w:p w14:paraId="6D601909" w14:textId="77777777" w:rsidR="00307E17" w:rsidRPr="00307E17" w:rsidRDefault="00307E17" w:rsidP="002353F2">
            <w:pPr>
              <w:pStyle w:val="ListParagraph"/>
              <w:numPr>
                <w:ilvl w:val="0"/>
                <w:numId w:val="8"/>
              </w:numPr>
              <w:spacing w:before="120" w:after="120" w:line="259" w:lineRule="auto"/>
              <w:ind w:right="544"/>
              <w:rPr>
                <w:rFonts w:ascii="Segoe UI" w:hAnsi="Segoe UI" w:cs="Segoe UI"/>
              </w:rPr>
            </w:pPr>
            <w:r w:rsidRPr="00307E17">
              <w:rPr>
                <w:rFonts w:ascii="Segoe UI" w:hAnsi="Segoe UI" w:cs="Segoe UI"/>
              </w:rPr>
              <w:t>Organising and promoting public meetings, events, and constituency visits.</w:t>
            </w:r>
          </w:p>
          <w:p w14:paraId="545A4223" w14:textId="367FEF80" w:rsidR="002059A2" w:rsidRPr="000B6B98" w:rsidRDefault="00307E17" w:rsidP="002353F2">
            <w:pPr>
              <w:pStyle w:val="ListParagraph"/>
              <w:numPr>
                <w:ilvl w:val="0"/>
                <w:numId w:val="8"/>
              </w:numPr>
              <w:spacing w:before="120" w:after="120" w:line="259" w:lineRule="auto"/>
              <w:ind w:right="544"/>
              <w:rPr>
                <w:rFonts w:ascii="Segoe UI" w:eastAsia="Times New Roman" w:hAnsi="Segoe UI" w:cs="Segoe UI"/>
              </w:rPr>
            </w:pPr>
            <w:r w:rsidRPr="00307E17">
              <w:rPr>
                <w:rFonts w:ascii="Segoe UI" w:hAnsi="Segoe UI" w:cs="Segoe UI"/>
              </w:rPr>
              <w:t>Advising the Member on public messaging and community engagement opportunities.</w:t>
            </w:r>
          </w:p>
        </w:tc>
      </w:tr>
      <w:tr w:rsidR="00A061EE" w14:paraId="5A405D1C" w14:textId="77777777" w:rsidTr="000A4D25">
        <w:tc>
          <w:tcPr>
            <w:tcW w:w="9015" w:type="dxa"/>
            <w:shd w:val="clear" w:color="auto" w:fill="00637C"/>
          </w:tcPr>
          <w:p w14:paraId="1DA83D32" w14:textId="534699CB" w:rsidR="00A061EE" w:rsidRPr="00F407DD" w:rsidRDefault="00F407DD" w:rsidP="00F407DD">
            <w:pPr>
              <w:spacing w:before="120" w:after="120" w:line="259" w:lineRule="auto"/>
              <w:outlineLvl w:val="2"/>
              <w:rPr>
                <w:rFonts w:ascii="Segoe UI" w:hAnsi="Segoe UI" w:cs="Segoe UI"/>
                <w:b/>
                <w:bCs/>
                <w:sz w:val="22"/>
                <w:szCs w:val="22"/>
              </w:rPr>
            </w:pPr>
            <w:r w:rsidRPr="00F407DD">
              <w:rPr>
                <w:rFonts w:ascii="Segoe UI" w:hAnsi="Segoe UI" w:cs="Segoe UI"/>
                <w:b/>
                <w:bCs/>
                <w:color w:val="FFFFFF" w:themeColor="background1"/>
                <w:sz w:val="22"/>
                <w:szCs w:val="22"/>
              </w:rPr>
              <w:t>Parliamentary and Policy Communications</w:t>
            </w:r>
          </w:p>
        </w:tc>
      </w:tr>
      <w:tr w:rsidR="00A061EE" w14:paraId="40B67208" w14:textId="77777777" w:rsidTr="00106CA7">
        <w:tc>
          <w:tcPr>
            <w:tcW w:w="9015" w:type="dxa"/>
          </w:tcPr>
          <w:p w14:paraId="21981719" w14:textId="77777777" w:rsidR="00EA1569" w:rsidRPr="00EA1569" w:rsidRDefault="00EA1569" w:rsidP="002353F2">
            <w:pPr>
              <w:pStyle w:val="ListParagraph"/>
              <w:numPr>
                <w:ilvl w:val="0"/>
                <w:numId w:val="9"/>
              </w:numPr>
              <w:spacing w:before="120" w:after="120" w:line="259" w:lineRule="auto"/>
              <w:ind w:right="544"/>
              <w:rPr>
                <w:rFonts w:ascii="Segoe UI" w:hAnsi="Segoe UI" w:cs="Segoe UI"/>
              </w:rPr>
            </w:pPr>
            <w:r w:rsidRPr="00EA1569">
              <w:rPr>
                <w:rFonts w:ascii="Segoe UI" w:hAnsi="Segoe UI" w:cs="Segoe UI"/>
              </w:rPr>
              <w:t>Drafting and refining speeches, articles, and policy briefings for the Member.</w:t>
            </w:r>
          </w:p>
          <w:p w14:paraId="62BADBDE" w14:textId="77777777" w:rsidR="00EA1569" w:rsidRPr="00EA1569" w:rsidRDefault="00EA1569" w:rsidP="002353F2">
            <w:pPr>
              <w:pStyle w:val="ListParagraph"/>
              <w:numPr>
                <w:ilvl w:val="0"/>
                <w:numId w:val="9"/>
              </w:numPr>
              <w:spacing w:before="120" w:after="120" w:line="259" w:lineRule="auto"/>
              <w:ind w:right="544"/>
              <w:rPr>
                <w:rFonts w:ascii="Segoe UI" w:hAnsi="Segoe UI" w:cs="Segoe UI"/>
              </w:rPr>
            </w:pPr>
            <w:r w:rsidRPr="00EA1569">
              <w:rPr>
                <w:rFonts w:ascii="Segoe UI" w:hAnsi="Segoe UI" w:cs="Segoe UI"/>
              </w:rPr>
              <w:t xml:space="preserve">Providing advice on how to frame policy announcements for maximum </w:t>
            </w:r>
            <w:r w:rsidRPr="00EA1569">
              <w:rPr>
                <w:rFonts w:ascii="Segoe UI" w:hAnsi="Segoe UI" w:cs="Segoe UI"/>
              </w:rPr>
              <w:lastRenderedPageBreak/>
              <w:t>impact.</w:t>
            </w:r>
          </w:p>
          <w:p w14:paraId="3591BFEC" w14:textId="77777777" w:rsidR="00EA1569" w:rsidRPr="00EA1569" w:rsidRDefault="00EA1569" w:rsidP="002353F2">
            <w:pPr>
              <w:pStyle w:val="ListParagraph"/>
              <w:numPr>
                <w:ilvl w:val="0"/>
                <w:numId w:val="9"/>
              </w:numPr>
              <w:spacing w:before="120" w:after="120" w:line="259" w:lineRule="auto"/>
              <w:ind w:right="544"/>
              <w:rPr>
                <w:rFonts w:ascii="Segoe UI" w:hAnsi="Segoe UI" w:cs="Segoe UI"/>
              </w:rPr>
            </w:pPr>
            <w:r w:rsidRPr="00EA1569">
              <w:rPr>
                <w:rFonts w:ascii="Segoe UI" w:hAnsi="Segoe UI" w:cs="Segoe UI"/>
              </w:rPr>
              <w:t>Coordinating responses to Senedd debates and parliamentary questions.</w:t>
            </w:r>
          </w:p>
          <w:p w14:paraId="7240F2FB" w14:textId="0ED351E9" w:rsidR="00A061EE" w:rsidRPr="00EA1569" w:rsidRDefault="00EA1569" w:rsidP="002353F2">
            <w:pPr>
              <w:pStyle w:val="ListParagraph"/>
              <w:numPr>
                <w:ilvl w:val="0"/>
                <w:numId w:val="9"/>
              </w:numPr>
              <w:spacing w:before="120" w:after="120" w:line="259" w:lineRule="auto"/>
              <w:ind w:right="544"/>
              <w:rPr>
                <w:rFonts w:ascii="Segoe UI" w:eastAsia="Times New Roman" w:hAnsi="Segoe UI" w:cs="Segoe UI"/>
              </w:rPr>
            </w:pPr>
            <w:r w:rsidRPr="00EA1569">
              <w:rPr>
                <w:rFonts w:ascii="Segoe UI" w:hAnsi="Segoe UI" w:cs="Segoe UI"/>
              </w:rPr>
              <w:t>Ensuring consistency in messaging across all platforms.</w:t>
            </w:r>
          </w:p>
        </w:tc>
      </w:tr>
      <w:tr w:rsidR="00A061EE" w14:paraId="1497CD82" w14:textId="77777777" w:rsidTr="00F407DD">
        <w:tc>
          <w:tcPr>
            <w:tcW w:w="9015" w:type="dxa"/>
            <w:shd w:val="clear" w:color="auto" w:fill="00637C"/>
          </w:tcPr>
          <w:p w14:paraId="324177A5" w14:textId="56E0A627" w:rsidR="00A061EE" w:rsidRPr="006D6354" w:rsidRDefault="006D6354" w:rsidP="006D6354">
            <w:pPr>
              <w:spacing w:before="120" w:after="120" w:line="259" w:lineRule="auto"/>
              <w:outlineLvl w:val="2"/>
              <w:rPr>
                <w:rFonts w:ascii="Segoe UI" w:hAnsi="Segoe UI" w:cs="Segoe UI"/>
                <w:b/>
                <w:bCs/>
                <w:sz w:val="22"/>
                <w:szCs w:val="22"/>
              </w:rPr>
            </w:pPr>
            <w:r w:rsidRPr="006D6354">
              <w:rPr>
                <w:rFonts w:ascii="Segoe UI" w:hAnsi="Segoe UI" w:cs="Segoe UI"/>
                <w:b/>
                <w:bCs/>
                <w:color w:val="FFFFFF" w:themeColor="background1"/>
                <w:sz w:val="22"/>
                <w:szCs w:val="22"/>
              </w:rPr>
              <w:lastRenderedPageBreak/>
              <w:t>Leadership and Oversight</w:t>
            </w:r>
          </w:p>
        </w:tc>
      </w:tr>
      <w:tr w:rsidR="00A061EE" w14:paraId="713A87C3" w14:textId="77777777" w:rsidTr="00106CA7">
        <w:tc>
          <w:tcPr>
            <w:tcW w:w="9015" w:type="dxa"/>
          </w:tcPr>
          <w:p w14:paraId="118D64BF" w14:textId="77777777" w:rsidR="003E3A3A" w:rsidRPr="003E3A3A" w:rsidRDefault="003E3A3A" w:rsidP="002353F2">
            <w:pPr>
              <w:pStyle w:val="ListParagraph"/>
              <w:numPr>
                <w:ilvl w:val="0"/>
                <w:numId w:val="10"/>
              </w:numPr>
              <w:spacing w:before="120" w:after="120" w:line="259" w:lineRule="auto"/>
              <w:ind w:right="544"/>
              <w:rPr>
                <w:rFonts w:ascii="Segoe UI" w:hAnsi="Segoe UI" w:cs="Segoe UI"/>
              </w:rPr>
            </w:pPr>
            <w:r w:rsidRPr="003E3A3A">
              <w:rPr>
                <w:rFonts w:ascii="Segoe UI" w:hAnsi="Segoe UI" w:cs="Segoe UI"/>
              </w:rPr>
              <w:t>Managing junior staff, delegating tasks, and ensuring high-quality output.</w:t>
            </w:r>
          </w:p>
          <w:p w14:paraId="785EBAB7" w14:textId="77777777" w:rsidR="003E3A3A" w:rsidRPr="003E3A3A" w:rsidRDefault="003E3A3A" w:rsidP="002353F2">
            <w:pPr>
              <w:pStyle w:val="ListParagraph"/>
              <w:numPr>
                <w:ilvl w:val="0"/>
                <w:numId w:val="10"/>
              </w:numPr>
              <w:spacing w:before="120" w:after="120" w:line="259" w:lineRule="auto"/>
              <w:ind w:right="544"/>
              <w:rPr>
                <w:rFonts w:ascii="Segoe UI" w:hAnsi="Segoe UI" w:cs="Segoe UI"/>
              </w:rPr>
            </w:pPr>
            <w:r w:rsidRPr="003E3A3A">
              <w:rPr>
                <w:rFonts w:ascii="Segoe UI" w:hAnsi="Segoe UI" w:cs="Segoe UI"/>
              </w:rPr>
              <w:t>Overseeing the compliance of all communication materials with Senedd rules.</w:t>
            </w:r>
          </w:p>
          <w:p w14:paraId="1EB3C287" w14:textId="52BAAE99" w:rsidR="00A061EE" w:rsidRPr="003E3A3A" w:rsidRDefault="003E3A3A" w:rsidP="002353F2">
            <w:pPr>
              <w:pStyle w:val="ListParagraph"/>
              <w:numPr>
                <w:ilvl w:val="0"/>
                <w:numId w:val="10"/>
              </w:numPr>
              <w:spacing w:before="120" w:after="120" w:line="259" w:lineRule="auto"/>
              <w:ind w:right="544"/>
              <w:rPr>
                <w:rFonts w:ascii="Segoe UI" w:eastAsia="Times New Roman" w:hAnsi="Segoe UI" w:cs="Segoe UI"/>
              </w:rPr>
            </w:pPr>
            <w:r w:rsidRPr="003E3A3A">
              <w:rPr>
                <w:rFonts w:ascii="Segoe UI" w:hAnsi="Segoe UI" w:cs="Segoe UI"/>
              </w:rPr>
              <w:t>Liaising with the Members political party communications team and leadership for broader messaging alignment.</w:t>
            </w:r>
          </w:p>
        </w:tc>
      </w:tr>
      <w:tr w:rsidR="00A061EE" w14:paraId="10C84AC9" w14:textId="77777777" w:rsidTr="00F407DD">
        <w:tc>
          <w:tcPr>
            <w:tcW w:w="9015" w:type="dxa"/>
            <w:shd w:val="clear" w:color="auto" w:fill="00637C"/>
          </w:tcPr>
          <w:p w14:paraId="6D77320F" w14:textId="70D2CAC8" w:rsidR="00A061EE" w:rsidRPr="004E0AAF" w:rsidRDefault="004E0AAF" w:rsidP="00F407DD">
            <w:pPr>
              <w:spacing w:before="120" w:after="120" w:line="259" w:lineRule="auto"/>
              <w:rPr>
                <w:rFonts w:ascii="Segoe UI" w:eastAsia="Segoe UI" w:hAnsi="Segoe UI" w:cs="Segoe UI"/>
                <w:color w:val="000000" w:themeColor="text1"/>
                <w:sz w:val="22"/>
                <w:szCs w:val="22"/>
              </w:rPr>
            </w:pPr>
            <w:r w:rsidRPr="004E0AAF">
              <w:rPr>
                <w:rFonts w:ascii="Segoe UI" w:eastAsia="Segoe UI" w:hAnsi="Segoe UI" w:cs="Segoe UI"/>
                <w:b/>
                <w:bCs/>
                <w:color w:val="FFFFFF" w:themeColor="background1"/>
                <w:sz w:val="22"/>
                <w:szCs w:val="22"/>
              </w:rPr>
              <w:t>Workplace obligations</w:t>
            </w:r>
          </w:p>
        </w:tc>
      </w:tr>
      <w:tr w:rsidR="00A061EE" w14:paraId="167940EA" w14:textId="77777777" w:rsidTr="00106CA7">
        <w:tc>
          <w:tcPr>
            <w:tcW w:w="9015" w:type="dxa"/>
          </w:tcPr>
          <w:p w14:paraId="7781919E" w14:textId="77777777" w:rsidR="001A226D" w:rsidRPr="001A226D" w:rsidRDefault="001D139A" w:rsidP="002353F2">
            <w:pPr>
              <w:pStyle w:val="ListParagraph"/>
              <w:numPr>
                <w:ilvl w:val="0"/>
                <w:numId w:val="11"/>
              </w:numPr>
              <w:spacing w:before="120" w:after="120" w:line="259" w:lineRule="auto"/>
              <w:rPr>
                <w:rFonts w:ascii="Segoe UI" w:eastAsia="Segoe UI" w:hAnsi="Segoe UI" w:cs="Segoe UI"/>
                <w:b/>
                <w:bCs/>
                <w:color w:val="000000" w:themeColor="text1"/>
              </w:rPr>
            </w:pPr>
            <w:r w:rsidRPr="001A226D">
              <w:rPr>
                <w:rFonts w:ascii="Segoe UI" w:eastAsia="Segoe UI" w:hAnsi="Segoe UI" w:cs="Segoe UI"/>
                <w:b/>
                <w:bCs/>
                <w:color w:val="000000" w:themeColor="text1"/>
              </w:rPr>
              <w:t>Data protection / information security</w:t>
            </w:r>
          </w:p>
          <w:p w14:paraId="62E0D5CB" w14:textId="3D977C1F" w:rsidR="001D139A" w:rsidRDefault="001D139A" w:rsidP="002353F2">
            <w:pPr>
              <w:pStyle w:val="ListParagraph"/>
              <w:numPr>
                <w:ilvl w:val="1"/>
                <w:numId w:val="11"/>
              </w:numPr>
              <w:spacing w:before="120" w:after="120" w:line="259" w:lineRule="auto"/>
              <w:rPr>
                <w:rFonts w:ascii="Segoe UI" w:eastAsia="Segoe UI" w:hAnsi="Segoe UI" w:cs="Segoe UI"/>
                <w:color w:val="000000" w:themeColor="text1"/>
              </w:rPr>
            </w:pPr>
            <w:r w:rsidRPr="5CE33122">
              <w:rPr>
                <w:rFonts w:ascii="Segoe UI" w:eastAsia="Segoe UI" w:hAnsi="Segoe UI" w:cs="Segoe UI"/>
                <w:color w:val="000000" w:themeColor="text1"/>
              </w:rPr>
              <w:t xml:space="preserve"> [Support and advise the Member] / [Coordinate activities and provide guidance to enable the Member] / [Manage the processes and arrangements to that enable the Member] [Ensure effective systems and practices are in place to enable the Member] to comply with their obligations related to data protection and information security in accordance with relevant legislation and codes of practice.]</w:t>
            </w:r>
          </w:p>
          <w:p w14:paraId="3FEF8D67" w14:textId="698162B7" w:rsidR="001A226D" w:rsidRPr="001A226D" w:rsidRDefault="001D139A" w:rsidP="002353F2">
            <w:pPr>
              <w:pStyle w:val="ListParagraph"/>
              <w:numPr>
                <w:ilvl w:val="0"/>
                <w:numId w:val="11"/>
              </w:numPr>
              <w:spacing w:before="120" w:after="120" w:line="259" w:lineRule="auto"/>
              <w:rPr>
                <w:rFonts w:ascii="Segoe UI" w:eastAsia="Segoe UI" w:hAnsi="Segoe UI" w:cs="Segoe UI"/>
                <w:b/>
                <w:bCs/>
                <w:color w:val="000000" w:themeColor="text1"/>
              </w:rPr>
            </w:pPr>
            <w:r w:rsidRPr="001A226D">
              <w:rPr>
                <w:rFonts w:ascii="Segoe UI" w:eastAsia="Segoe UI" w:hAnsi="Segoe UI" w:cs="Segoe UI"/>
                <w:b/>
                <w:bCs/>
                <w:color w:val="000000" w:themeColor="text1"/>
              </w:rPr>
              <w:t>Health, safety and wellbeing</w:t>
            </w:r>
          </w:p>
          <w:p w14:paraId="6EE9B2B2" w14:textId="38C6DBEB" w:rsidR="00A061EE" w:rsidRPr="006C3C0F" w:rsidRDefault="001D139A" w:rsidP="002353F2">
            <w:pPr>
              <w:pStyle w:val="ListParagraph"/>
              <w:numPr>
                <w:ilvl w:val="1"/>
                <w:numId w:val="11"/>
              </w:numPr>
              <w:spacing w:before="120" w:after="120" w:line="259" w:lineRule="auto"/>
              <w:rPr>
                <w:rFonts w:ascii="Segoe UI" w:eastAsia="Segoe UI" w:hAnsi="Segoe UI" w:cs="Segoe UI"/>
                <w:color w:val="000000" w:themeColor="text1"/>
              </w:rPr>
            </w:pPr>
            <w:r w:rsidRPr="5CE33122">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tc>
      </w:tr>
      <w:tr w:rsidR="004E0AAF" w14:paraId="67D02324" w14:textId="77777777" w:rsidTr="004E0AAF">
        <w:tc>
          <w:tcPr>
            <w:tcW w:w="9015" w:type="dxa"/>
            <w:shd w:val="clear" w:color="auto" w:fill="00637C"/>
          </w:tcPr>
          <w:p w14:paraId="44A42299" w14:textId="582C62FD" w:rsidR="004E0AAF" w:rsidRPr="00F407DD" w:rsidRDefault="004E0AAF" w:rsidP="00F407DD">
            <w:pPr>
              <w:spacing w:before="120" w:after="120" w:line="259" w:lineRule="auto"/>
              <w:rPr>
                <w:rFonts w:ascii="Segoe UI" w:eastAsia="Segoe UI" w:hAnsi="Segoe UI" w:cs="Segoe UI"/>
                <w:color w:val="000000" w:themeColor="text1"/>
              </w:rPr>
            </w:pPr>
            <w:r>
              <w:rPr>
                <w:rFonts w:ascii="Segoe UI" w:eastAsia="Segoe UI" w:hAnsi="Segoe UI" w:cs="Segoe UI"/>
                <w:b/>
                <w:bCs/>
                <w:color w:val="FFFFFF" w:themeColor="background1"/>
                <w:sz w:val="22"/>
                <w:szCs w:val="22"/>
              </w:rPr>
              <w:t>Other</w:t>
            </w:r>
          </w:p>
        </w:tc>
      </w:tr>
      <w:tr w:rsidR="002637E0" w14:paraId="3132B604" w14:textId="77777777" w:rsidTr="006E0B03">
        <w:tc>
          <w:tcPr>
            <w:tcW w:w="9015" w:type="dxa"/>
          </w:tcPr>
          <w:p w14:paraId="12307A8E" w14:textId="77777777" w:rsidR="007B4A27" w:rsidRPr="007B4A27" w:rsidRDefault="00F844D8" w:rsidP="002353F2">
            <w:pPr>
              <w:pStyle w:val="ListParagraph"/>
              <w:numPr>
                <w:ilvl w:val="0"/>
                <w:numId w:val="12"/>
              </w:numPr>
              <w:spacing w:before="120" w:after="120" w:line="259" w:lineRule="auto"/>
              <w:ind w:right="544"/>
              <w:rPr>
                <w:rFonts w:ascii="Segoe UI" w:hAnsi="Segoe UI" w:cs="Segoe UI"/>
              </w:rPr>
            </w:pPr>
            <w:r w:rsidRPr="007B4A27">
              <w:rPr>
                <w:rFonts w:ascii="Segoe UI" w:hAnsi="Segoe UI" w:cs="Segoe UI"/>
              </w:rPr>
              <w:t>Perform other duties as required to support the Member that are commensurate with this band</w:t>
            </w:r>
            <w:r w:rsidR="007B4A27" w:rsidRPr="007B4A27">
              <w:rPr>
                <w:rFonts w:ascii="Segoe UI" w:hAnsi="Segoe UI" w:cs="Segoe UI"/>
              </w:rPr>
              <w:t>.</w:t>
            </w:r>
          </w:p>
          <w:p w14:paraId="50A75D33" w14:textId="1C2352E9" w:rsidR="0057522A" w:rsidRPr="007B4A27" w:rsidRDefault="0057522A" w:rsidP="002353F2">
            <w:pPr>
              <w:pStyle w:val="ListParagraph"/>
              <w:numPr>
                <w:ilvl w:val="0"/>
                <w:numId w:val="12"/>
              </w:numPr>
              <w:spacing w:before="120" w:after="120" w:line="259" w:lineRule="auto"/>
              <w:ind w:right="544"/>
              <w:rPr>
                <w:rFonts w:ascii="Segoe UI" w:hAnsi="Segoe UI" w:cs="Segoe UI"/>
              </w:rPr>
            </w:pPr>
            <w:r w:rsidRPr="007B4A27">
              <w:rPr>
                <w:rFonts w:ascii="Segoe UI" w:hAnsi="Segoe UI" w:cs="Segoe UI"/>
              </w:rPr>
              <w:t>Is accountable for delivery to time, quality and budget, directly and through others, by enhancing team performance.</w:t>
            </w:r>
          </w:p>
          <w:p w14:paraId="65BE5F20" w14:textId="128EDFF3" w:rsidR="006E0B03" w:rsidRPr="007B4A27" w:rsidRDefault="00DA1F0F" w:rsidP="002353F2">
            <w:pPr>
              <w:pStyle w:val="ListParagraph"/>
              <w:numPr>
                <w:ilvl w:val="0"/>
                <w:numId w:val="12"/>
              </w:numPr>
              <w:spacing w:before="120" w:after="120" w:line="259" w:lineRule="auto"/>
              <w:ind w:right="544"/>
              <w:rPr>
                <w:rFonts w:ascii="Segoe UI" w:hAnsi="Segoe UI" w:cs="Segoe UI"/>
              </w:rPr>
            </w:pPr>
            <w:r w:rsidRPr="007B4A27">
              <w:rPr>
                <w:rFonts w:ascii="Segoe UI" w:hAnsi="Segoe UI" w:cs="Segoe UI"/>
              </w:rPr>
              <w:t>Plans and manage their own workload and workloads of others in line with Members requirements.</w:t>
            </w:r>
          </w:p>
          <w:p w14:paraId="26129033" w14:textId="4AD0656F" w:rsidR="006E0B03" w:rsidRPr="007B4A27" w:rsidRDefault="00A051D8" w:rsidP="002353F2">
            <w:pPr>
              <w:pStyle w:val="ListParagraph"/>
              <w:numPr>
                <w:ilvl w:val="0"/>
                <w:numId w:val="12"/>
              </w:numPr>
              <w:spacing w:before="120" w:after="120" w:line="259" w:lineRule="auto"/>
              <w:ind w:right="544"/>
              <w:rPr>
                <w:rFonts w:ascii="Segoe UI" w:hAnsi="Segoe UI" w:cs="Segoe UI"/>
              </w:rPr>
            </w:pPr>
            <w:r w:rsidRPr="007B4A27">
              <w:rPr>
                <w:rFonts w:ascii="Segoe UI" w:hAnsi="Segoe UI" w:cs="Segoe UI"/>
              </w:rPr>
              <w:t xml:space="preserve">Take decisions where limited or no advice, guidance or precedents is </w:t>
            </w:r>
            <w:r w:rsidRPr="007B4A27">
              <w:rPr>
                <w:rFonts w:ascii="Segoe UI" w:hAnsi="Segoe UI" w:cs="Segoe UI"/>
              </w:rPr>
              <w:lastRenderedPageBreak/>
              <w:t>available in line with Member wishe</w:t>
            </w:r>
            <w:r w:rsidR="007B4A27" w:rsidRPr="007B4A27">
              <w:rPr>
                <w:rFonts w:ascii="Segoe UI" w:hAnsi="Segoe UI" w:cs="Segoe UI"/>
              </w:rPr>
              <w:t>s</w:t>
            </w:r>
            <w:r w:rsidRPr="007B4A27">
              <w:rPr>
                <w:rFonts w:ascii="Segoe UI" w:hAnsi="Segoe UI" w:cs="Segoe UI"/>
              </w:rPr>
              <w:t>.</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0D3C" w14:textId="77777777" w:rsidR="00E07751" w:rsidRPr="00476F44" w:rsidRDefault="00E07751">
      <w:r w:rsidRPr="00476F44">
        <w:separator/>
      </w:r>
    </w:p>
  </w:endnote>
  <w:endnote w:type="continuationSeparator" w:id="0">
    <w:p w14:paraId="51B6E6D4" w14:textId="77777777" w:rsidR="00E07751" w:rsidRPr="00476F44" w:rsidRDefault="00E07751">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1C3A" w14:textId="77777777" w:rsidR="00E07751" w:rsidRPr="00476F44" w:rsidRDefault="00E07751">
      <w:r w:rsidRPr="00476F44">
        <w:separator/>
      </w:r>
    </w:p>
  </w:footnote>
  <w:footnote w:type="continuationSeparator" w:id="0">
    <w:p w14:paraId="194B6002" w14:textId="77777777" w:rsidR="00E07751" w:rsidRPr="00476F44" w:rsidRDefault="00E07751">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A2F1" w14:textId="0534A538" w:rsidR="00AF780E" w:rsidRPr="007A108A" w:rsidRDefault="0042127A" w:rsidP="00BB1A9B">
    <w:pPr>
      <w:pStyle w:val="Header"/>
      <w:shd w:val="clear" w:color="auto" w:fill="E2EFD9" w:themeFill="accent6" w:themeFillTint="33"/>
      <w:rPr>
        <w:rFonts w:ascii="Segoe UI" w:hAnsi="Segoe UI" w:cs="Segoe UI"/>
        <w:b/>
        <w:bCs/>
        <w:szCs w:val="24"/>
      </w:rPr>
    </w:pPr>
    <w:r>
      <w:rPr>
        <w:rFonts w:ascii="Segoe UI" w:hAnsi="Segoe UI" w:cs="Segoe UI"/>
        <w:b/>
        <w:bCs/>
        <w:szCs w:val="24"/>
      </w:rPr>
      <w:t>C</w:t>
    </w:r>
    <w:r w:rsidR="00BB1A9B">
      <w:rPr>
        <w:rFonts w:ascii="Segoe UI" w:hAnsi="Segoe UI" w:cs="Segoe UI"/>
        <w:b/>
        <w:bCs/>
        <w:szCs w:val="24"/>
      </w:rPr>
      <w:t>ommunication</w:t>
    </w:r>
    <w:r w:rsidR="009C4A99">
      <w:rPr>
        <w:rFonts w:ascii="Segoe UI" w:hAnsi="Segoe UI" w:cs="Segoe UI"/>
        <w:b/>
        <w:bCs/>
        <w:szCs w:val="24"/>
      </w:rPr>
      <w:t>: Band</w:t>
    </w:r>
    <w:r w:rsidR="00EB06C3" w:rsidRPr="007A108A">
      <w:rPr>
        <w:rFonts w:ascii="Segoe UI" w:hAnsi="Segoe UI" w:cs="Segoe UI"/>
        <w:b/>
        <w:bCs/>
        <w:szCs w:val="24"/>
      </w:rPr>
      <w:t xml:space="preserve"> </w:t>
    </w:r>
    <w:r w:rsidR="00AF780E">
      <w:rPr>
        <w:rFonts w:ascii="Segoe UI" w:hAnsi="Segoe UI" w:cs="Segoe UI"/>
        <w:b/>
        <w:bCs/>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7102E430" w:rsidR="725B7323" w:rsidRPr="009C4A99" w:rsidRDefault="0042127A" w:rsidP="00BB1A9B">
    <w:pPr>
      <w:pStyle w:val="Header"/>
      <w:shd w:val="clear" w:color="auto" w:fill="E2EFD9" w:themeFill="accent6" w:themeFillTint="33"/>
      <w:rPr>
        <w:rFonts w:ascii="Segoe UI" w:hAnsi="Segoe UI" w:cs="Segoe UI"/>
        <w:b/>
        <w:bCs/>
        <w:szCs w:val="24"/>
      </w:rPr>
    </w:pPr>
    <w:r>
      <w:rPr>
        <w:rFonts w:ascii="Segoe UI" w:hAnsi="Segoe UI" w:cs="Segoe UI"/>
        <w:b/>
        <w:bCs/>
        <w:szCs w:val="24"/>
      </w:rPr>
      <w:t>C</w:t>
    </w:r>
    <w:r w:rsidR="00BB1A9B">
      <w:rPr>
        <w:rFonts w:ascii="Segoe UI" w:hAnsi="Segoe UI" w:cs="Segoe UI"/>
        <w:b/>
        <w:bCs/>
        <w:szCs w:val="24"/>
      </w:rPr>
      <w:t>ommunicatio</w:t>
    </w:r>
    <w:r w:rsidR="00AF780E">
      <w:rPr>
        <w:rFonts w:ascii="Segoe UI" w:hAnsi="Segoe UI" w:cs="Segoe UI"/>
        <w:b/>
        <w:bCs/>
        <w:szCs w:val="24"/>
      </w:rPr>
      <w:t>n</w:t>
    </w:r>
    <w:r>
      <w:rPr>
        <w:rFonts w:ascii="Segoe UI" w:hAnsi="Segoe UI" w:cs="Segoe UI"/>
        <w:b/>
        <w:bCs/>
        <w:szCs w:val="24"/>
      </w:rPr>
      <w:t xml:space="preserve">: Band </w:t>
    </w:r>
    <w:r w:rsidR="00AF780E">
      <w:rPr>
        <w:rFonts w:ascii="Segoe UI" w:hAnsi="Segoe UI" w:cs="Segoe UI"/>
        <w:b/>
        <w:bCs/>
        <w:szCs w:val="2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89F10BD" w:rsidR="725B7323" w:rsidRPr="00FE4B4D" w:rsidRDefault="00FE4B4D" w:rsidP="00FE4B4D">
    <w:pPr>
      <w:pStyle w:val="Header"/>
      <w:shd w:val="clear" w:color="auto" w:fill="E2EFD9" w:themeFill="accent6" w:themeFillTint="33"/>
      <w:rPr>
        <w:rFonts w:ascii="Segoe UI" w:hAnsi="Segoe UI" w:cs="Segoe UI"/>
        <w:b/>
        <w:bCs/>
        <w:szCs w:val="24"/>
      </w:rPr>
    </w:pPr>
    <w:r>
      <w:rPr>
        <w:rFonts w:ascii="Segoe UI" w:hAnsi="Segoe UI" w:cs="Segoe UI"/>
        <w:b/>
        <w:bCs/>
        <w:szCs w:val="24"/>
      </w:rPr>
      <w:t>Communication: Band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01724"/>
    <w:multiLevelType w:val="hybridMultilevel"/>
    <w:tmpl w:val="E74E3A9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A4232"/>
    <w:multiLevelType w:val="hybridMultilevel"/>
    <w:tmpl w:val="95043A6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9"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221524">
    <w:abstractNumId w:val="2"/>
  </w:num>
  <w:num w:numId="2" w16cid:durableId="821310551">
    <w:abstractNumId w:val="3"/>
  </w:num>
  <w:num w:numId="3" w16cid:durableId="464465302">
    <w:abstractNumId w:val="11"/>
  </w:num>
  <w:num w:numId="4" w16cid:durableId="857500602">
    <w:abstractNumId w:val="8"/>
  </w:num>
  <w:num w:numId="5" w16cid:durableId="1078550269">
    <w:abstractNumId w:val="7"/>
  </w:num>
  <w:num w:numId="6" w16cid:durableId="1455639300">
    <w:abstractNumId w:val="0"/>
  </w:num>
  <w:num w:numId="7" w16cid:durableId="130289647">
    <w:abstractNumId w:val="9"/>
  </w:num>
  <w:num w:numId="8" w16cid:durableId="807017025">
    <w:abstractNumId w:val="5"/>
  </w:num>
  <w:num w:numId="9" w16cid:durableId="375813336">
    <w:abstractNumId w:val="4"/>
  </w:num>
  <w:num w:numId="10" w16cid:durableId="1098646388">
    <w:abstractNumId w:val="1"/>
  </w:num>
  <w:num w:numId="11" w16cid:durableId="637104399">
    <w:abstractNumId w:val="6"/>
  </w:num>
  <w:num w:numId="12" w16cid:durableId="96508340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321D3"/>
    <w:rsid w:val="00045A8B"/>
    <w:rsid w:val="000575A9"/>
    <w:rsid w:val="000579F0"/>
    <w:rsid w:val="000612F6"/>
    <w:rsid w:val="00081475"/>
    <w:rsid w:val="00081D12"/>
    <w:rsid w:val="000868FD"/>
    <w:rsid w:val="000874E7"/>
    <w:rsid w:val="00090AC9"/>
    <w:rsid w:val="000A499A"/>
    <w:rsid w:val="000A4D25"/>
    <w:rsid w:val="000A5B03"/>
    <w:rsid w:val="000A696A"/>
    <w:rsid w:val="000B6B98"/>
    <w:rsid w:val="000C32C8"/>
    <w:rsid w:val="000C69D2"/>
    <w:rsid w:val="000F1E65"/>
    <w:rsid w:val="0010080A"/>
    <w:rsid w:val="00106CA7"/>
    <w:rsid w:val="0010761F"/>
    <w:rsid w:val="00107899"/>
    <w:rsid w:val="001111ED"/>
    <w:rsid w:val="001271E2"/>
    <w:rsid w:val="001277BA"/>
    <w:rsid w:val="00131D40"/>
    <w:rsid w:val="0013525D"/>
    <w:rsid w:val="00173F24"/>
    <w:rsid w:val="00174248"/>
    <w:rsid w:val="0017524A"/>
    <w:rsid w:val="001870AC"/>
    <w:rsid w:val="0019385C"/>
    <w:rsid w:val="001938DE"/>
    <w:rsid w:val="00197A2C"/>
    <w:rsid w:val="001A0666"/>
    <w:rsid w:val="001A226D"/>
    <w:rsid w:val="001C1459"/>
    <w:rsid w:val="001C32E0"/>
    <w:rsid w:val="001C6EA2"/>
    <w:rsid w:val="001D139A"/>
    <w:rsid w:val="001D14C4"/>
    <w:rsid w:val="001D263C"/>
    <w:rsid w:val="001E212D"/>
    <w:rsid w:val="001E6E9E"/>
    <w:rsid w:val="001F01AE"/>
    <w:rsid w:val="001F5ABF"/>
    <w:rsid w:val="001F6C90"/>
    <w:rsid w:val="002059A2"/>
    <w:rsid w:val="00205AF2"/>
    <w:rsid w:val="00207903"/>
    <w:rsid w:val="0021660A"/>
    <w:rsid w:val="00224C87"/>
    <w:rsid w:val="00231040"/>
    <w:rsid w:val="00232262"/>
    <w:rsid w:val="002353F2"/>
    <w:rsid w:val="00235AE0"/>
    <w:rsid w:val="00244A91"/>
    <w:rsid w:val="00247124"/>
    <w:rsid w:val="00257207"/>
    <w:rsid w:val="00260A2C"/>
    <w:rsid w:val="00263555"/>
    <w:rsid w:val="002637E0"/>
    <w:rsid w:val="00270948"/>
    <w:rsid w:val="00273445"/>
    <w:rsid w:val="002736B3"/>
    <w:rsid w:val="00297C41"/>
    <w:rsid w:val="002B05E5"/>
    <w:rsid w:val="002B1276"/>
    <w:rsid w:val="002B149F"/>
    <w:rsid w:val="002B5712"/>
    <w:rsid w:val="002B72B6"/>
    <w:rsid w:val="002C0126"/>
    <w:rsid w:val="002C3D26"/>
    <w:rsid w:val="002D0813"/>
    <w:rsid w:val="00303066"/>
    <w:rsid w:val="00303637"/>
    <w:rsid w:val="00303C19"/>
    <w:rsid w:val="00306341"/>
    <w:rsid w:val="00307E17"/>
    <w:rsid w:val="00315FBB"/>
    <w:rsid w:val="00327D8A"/>
    <w:rsid w:val="00334BC9"/>
    <w:rsid w:val="0035773A"/>
    <w:rsid w:val="00380544"/>
    <w:rsid w:val="00381473"/>
    <w:rsid w:val="00385D77"/>
    <w:rsid w:val="00386811"/>
    <w:rsid w:val="0039313B"/>
    <w:rsid w:val="003C4531"/>
    <w:rsid w:val="003C4754"/>
    <w:rsid w:val="003C61F2"/>
    <w:rsid w:val="003C620D"/>
    <w:rsid w:val="003D446F"/>
    <w:rsid w:val="003D6885"/>
    <w:rsid w:val="003D774D"/>
    <w:rsid w:val="003E17AF"/>
    <w:rsid w:val="003E3A3A"/>
    <w:rsid w:val="003E4318"/>
    <w:rsid w:val="003E5547"/>
    <w:rsid w:val="003E7456"/>
    <w:rsid w:val="003F2519"/>
    <w:rsid w:val="003F6E3D"/>
    <w:rsid w:val="003F7302"/>
    <w:rsid w:val="00400C62"/>
    <w:rsid w:val="0040126E"/>
    <w:rsid w:val="00410807"/>
    <w:rsid w:val="00413ED1"/>
    <w:rsid w:val="004210EE"/>
    <w:rsid w:val="0042127A"/>
    <w:rsid w:val="004315BB"/>
    <w:rsid w:val="00432845"/>
    <w:rsid w:val="00432B8D"/>
    <w:rsid w:val="00442DD2"/>
    <w:rsid w:val="00444B01"/>
    <w:rsid w:val="00452B35"/>
    <w:rsid w:val="0045791C"/>
    <w:rsid w:val="004641C3"/>
    <w:rsid w:val="004709D5"/>
    <w:rsid w:val="00476F44"/>
    <w:rsid w:val="00481481"/>
    <w:rsid w:val="00484A1E"/>
    <w:rsid w:val="004A279F"/>
    <w:rsid w:val="004A4F9A"/>
    <w:rsid w:val="004B0AE9"/>
    <w:rsid w:val="004C0E14"/>
    <w:rsid w:val="004D354B"/>
    <w:rsid w:val="004E09E2"/>
    <w:rsid w:val="004E0AAF"/>
    <w:rsid w:val="004E17CD"/>
    <w:rsid w:val="004E3202"/>
    <w:rsid w:val="004F64DE"/>
    <w:rsid w:val="004F68A5"/>
    <w:rsid w:val="0050368B"/>
    <w:rsid w:val="00523361"/>
    <w:rsid w:val="00523F7C"/>
    <w:rsid w:val="005258FC"/>
    <w:rsid w:val="00525E19"/>
    <w:rsid w:val="00527459"/>
    <w:rsid w:val="0053047B"/>
    <w:rsid w:val="00542219"/>
    <w:rsid w:val="005513B3"/>
    <w:rsid w:val="0057123D"/>
    <w:rsid w:val="0057522A"/>
    <w:rsid w:val="005A6092"/>
    <w:rsid w:val="005A6CEF"/>
    <w:rsid w:val="005B71DC"/>
    <w:rsid w:val="005B75AF"/>
    <w:rsid w:val="005C1678"/>
    <w:rsid w:val="005C3A86"/>
    <w:rsid w:val="005D02DC"/>
    <w:rsid w:val="005D7112"/>
    <w:rsid w:val="005E4973"/>
    <w:rsid w:val="005E7851"/>
    <w:rsid w:val="005E7C5E"/>
    <w:rsid w:val="005F2236"/>
    <w:rsid w:val="006039B0"/>
    <w:rsid w:val="00603AF9"/>
    <w:rsid w:val="00606121"/>
    <w:rsid w:val="006071E0"/>
    <w:rsid w:val="00611167"/>
    <w:rsid w:val="00611515"/>
    <w:rsid w:val="00617732"/>
    <w:rsid w:val="006352A4"/>
    <w:rsid w:val="00643537"/>
    <w:rsid w:val="00661C84"/>
    <w:rsid w:val="006758AE"/>
    <w:rsid w:val="00675B92"/>
    <w:rsid w:val="006760BF"/>
    <w:rsid w:val="0069173A"/>
    <w:rsid w:val="0069598C"/>
    <w:rsid w:val="00696D40"/>
    <w:rsid w:val="00696FEE"/>
    <w:rsid w:val="006A2343"/>
    <w:rsid w:val="006A6AA6"/>
    <w:rsid w:val="006B64E0"/>
    <w:rsid w:val="006B771F"/>
    <w:rsid w:val="006C3C0F"/>
    <w:rsid w:val="006C4B82"/>
    <w:rsid w:val="006D4095"/>
    <w:rsid w:val="006D6354"/>
    <w:rsid w:val="006E0B03"/>
    <w:rsid w:val="006E3790"/>
    <w:rsid w:val="006E4F9E"/>
    <w:rsid w:val="006E5AF5"/>
    <w:rsid w:val="006F19AD"/>
    <w:rsid w:val="00705BF7"/>
    <w:rsid w:val="00706A5A"/>
    <w:rsid w:val="007121DD"/>
    <w:rsid w:val="00715E9C"/>
    <w:rsid w:val="00741B43"/>
    <w:rsid w:val="00746284"/>
    <w:rsid w:val="0075435E"/>
    <w:rsid w:val="007545B8"/>
    <w:rsid w:val="0075504E"/>
    <w:rsid w:val="007554EF"/>
    <w:rsid w:val="0075783C"/>
    <w:rsid w:val="00765D09"/>
    <w:rsid w:val="007664F4"/>
    <w:rsid w:val="00783705"/>
    <w:rsid w:val="00793A08"/>
    <w:rsid w:val="007A004F"/>
    <w:rsid w:val="007A108A"/>
    <w:rsid w:val="007A2817"/>
    <w:rsid w:val="007B18DF"/>
    <w:rsid w:val="007B4A27"/>
    <w:rsid w:val="007B4FD1"/>
    <w:rsid w:val="007C6812"/>
    <w:rsid w:val="007D1D89"/>
    <w:rsid w:val="007D3FA8"/>
    <w:rsid w:val="007F175E"/>
    <w:rsid w:val="007F77B7"/>
    <w:rsid w:val="0080435F"/>
    <w:rsid w:val="00805FCD"/>
    <w:rsid w:val="00810A0D"/>
    <w:rsid w:val="00820119"/>
    <w:rsid w:val="008238C4"/>
    <w:rsid w:val="00836F1B"/>
    <w:rsid w:val="0084582F"/>
    <w:rsid w:val="00872929"/>
    <w:rsid w:val="0087547E"/>
    <w:rsid w:val="00883969"/>
    <w:rsid w:val="00892F0C"/>
    <w:rsid w:val="008A7D90"/>
    <w:rsid w:val="008C3C0C"/>
    <w:rsid w:val="008C627F"/>
    <w:rsid w:val="008C6AE5"/>
    <w:rsid w:val="008C776D"/>
    <w:rsid w:val="008D1BCD"/>
    <w:rsid w:val="008D49E7"/>
    <w:rsid w:val="008E1D35"/>
    <w:rsid w:val="008E2A20"/>
    <w:rsid w:val="008E3CEF"/>
    <w:rsid w:val="008F04C4"/>
    <w:rsid w:val="008F07D1"/>
    <w:rsid w:val="008F252A"/>
    <w:rsid w:val="008F4389"/>
    <w:rsid w:val="008F4877"/>
    <w:rsid w:val="008F6A31"/>
    <w:rsid w:val="00902401"/>
    <w:rsid w:val="00902B8B"/>
    <w:rsid w:val="00906283"/>
    <w:rsid w:val="009137D0"/>
    <w:rsid w:val="0092030D"/>
    <w:rsid w:val="00922F30"/>
    <w:rsid w:val="00923358"/>
    <w:rsid w:val="00923A89"/>
    <w:rsid w:val="00925927"/>
    <w:rsid w:val="00927056"/>
    <w:rsid w:val="00930F75"/>
    <w:rsid w:val="00940829"/>
    <w:rsid w:val="00946A04"/>
    <w:rsid w:val="0095162A"/>
    <w:rsid w:val="00952467"/>
    <w:rsid w:val="0095464C"/>
    <w:rsid w:val="0095505C"/>
    <w:rsid w:val="00980E96"/>
    <w:rsid w:val="009A16F7"/>
    <w:rsid w:val="009A2F59"/>
    <w:rsid w:val="009A53A2"/>
    <w:rsid w:val="009A5690"/>
    <w:rsid w:val="009A6457"/>
    <w:rsid w:val="009C1C83"/>
    <w:rsid w:val="009C1E7A"/>
    <w:rsid w:val="009C4A99"/>
    <w:rsid w:val="009C5541"/>
    <w:rsid w:val="009D4955"/>
    <w:rsid w:val="009D4AFB"/>
    <w:rsid w:val="009E7D59"/>
    <w:rsid w:val="009F079F"/>
    <w:rsid w:val="009F13A2"/>
    <w:rsid w:val="009F29EF"/>
    <w:rsid w:val="009F52A8"/>
    <w:rsid w:val="00A01614"/>
    <w:rsid w:val="00A051D8"/>
    <w:rsid w:val="00A061EE"/>
    <w:rsid w:val="00A13A83"/>
    <w:rsid w:val="00A13E95"/>
    <w:rsid w:val="00A179FC"/>
    <w:rsid w:val="00A21D0A"/>
    <w:rsid w:val="00A275B6"/>
    <w:rsid w:val="00A35FE7"/>
    <w:rsid w:val="00A50A97"/>
    <w:rsid w:val="00A560A8"/>
    <w:rsid w:val="00A56715"/>
    <w:rsid w:val="00A56CB0"/>
    <w:rsid w:val="00A642E3"/>
    <w:rsid w:val="00A65E87"/>
    <w:rsid w:val="00A825AE"/>
    <w:rsid w:val="00A8550E"/>
    <w:rsid w:val="00AB439F"/>
    <w:rsid w:val="00AB454A"/>
    <w:rsid w:val="00AD1C7B"/>
    <w:rsid w:val="00AD27C7"/>
    <w:rsid w:val="00AE1B37"/>
    <w:rsid w:val="00AE4855"/>
    <w:rsid w:val="00AF780E"/>
    <w:rsid w:val="00B02D61"/>
    <w:rsid w:val="00B06467"/>
    <w:rsid w:val="00B1029D"/>
    <w:rsid w:val="00B1312A"/>
    <w:rsid w:val="00B21DE4"/>
    <w:rsid w:val="00B2439D"/>
    <w:rsid w:val="00B252C8"/>
    <w:rsid w:val="00B31A5F"/>
    <w:rsid w:val="00B361D5"/>
    <w:rsid w:val="00B50A0B"/>
    <w:rsid w:val="00B62040"/>
    <w:rsid w:val="00B73040"/>
    <w:rsid w:val="00B75127"/>
    <w:rsid w:val="00B80A3C"/>
    <w:rsid w:val="00B90ABD"/>
    <w:rsid w:val="00B926D0"/>
    <w:rsid w:val="00B94FF1"/>
    <w:rsid w:val="00BA5A23"/>
    <w:rsid w:val="00BB019B"/>
    <w:rsid w:val="00BB1A9B"/>
    <w:rsid w:val="00BC2B0D"/>
    <w:rsid w:val="00BD2564"/>
    <w:rsid w:val="00BE2079"/>
    <w:rsid w:val="00BE6074"/>
    <w:rsid w:val="00BF2E16"/>
    <w:rsid w:val="00BF2F30"/>
    <w:rsid w:val="00C02A61"/>
    <w:rsid w:val="00C03243"/>
    <w:rsid w:val="00C06FA4"/>
    <w:rsid w:val="00C241A1"/>
    <w:rsid w:val="00C25E27"/>
    <w:rsid w:val="00C260D8"/>
    <w:rsid w:val="00C415B3"/>
    <w:rsid w:val="00C4378B"/>
    <w:rsid w:val="00C46D3B"/>
    <w:rsid w:val="00C4712C"/>
    <w:rsid w:val="00C47433"/>
    <w:rsid w:val="00C552D4"/>
    <w:rsid w:val="00C70C7B"/>
    <w:rsid w:val="00C71BBC"/>
    <w:rsid w:val="00C81109"/>
    <w:rsid w:val="00C92718"/>
    <w:rsid w:val="00C97B35"/>
    <w:rsid w:val="00CA5F3B"/>
    <w:rsid w:val="00CA79E5"/>
    <w:rsid w:val="00CB0053"/>
    <w:rsid w:val="00CB0E42"/>
    <w:rsid w:val="00CD19D1"/>
    <w:rsid w:val="00CD340F"/>
    <w:rsid w:val="00CD6FC4"/>
    <w:rsid w:val="00CE347D"/>
    <w:rsid w:val="00CF1421"/>
    <w:rsid w:val="00CF6B6E"/>
    <w:rsid w:val="00CF6DBE"/>
    <w:rsid w:val="00D05CF0"/>
    <w:rsid w:val="00D15B98"/>
    <w:rsid w:val="00D219D9"/>
    <w:rsid w:val="00D23E16"/>
    <w:rsid w:val="00D27386"/>
    <w:rsid w:val="00D3109C"/>
    <w:rsid w:val="00D357D1"/>
    <w:rsid w:val="00D37497"/>
    <w:rsid w:val="00D414E2"/>
    <w:rsid w:val="00D43A2B"/>
    <w:rsid w:val="00D4692C"/>
    <w:rsid w:val="00D63CB4"/>
    <w:rsid w:val="00D74128"/>
    <w:rsid w:val="00D75058"/>
    <w:rsid w:val="00D7592C"/>
    <w:rsid w:val="00DA0CA6"/>
    <w:rsid w:val="00DA1409"/>
    <w:rsid w:val="00DA1F0F"/>
    <w:rsid w:val="00DB6877"/>
    <w:rsid w:val="00DB7D8E"/>
    <w:rsid w:val="00DC3A48"/>
    <w:rsid w:val="00DD7141"/>
    <w:rsid w:val="00DD728A"/>
    <w:rsid w:val="00DE10E3"/>
    <w:rsid w:val="00DF453B"/>
    <w:rsid w:val="00DF4814"/>
    <w:rsid w:val="00E07751"/>
    <w:rsid w:val="00E10565"/>
    <w:rsid w:val="00E106D8"/>
    <w:rsid w:val="00E1418A"/>
    <w:rsid w:val="00E26387"/>
    <w:rsid w:val="00E3534E"/>
    <w:rsid w:val="00E452E0"/>
    <w:rsid w:val="00E453E2"/>
    <w:rsid w:val="00E53052"/>
    <w:rsid w:val="00E53699"/>
    <w:rsid w:val="00E547F6"/>
    <w:rsid w:val="00E548E3"/>
    <w:rsid w:val="00E5714C"/>
    <w:rsid w:val="00E5722F"/>
    <w:rsid w:val="00E7364B"/>
    <w:rsid w:val="00E738AA"/>
    <w:rsid w:val="00E7458B"/>
    <w:rsid w:val="00E74D13"/>
    <w:rsid w:val="00E93C31"/>
    <w:rsid w:val="00E95475"/>
    <w:rsid w:val="00E96B20"/>
    <w:rsid w:val="00EA100A"/>
    <w:rsid w:val="00EA1569"/>
    <w:rsid w:val="00EA2B73"/>
    <w:rsid w:val="00EB06C3"/>
    <w:rsid w:val="00EB27E9"/>
    <w:rsid w:val="00EB61A0"/>
    <w:rsid w:val="00EE0950"/>
    <w:rsid w:val="00EE1E58"/>
    <w:rsid w:val="00EE351E"/>
    <w:rsid w:val="00EF1F4C"/>
    <w:rsid w:val="00EF5009"/>
    <w:rsid w:val="00EF5D6E"/>
    <w:rsid w:val="00F044E8"/>
    <w:rsid w:val="00F118AA"/>
    <w:rsid w:val="00F16B4E"/>
    <w:rsid w:val="00F2620C"/>
    <w:rsid w:val="00F324EE"/>
    <w:rsid w:val="00F3686C"/>
    <w:rsid w:val="00F407DD"/>
    <w:rsid w:val="00F519A2"/>
    <w:rsid w:val="00F548E0"/>
    <w:rsid w:val="00F61D88"/>
    <w:rsid w:val="00F66C89"/>
    <w:rsid w:val="00F67CB3"/>
    <w:rsid w:val="00F74CF9"/>
    <w:rsid w:val="00F76F5E"/>
    <w:rsid w:val="00F771C0"/>
    <w:rsid w:val="00F831B6"/>
    <w:rsid w:val="00F844D8"/>
    <w:rsid w:val="00F85E22"/>
    <w:rsid w:val="00F87A0E"/>
    <w:rsid w:val="00F87A6D"/>
    <w:rsid w:val="00FA1421"/>
    <w:rsid w:val="00FA194D"/>
    <w:rsid w:val="00FA798A"/>
    <w:rsid w:val="00FB192D"/>
    <w:rsid w:val="00FB44A4"/>
    <w:rsid w:val="00FC0987"/>
    <w:rsid w:val="00FD1C2E"/>
    <w:rsid w:val="00FE2446"/>
    <w:rsid w:val="00FE4B4D"/>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3.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0F2D891A-85BC-4A8A-B110-891909C10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1408</Words>
  <Characters>8026</Characters>
  <Application>Microsoft Office Word</Application>
  <DocSecurity>0</DocSecurity>
  <Lines>66</Lines>
  <Paragraphs>18</Paragraphs>
  <ScaleCrop>false</ScaleCrop>
  <Company>DSS</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5</cp:revision>
  <cp:lastPrinted>2025-12-09T18:54:00Z</cp:lastPrinted>
  <dcterms:created xsi:type="dcterms:W3CDTF">2026-06-02T14:29:00Z</dcterms:created>
  <dcterms:modified xsi:type="dcterms:W3CDTF">2026-06-02T14:30:00Z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