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D700D4"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D700D4"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B81F17" w:rsidRDefault="00BE33F3" w:rsidP="00F2438B">
            <w:pPr>
              <w:spacing w:after="120"/>
              <w:rPr>
                <w:rFonts w:ascii="Arial" w:hAnsi="Arial" w:cs="Arial"/>
                <w:b/>
                <w:bCs/>
                <w:sz w:val="24"/>
                <w:szCs w:val="24"/>
              </w:rPr>
            </w:pPr>
            <w:r>
              <w:rPr>
                <w:rFonts w:ascii="Arial" w:hAnsi="Arial" w:cs="Arial"/>
                <w:b/>
                <w:bCs/>
                <w:sz w:val="24"/>
                <w:szCs w:val="24"/>
              </w:rPr>
              <w:t>Publication of the</w:t>
            </w:r>
            <w:r w:rsidR="00B56B3D">
              <w:rPr>
                <w:rFonts w:ascii="Arial" w:hAnsi="Arial" w:cs="Arial"/>
                <w:b/>
                <w:bCs/>
                <w:sz w:val="24"/>
                <w:szCs w:val="24"/>
              </w:rPr>
              <w:t xml:space="preserve"> Mid-Year Review</w:t>
            </w:r>
            <w:r>
              <w:rPr>
                <w:rFonts w:ascii="Arial" w:hAnsi="Arial" w:cs="Arial"/>
                <w:b/>
                <w:bCs/>
                <w:sz w:val="24"/>
                <w:szCs w:val="24"/>
              </w:rPr>
              <w:t xml:space="preserve"> Wales Animal Health and Welfare Framework Implementation Plan for 2015/16</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B81F17" w:rsidRDefault="00E76025" w:rsidP="00DF611C">
            <w:pPr>
              <w:spacing w:before="120" w:after="120"/>
              <w:rPr>
                <w:rFonts w:ascii="Arial" w:hAnsi="Arial" w:cs="Arial"/>
                <w:b/>
                <w:bCs/>
                <w:sz w:val="24"/>
                <w:szCs w:val="24"/>
              </w:rPr>
            </w:pPr>
            <w:r>
              <w:rPr>
                <w:rFonts w:ascii="Arial" w:hAnsi="Arial" w:cs="Arial"/>
                <w:b/>
                <w:bCs/>
                <w:sz w:val="24"/>
                <w:szCs w:val="24"/>
              </w:rPr>
              <w:t>2</w:t>
            </w:r>
            <w:r w:rsidR="00DF611C">
              <w:rPr>
                <w:rFonts w:ascii="Arial" w:hAnsi="Arial" w:cs="Arial"/>
                <w:b/>
                <w:bCs/>
                <w:sz w:val="24"/>
                <w:szCs w:val="24"/>
              </w:rPr>
              <w:t>8</w:t>
            </w:r>
            <w:r>
              <w:rPr>
                <w:rFonts w:ascii="Arial" w:hAnsi="Arial" w:cs="Arial"/>
                <w:b/>
                <w:bCs/>
                <w:sz w:val="24"/>
                <w:szCs w:val="24"/>
              </w:rPr>
              <w:t xml:space="preserve"> </w:t>
            </w:r>
            <w:r w:rsidR="00B56B3D">
              <w:rPr>
                <w:rFonts w:ascii="Arial" w:hAnsi="Arial" w:cs="Arial"/>
                <w:b/>
                <w:bCs/>
                <w:sz w:val="24"/>
                <w:szCs w:val="24"/>
              </w:rPr>
              <w:t>January</w:t>
            </w:r>
            <w:r w:rsidR="00B62B17">
              <w:rPr>
                <w:rFonts w:ascii="Arial" w:hAnsi="Arial" w:cs="Arial"/>
                <w:b/>
                <w:bCs/>
                <w:sz w:val="24"/>
                <w:szCs w:val="24"/>
              </w:rPr>
              <w:t xml:space="preserve"> 2016</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B81F17" w:rsidRDefault="00BE33F3" w:rsidP="00AA5848">
            <w:pPr>
              <w:spacing w:before="120" w:after="120"/>
              <w:rPr>
                <w:rFonts w:ascii="Arial" w:hAnsi="Arial" w:cs="Arial"/>
                <w:b/>
                <w:bCs/>
                <w:sz w:val="24"/>
                <w:szCs w:val="24"/>
              </w:rPr>
            </w:pPr>
            <w:r>
              <w:rPr>
                <w:rFonts w:ascii="Arial" w:hAnsi="Arial" w:cs="Arial"/>
                <w:b/>
                <w:bCs/>
                <w:sz w:val="24"/>
                <w:szCs w:val="24"/>
              </w:rPr>
              <w:t>Rebecca Evans, Deputy Minister for Farming and Food</w:t>
            </w:r>
          </w:p>
        </w:tc>
      </w:tr>
    </w:tbl>
    <w:p w:rsidR="00AA5848" w:rsidRDefault="00AA5848" w:rsidP="00AA5848">
      <w:pPr>
        <w:pStyle w:val="Heading3"/>
        <w:spacing w:before="0" w:after="0"/>
        <w:rPr>
          <w:b w:val="0"/>
          <w:bCs w:val="0"/>
          <w:sz w:val="24"/>
          <w:szCs w:val="24"/>
          <w:lang w:val="en-US"/>
        </w:rPr>
      </w:pPr>
    </w:p>
    <w:p w:rsidR="00AA5848" w:rsidRDefault="00AA5848" w:rsidP="00AA5848">
      <w:pPr>
        <w:pStyle w:val="Heading3"/>
        <w:spacing w:before="0" w:after="0"/>
        <w:rPr>
          <w:b w:val="0"/>
          <w:bCs w:val="0"/>
          <w:sz w:val="24"/>
          <w:szCs w:val="24"/>
          <w:lang w:val="en-US"/>
        </w:rPr>
      </w:pPr>
    </w:p>
    <w:p w:rsidR="00133756" w:rsidRPr="00156197" w:rsidRDefault="00BE33F3" w:rsidP="00BE33F3">
      <w:pPr>
        <w:autoSpaceDE w:val="0"/>
        <w:autoSpaceDN w:val="0"/>
        <w:adjustRightInd w:val="0"/>
        <w:rPr>
          <w:rFonts w:ascii="Arial" w:eastAsiaTheme="minorHAnsi" w:hAnsi="Arial" w:cs="Arial"/>
          <w:color w:val="333333"/>
          <w:sz w:val="24"/>
          <w:szCs w:val="24"/>
        </w:rPr>
      </w:pPr>
      <w:r w:rsidRPr="00BE33F3">
        <w:rPr>
          <w:rFonts w:ascii="Arial" w:eastAsiaTheme="minorHAnsi" w:hAnsi="Arial" w:cs="Arial"/>
          <w:color w:val="333333"/>
          <w:sz w:val="24"/>
          <w:szCs w:val="24"/>
        </w:rPr>
        <w:t xml:space="preserve">The </w:t>
      </w:r>
      <w:r w:rsidRPr="00DA0A7B">
        <w:rPr>
          <w:rFonts w:ascii="Arial" w:hAnsi="Arial" w:cs="Arial"/>
          <w:color w:val="000000"/>
          <w:sz w:val="24"/>
          <w:szCs w:val="24"/>
          <w:lang w:eastAsia="en-GB"/>
        </w:rPr>
        <w:t>“</w:t>
      </w:r>
      <w:r w:rsidRPr="003B5BDC">
        <w:rPr>
          <w:rFonts w:ascii="Arial" w:hAnsi="Arial" w:cs="Arial"/>
          <w:color w:val="000000"/>
          <w:sz w:val="24"/>
          <w:szCs w:val="24"/>
          <w:lang w:eastAsia="en-GB"/>
        </w:rPr>
        <w:t>Wales Animal Health &amp; Welfare Framework - Achieving High Standards Together”</w:t>
      </w:r>
      <w:r w:rsidRPr="00DA0A7B">
        <w:rPr>
          <w:rFonts w:ascii="Arial" w:hAnsi="Arial" w:cs="Arial"/>
          <w:color w:val="000000"/>
          <w:sz w:val="24"/>
          <w:szCs w:val="24"/>
          <w:lang w:eastAsia="en-GB"/>
        </w:rPr>
        <w:t xml:space="preserve"> </w:t>
      </w:r>
      <w:r w:rsidRPr="00BE33F3">
        <w:rPr>
          <w:rFonts w:ascii="Arial" w:eastAsiaTheme="minorHAnsi" w:hAnsi="Arial" w:cs="Arial"/>
          <w:color w:val="333333"/>
          <w:sz w:val="24"/>
          <w:szCs w:val="24"/>
        </w:rPr>
        <w:t xml:space="preserve">sets out the approach we are taking to achieve continued and lasting improvements in standards of animal health and welfare.  </w:t>
      </w:r>
      <w:r w:rsidR="00156197">
        <w:rPr>
          <w:rFonts w:ascii="Arial" w:eastAsiaTheme="minorHAnsi" w:hAnsi="Arial" w:cs="Arial"/>
          <w:color w:val="333333"/>
          <w:sz w:val="24"/>
          <w:szCs w:val="24"/>
        </w:rPr>
        <w:t xml:space="preserve"> </w:t>
      </w:r>
      <w:r w:rsidRPr="00BE33F3">
        <w:rPr>
          <w:rFonts w:ascii="Arial" w:hAnsi="Arial" w:cs="Arial"/>
          <w:sz w:val="24"/>
          <w:szCs w:val="24"/>
          <w:lang w:eastAsia="en-GB"/>
        </w:rPr>
        <w:t>Our vision is captured in a number of shared outcomes: that Wales should have healthy productive animals with a good quality of life; that people trust and have confidence in the way our food is produced and the way public health is protected; that Wales has a thriving economy and a high quality environment.</w:t>
      </w:r>
      <w:r w:rsidR="00156197">
        <w:rPr>
          <w:rFonts w:ascii="Arial" w:hAnsi="Arial" w:cs="Arial"/>
          <w:sz w:val="24"/>
          <w:szCs w:val="24"/>
          <w:lang w:eastAsia="en-GB"/>
        </w:rPr>
        <w:t xml:space="preserve"> </w:t>
      </w:r>
      <w:r w:rsidRPr="00BE33F3">
        <w:rPr>
          <w:rFonts w:ascii="Arial" w:eastAsiaTheme="minorHAnsi" w:hAnsi="Arial" w:cs="Arial"/>
          <w:color w:val="000000"/>
          <w:sz w:val="24"/>
          <w:szCs w:val="24"/>
        </w:rPr>
        <w:t>These outcomes also contribute to the seven well-being goals set ou</w:t>
      </w:r>
      <w:r w:rsidR="002C3B35">
        <w:rPr>
          <w:rFonts w:ascii="Arial" w:eastAsiaTheme="minorHAnsi" w:hAnsi="Arial" w:cs="Arial"/>
          <w:color w:val="000000"/>
          <w:sz w:val="24"/>
          <w:szCs w:val="24"/>
        </w:rPr>
        <w:t>t in the</w:t>
      </w:r>
      <w:r w:rsidR="00156197">
        <w:rPr>
          <w:rFonts w:ascii="Arial" w:eastAsiaTheme="minorHAnsi" w:hAnsi="Arial" w:cs="Arial"/>
          <w:color w:val="000000"/>
          <w:sz w:val="24"/>
          <w:szCs w:val="24"/>
        </w:rPr>
        <w:t xml:space="preserve"> Well Being of</w:t>
      </w:r>
      <w:r w:rsidR="002C3B35">
        <w:rPr>
          <w:rFonts w:ascii="Arial" w:eastAsiaTheme="minorHAnsi" w:hAnsi="Arial" w:cs="Arial"/>
          <w:color w:val="000000"/>
          <w:sz w:val="24"/>
          <w:szCs w:val="24"/>
        </w:rPr>
        <w:t xml:space="preserve"> Future Generations Act</w:t>
      </w:r>
      <w:r w:rsidR="00417FB4">
        <w:rPr>
          <w:rFonts w:ascii="Arial" w:eastAsiaTheme="minorHAnsi" w:hAnsi="Arial" w:cs="Arial"/>
          <w:color w:val="000000"/>
          <w:sz w:val="24"/>
          <w:szCs w:val="24"/>
        </w:rPr>
        <w:t xml:space="preserve"> 2015</w:t>
      </w:r>
      <w:r w:rsidR="002C3B35">
        <w:rPr>
          <w:rFonts w:ascii="Arial" w:eastAsiaTheme="minorHAnsi" w:hAnsi="Arial" w:cs="Arial"/>
          <w:color w:val="000000"/>
          <w:sz w:val="24"/>
          <w:szCs w:val="24"/>
        </w:rPr>
        <w:t xml:space="preserve"> </w:t>
      </w:r>
      <w:r w:rsidRPr="00BE33F3">
        <w:rPr>
          <w:rFonts w:ascii="Arial" w:eastAsiaTheme="minorHAnsi" w:hAnsi="Arial" w:cs="Arial"/>
          <w:color w:val="000000"/>
          <w:sz w:val="24"/>
          <w:szCs w:val="24"/>
        </w:rPr>
        <w:t>for a prosperous, resilient, healthy, more equal Wales, with a thriving culture and cohesive communities</w:t>
      </w:r>
      <w:r w:rsidR="00DA0A7B">
        <w:rPr>
          <w:rFonts w:ascii="Arial" w:eastAsiaTheme="minorHAnsi" w:hAnsi="Arial" w:cs="Arial"/>
          <w:color w:val="000000"/>
          <w:sz w:val="24"/>
          <w:szCs w:val="24"/>
        </w:rPr>
        <w:t>,</w:t>
      </w:r>
      <w:r w:rsidRPr="00BE33F3">
        <w:rPr>
          <w:rFonts w:ascii="Arial" w:eastAsiaTheme="minorHAnsi" w:hAnsi="Arial" w:cs="Arial"/>
          <w:color w:val="000000"/>
          <w:sz w:val="24"/>
          <w:szCs w:val="24"/>
        </w:rPr>
        <w:t xml:space="preserve"> and a </w:t>
      </w:r>
      <w:r w:rsidR="00DA0A7B">
        <w:rPr>
          <w:rFonts w:ascii="Arial" w:eastAsiaTheme="minorHAnsi" w:hAnsi="Arial" w:cs="Arial"/>
          <w:color w:val="000000"/>
          <w:sz w:val="24"/>
          <w:szCs w:val="24"/>
        </w:rPr>
        <w:t xml:space="preserve">Wales which is </w:t>
      </w:r>
      <w:r w:rsidRPr="00BE33F3">
        <w:rPr>
          <w:rFonts w:ascii="Arial" w:eastAsiaTheme="minorHAnsi" w:hAnsi="Arial" w:cs="Arial"/>
          <w:color w:val="000000"/>
          <w:sz w:val="24"/>
          <w:szCs w:val="24"/>
        </w:rPr>
        <w:t>globally responsible</w:t>
      </w:r>
      <w:r w:rsidR="00F75266">
        <w:rPr>
          <w:rFonts w:ascii="Arial" w:eastAsiaTheme="minorHAnsi" w:hAnsi="Arial" w:cs="Arial"/>
          <w:color w:val="000000"/>
          <w:sz w:val="24"/>
          <w:szCs w:val="24"/>
        </w:rPr>
        <w:t xml:space="preserve">. </w:t>
      </w:r>
    </w:p>
    <w:p w:rsidR="00133756" w:rsidRDefault="00133756" w:rsidP="00BE33F3">
      <w:pPr>
        <w:autoSpaceDE w:val="0"/>
        <w:autoSpaceDN w:val="0"/>
        <w:adjustRightInd w:val="0"/>
        <w:rPr>
          <w:rFonts w:ascii="Arial" w:eastAsiaTheme="minorHAnsi" w:hAnsi="Arial" w:cs="Arial"/>
          <w:color w:val="000000"/>
          <w:sz w:val="24"/>
          <w:szCs w:val="24"/>
        </w:rPr>
      </w:pPr>
    </w:p>
    <w:p w:rsidR="00653AA8" w:rsidRDefault="00653AA8" w:rsidP="00653AA8">
      <w:pPr>
        <w:autoSpaceDE w:val="0"/>
        <w:autoSpaceDN w:val="0"/>
        <w:adjustRightInd w:val="0"/>
        <w:rPr>
          <w:rFonts w:ascii="Arial" w:eastAsiaTheme="minorHAnsi" w:hAnsi="Arial" w:cs="Arial"/>
          <w:color w:val="333333"/>
          <w:sz w:val="24"/>
          <w:szCs w:val="24"/>
        </w:rPr>
      </w:pPr>
      <w:r>
        <w:rPr>
          <w:rFonts w:ascii="Arial" w:eastAsiaTheme="minorHAnsi" w:hAnsi="Arial" w:cs="Arial"/>
          <w:color w:val="333333"/>
          <w:sz w:val="24"/>
          <w:szCs w:val="24"/>
        </w:rPr>
        <w:t>The Mid-Year Review of the Wales Animal Health and Welfare Framework</w:t>
      </w:r>
      <w:r w:rsidRPr="00BE33F3">
        <w:rPr>
          <w:rFonts w:ascii="Arial" w:eastAsiaTheme="minorHAnsi" w:hAnsi="Arial" w:cs="Arial"/>
          <w:color w:val="333333"/>
          <w:sz w:val="24"/>
          <w:szCs w:val="24"/>
        </w:rPr>
        <w:t xml:space="preserve"> Implementation Pl</w:t>
      </w:r>
      <w:r>
        <w:rPr>
          <w:rFonts w:ascii="Arial" w:eastAsiaTheme="minorHAnsi" w:hAnsi="Arial" w:cs="Arial"/>
          <w:color w:val="333333"/>
          <w:sz w:val="24"/>
          <w:szCs w:val="24"/>
        </w:rPr>
        <w:t xml:space="preserve">an 2015/16 sets out the progress we have made in this first six months. The scope of the review is wide covering the actions that the Wales Animal Health and Welfare Framework Group are taking forward to raise awareness of biosecurity and antimicrobial resistance; developing effective channels for engagement with the welfare sector; and tackling </w:t>
      </w:r>
      <w:proofErr w:type="gramStart"/>
      <w:r>
        <w:rPr>
          <w:rFonts w:ascii="Arial" w:eastAsiaTheme="minorHAnsi" w:hAnsi="Arial" w:cs="Arial"/>
          <w:color w:val="333333"/>
          <w:sz w:val="24"/>
          <w:szCs w:val="24"/>
        </w:rPr>
        <w:t>diseases</w:t>
      </w:r>
      <w:proofErr w:type="gramEnd"/>
      <w:r>
        <w:rPr>
          <w:rFonts w:ascii="Arial" w:eastAsiaTheme="minorHAnsi" w:hAnsi="Arial" w:cs="Arial"/>
          <w:color w:val="333333"/>
          <w:sz w:val="24"/>
          <w:szCs w:val="24"/>
        </w:rPr>
        <w:t xml:space="preserve"> which have an economic impact such as bovine viral diarrhoea and sheep scab</w:t>
      </w:r>
      <w:r w:rsidRPr="00BE33F3">
        <w:rPr>
          <w:rFonts w:ascii="Arial" w:eastAsiaTheme="minorHAnsi" w:hAnsi="Arial" w:cs="Arial"/>
          <w:color w:val="333333"/>
          <w:sz w:val="24"/>
          <w:szCs w:val="24"/>
        </w:rPr>
        <w:t>.</w:t>
      </w:r>
      <w:r>
        <w:rPr>
          <w:rFonts w:ascii="Arial" w:eastAsiaTheme="minorHAnsi" w:hAnsi="Arial" w:cs="Arial"/>
          <w:color w:val="333333"/>
          <w:sz w:val="24"/>
          <w:szCs w:val="24"/>
        </w:rPr>
        <w:t xml:space="preserve"> It also sets out the actions Welsh Government are taking forward  including implementation of the TB Eradication Programme, progressing legislation on dog welfare, </w:t>
      </w:r>
      <w:proofErr w:type="spellStart"/>
      <w:r>
        <w:rPr>
          <w:rFonts w:ascii="Arial" w:eastAsiaTheme="minorHAnsi" w:hAnsi="Arial" w:cs="Arial"/>
          <w:color w:val="333333"/>
          <w:sz w:val="24"/>
          <w:szCs w:val="24"/>
        </w:rPr>
        <w:t>scrapie</w:t>
      </w:r>
      <w:proofErr w:type="spellEnd"/>
      <w:r>
        <w:rPr>
          <w:rFonts w:ascii="Arial" w:eastAsiaTheme="minorHAnsi" w:hAnsi="Arial" w:cs="Arial"/>
          <w:color w:val="333333"/>
          <w:sz w:val="24"/>
          <w:szCs w:val="24"/>
        </w:rPr>
        <w:t xml:space="preserve"> and BSE, our contingency planning arrangements in the event of a major disease outbreak, the Six Day Standstill project and our work to protect the health of bees. </w:t>
      </w:r>
    </w:p>
    <w:p w:rsidR="00653AA8" w:rsidRDefault="00653AA8" w:rsidP="00133756">
      <w:pPr>
        <w:autoSpaceDE w:val="0"/>
        <w:autoSpaceDN w:val="0"/>
        <w:adjustRightInd w:val="0"/>
        <w:rPr>
          <w:rFonts w:ascii="Arial" w:eastAsiaTheme="minorHAnsi" w:hAnsi="Arial" w:cs="Arial"/>
          <w:color w:val="333333"/>
          <w:sz w:val="24"/>
          <w:szCs w:val="24"/>
        </w:rPr>
      </w:pPr>
    </w:p>
    <w:p w:rsidR="00DD6211" w:rsidRDefault="00133756" w:rsidP="00BE33F3">
      <w:pPr>
        <w:autoSpaceDE w:val="0"/>
        <w:autoSpaceDN w:val="0"/>
        <w:adjustRightInd w:val="0"/>
        <w:rPr>
          <w:rFonts w:ascii="Arial" w:eastAsiaTheme="minorHAnsi" w:hAnsi="Arial" w:cs="Arial"/>
          <w:color w:val="333333"/>
          <w:sz w:val="24"/>
          <w:szCs w:val="24"/>
        </w:rPr>
      </w:pPr>
      <w:r>
        <w:rPr>
          <w:rFonts w:ascii="Arial" w:eastAsiaTheme="minorHAnsi" w:hAnsi="Arial" w:cs="Arial"/>
          <w:color w:val="333333"/>
          <w:sz w:val="24"/>
          <w:szCs w:val="24"/>
        </w:rPr>
        <w:t>These actions can help achieve</w:t>
      </w:r>
      <w:r w:rsidR="00156197">
        <w:rPr>
          <w:rFonts w:ascii="Arial" w:eastAsiaTheme="minorHAnsi" w:hAnsi="Arial" w:cs="Arial"/>
          <w:color w:val="333333"/>
          <w:sz w:val="24"/>
          <w:szCs w:val="24"/>
        </w:rPr>
        <w:t xml:space="preserve"> </w:t>
      </w:r>
      <w:r w:rsidR="00156197">
        <w:rPr>
          <w:rFonts w:ascii="Arial" w:hAnsi="Arial" w:cs="Arial"/>
          <w:sz w:val="24"/>
          <w:szCs w:val="24"/>
          <w:lang w:eastAsia="en-GB"/>
        </w:rPr>
        <w:t>a modern, professional and profitable agricultural industry</w:t>
      </w:r>
      <w:r>
        <w:rPr>
          <w:rFonts w:ascii="Arial" w:eastAsiaTheme="minorHAnsi" w:hAnsi="Arial" w:cs="Arial"/>
          <w:color w:val="333333"/>
          <w:sz w:val="24"/>
          <w:szCs w:val="24"/>
        </w:rPr>
        <w:t xml:space="preserve">. More broadly, achieving high standards of animal health and welfare will help protect the economy from the impacts of a disease outbreak, impacts which can be felt within the agriculture sector, food industry and public sector as well as </w:t>
      </w:r>
      <w:r w:rsidR="00473223">
        <w:rPr>
          <w:rFonts w:ascii="Arial" w:eastAsiaTheme="minorHAnsi" w:hAnsi="Arial" w:cs="Arial"/>
          <w:color w:val="333333"/>
          <w:sz w:val="24"/>
          <w:szCs w:val="24"/>
        </w:rPr>
        <w:t xml:space="preserve"> more widely </w:t>
      </w:r>
      <w:r>
        <w:rPr>
          <w:rFonts w:ascii="Arial" w:eastAsiaTheme="minorHAnsi" w:hAnsi="Arial" w:cs="Arial"/>
          <w:color w:val="333333"/>
          <w:sz w:val="24"/>
          <w:szCs w:val="24"/>
        </w:rPr>
        <w:t xml:space="preserve">- for example, on tourism. </w:t>
      </w:r>
    </w:p>
    <w:p w:rsidR="00DD6211" w:rsidRDefault="00DD6211" w:rsidP="00BE33F3">
      <w:pPr>
        <w:autoSpaceDE w:val="0"/>
        <w:autoSpaceDN w:val="0"/>
        <w:adjustRightInd w:val="0"/>
        <w:rPr>
          <w:rFonts w:ascii="Arial" w:eastAsiaTheme="minorHAnsi" w:hAnsi="Arial" w:cs="Arial"/>
          <w:color w:val="333333"/>
          <w:sz w:val="24"/>
          <w:szCs w:val="24"/>
        </w:rPr>
      </w:pPr>
    </w:p>
    <w:p w:rsidR="00E76025" w:rsidRDefault="00E76025" w:rsidP="00BE33F3">
      <w:pPr>
        <w:autoSpaceDE w:val="0"/>
        <w:autoSpaceDN w:val="0"/>
        <w:adjustRightInd w:val="0"/>
        <w:rPr>
          <w:rFonts w:ascii="Arial" w:eastAsiaTheme="minorHAnsi" w:hAnsi="Arial" w:cs="Arial"/>
          <w:color w:val="333333"/>
          <w:sz w:val="24"/>
          <w:szCs w:val="24"/>
        </w:rPr>
      </w:pPr>
    </w:p>
    <w:p w:rsidR="00E76025" w:rsidRDefault="00E76025" w:rsidP="00BE33F3">
      <w:pPr>
        <w:autoSpaceDE w:val="0"/>
        <w:autoSpaceDN w:val="0"/>
        <w:adjustRightInd w:val="0"/>
        <w:rPr>
          <w:rFonts w:ascii="Arial" w:eastAsiaTheme="minorHAnsi" w:hAnsi="Arial" w:cs="Arial"/>
          <w:color w:val="333333"/>
          <w:sz w:val="24"/>
          <w:szCs w:val="24"/>
        </w:rPr>
      </w:pPr>
    </w:p>
    <w:p w:rsidR="00E76025" w:rsidRDefault="00E76025" w:rsidP="00BE33F3">
      <w:pPr>
        <w:autoSpaceDE w:val="0"/>
        <w:autoSpaceDN w:val="0"/>
        <w:adjustRightInd w:val="0"/>
        <w:rPr>
          <w:rFonts w:ascii="Arial" w:eastAsiaTheme="minorHAnsi" w:hAnsi="Arial" w:cs="Arial"/>
          <w:color w:val="333333"/>
          <w:sz w:val="24"/>
          <w:szCs w:val="24"/>
        </w:rPr>
      </w:pPr>
    </w:p>
    <w:p w:rsidR="00BE33F3" w:rsidRDefault="00BE33F3" w:rsidP="00BE33F3">
      <w:pPr>
        <w:autoSpaceDE w:val="0"/>
        <w:autoSpaceDN w:val="0"/>
        <w:adjustRightInd w:val="0"/>
        <w:rPr>
          <w:rFonts w:ascii="Arial" w:eastAsiaTheme="minorHAnsi" w:hAnsi="Arial" w:cs="Arial"/>
          <w:color w:val="333333"/>
          <w:sz w:val="24"/>
          <w:szCs w:val="24"/>
        </w:rPr>
      </w:pPr>
      <w:r w:rsidRPr="00BE33F3">
        <w:rPr>
          <w:rFonts w:ascii="Arial" w:eastAsiaTheme="minorHAnsi" w:hAnsi="Arial" w:cs="Arial"/>
          <w:color w:val="333333"/>
          <w:sz w:val="24"/>
          <w:szCs w:val="24"/>
        </w:rPr>
        <w:t>I am grateful to the Wales Animal Health and Welfare Framework Group, chaired by Peredur Hughes</w:t>
      </w:r>
      <w:r w:rsidR="00DA0A7B">
        <w:rPr>
          <w:rFonts w:ascii="Arial" w:eastAsiaTheme="minorHAnsi" w:hAnsi="Arial" w:cs="Arial"/>
          <w:color w:val="333333"/>
          <w:sz w:val="24"/>
          <w:szCs w:val="24"/>
        </w:rPr>
        <w:t>,</w:t>
      </w:r>
      <w:r w:rsidRPr="00BE33F3">
        <w:rPr>
          <w:rFonts w:ascii="Arial" w:eastAsiaTheme="minorHAnsi" w:hAnsi="Arial" w:cs="Arial"/>
          <w:color w:val="333333"/>
          <w:sz w:val="24"/>
          <w:szCs w:val="24"/>
        </w:rPr>
        <w:t xml:space="preserve"> for their commitment and support</w:t>
      </w:r>
      <w:r>
        <w:rPr>
          <w:rFonts w:ascii="Arial" w:eastAsiaTheme="minorHAnsi" w:hAnsi="Arial" w:cs="Arial"/>
          <w:color w:val="333333"/>
          <w:sz w:val="24"/>
          <w:szCs w:val="24"/>
        </w:rPr>
        <w:t xml:space="preserve"> in</w:t>
      </w:r>
      <w:r w:rsidR="00156197">
        <w:rPr>
          <w:rFonts w:ascii="Arial" w:eastAsiaTheme="minorHAnsi" w:hAnsi="Arial" w:cs="Arial"/>
          <w:color w:val="333333"/>
          <w:sz w:val="24"/>
          <w:szCs w:val="24"/>
        </w:rPr>
        <w:t xml:space="preserve"> taking forward the Implementation Plan and their assistance in preparing the Mid-Year Review. </w:t>
      </w:r>
    </w:p>
    <w:p w:rsidR="003B5BDC" w:rsidRDefault="003B5BDC" w:rsidP="00BE33F3">
      <w:pPr>
        <w:autoSpaceDE w:val="0"/>
        <w:autoSpaceDN w:val="0"/>
        <w:adjustRightInd w:val="0"/>
        <w:rPr>
          <w:rFonts w:ascii="Arial" w:eastAsiaTheme="minorHAnsi" w:hAnsi="Arial" w:cs="Arial"/>
          <w:color w:val="333333"/>
          <w:sz w:val="24"/>
          <w:szCs w:val="24"/>
        </w:rPr>
      </w:pPr>
    </w:p>
    <w:p w:rsidR="00AA5848" w:rsidRDefault="00BE33F3" w:rsidP="00E76025">
      <w:pPr>
        <w:autoSpaceDE w:val="0"/>
        <w:autoSpaceDN w:val="0"/>
        <w:adjustRightInd w:val="0"/>
        <w:rPr>
          <w:b/>
          <w:bCs/>
          <w:sz w:val="24"/>
          <w:szCs w:val="24"/>
          <w:lang w:val="en-US"/>
        </w:rPr>
      </w:pPr>
      <w:r>
        <w:rPr>
          <w:rFonts w:ascii="Arial" w:eastAsiaTheme="minorHAnsi" w:hAnsi="Arial" w:cs="Arial"/>
          <w:color w:val="333333"/>
          <w:sz w:val="24"/>
          <w:szCs w:val="24"/>
        </w:rPr>
        <w:t>A copy</w:t>
      </w:r>
      <w:r w:rsidR="002C3B35">
        <w:rPr>
          <w:rFonts w:ascii="Arial" w:eastAsiaTheme="minorHAnsi" w:hAnsi="Arial" w:cs="Arial"/>
          <w:color w:val="333333"/>
          <w:sz w:val="24"/>
          <w:szCs w:val="24"/>
        </w:rPr>
        <w:t xml:space="preserve"> </w:t>
      </w:r>
      <w:r>
        <w:rPr>
          <w:rFonts w:ascii="Arial" w:eastAsiaTheme="minorHAnsi" w:hAnsi="Arial" w:cs="Arial"/>
          <w:color w:val="333333"/>
          <w:sz w:val="24"/>
          <w:szCs w:val="24"/>
        </w:rPr>
        <w:t>of the</w:t>
      </w:r>
      <w:r w:rsidR="00156197">
        <w:rPr>
          <w:rFonts w:ascii="Arial" w:eastAsiaTheme="minorHAnsi" w:hAnsi="Arial" w:cs="Arial"/>
          <w:color w:val="333333"/>
          <w:sz w:val="24"/>
          <w:szCs w:val="24"/>
        </w:rPr>
        <w:t xml:space="preserve"> Mid-Year Review of the</w:t>
      </w:r>
      <w:r>
        <w:rPr>
          <w:rFonts w:ascii="Arial" w:eastAsiaTheme="minorHAnsi" w:hAnsi="Arial" w:cs="Arial"/>
          <w:color w:val="333333"/>
          <w:sz w:val="24"/>
          <w:szCs w:val="24"/>
        </w:rPr>
        <w:t xml:space="preserve"> Wales Animal Health and Welfare Framework Implementation Plan 2015/16 can be accessed here </w:t>
      </w:r>
      <w:hyperlink r:id="rId7" w:history="1">
        <w:r w:rsidR="00E76025" w:rsidRPr="00754B8F">
          <w:rPr>
            <w:rStyle w:val="Hyperlink"/>
            <w:rFonts w:ascii="Arial" w:eastAsiaTheme="minorHAnsi" w:hAnsi="Arial" w:cs="Arial"/>
            <w:sz w:val="24"/>
            <w:szCs w:val="24"/>
          </w:rPr>
          <w:t>http://gov.wales/topics/environmentcountryside/ahw/wales-animal-health-welfare-framework/implementation-plan/?lang=en</w:t>
        </w:r>
      </w:hyperlink>
      <w:r w:rsidR="00E76025">
        <w:rPr>
          <w:rFonts w:ascii="Arial" w:eastAsiaTheme="minorHAnsi" w:hAnsi="Arial" w:cs="Arial"/>
          <w:color w:val="333333"/>
          <w:sz w:val="24"/>
          <w:szCs w:val="24"/>
        </w:rPr>
        <w:t xml:space="preserve"> </w:t>
      </w:r>
    </w:p>
    <w:p w:rsidR="00156197" w:rsidRDefault="00156197" w:rsidP="00156197">
      <w:pPr>
        <w:rPr>
          <w:lang w:val="en-US"/>
        </w:rPr>
      </w:pPr>
    </w:p>
    <w:p w:rsidR="00156197" w:rsidRPr="00156197" w:rsidRDefault="00156197" w:rsidP="00156197">
      <w:pPr>
        <w:rPr>
          <w:lang w:val="en-US"/>
        </w:rPr>
      </w:pPr>
    </w:p>
    <w:sectPr w:rsidR="00156197" w:rsidRPr="0015619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63" w:rsidRDefault="00192663">
      <w:r>
        <w:separator/>
      </w:r>
    </w:p>
  </w:endnote>
  <w:endnote w:type="continuationSeparator" w:id="0">
    <w:p w:rsidR="00192663" w:rsidRDefault="001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211">
      <w:rPr>
        <w:rStyle w:val="PageNumber"/>
        <w:noProof/>
      </w:rPr>
      <w:t>2</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B4F">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50A7F">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63" w:rsidRDefault="00192663">
      <w:r>
        <w:separator/>
      </w:r>
    </w:p>
  </w:footnote>
  <w:footnote w:type="continuationSeparator" w:id="0">
    <w:p w:rsidR="00192663" w:rsidRDefault="0019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D700D4">
    <w:r>
      <w:rPr>
        <w:noProof/>
        <w:lang w:eastAsia="en-GB"/>
      </w:rPr>
      <w:drawing>
        <wp:anchor distT="0" distB="0" distL="114300" distR="114300" simplePos="0" relativeHeight="251657728" behindDoc="1" locked="0" layoutInCell="1" allowOverlap="1" wp14:anchorId="751A0188" wp14:editId="01B9C68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7D23"/>
    <w:rsid w:val="000516D9"/>
    <w:rsid w:val="00090C3D"/>
    <w:rsid w:val="00097118"/>
    <w:rsid w:val="000C3A52"/>
    <w:rsid w:val="000C53DB"/>
    <w:rsid w:val="00133756"/>
    <w:rsid w:val="00134918"/>
    <w:rsid w:val="001460B1"/>
    <w:rsid w:val="00156197"/>
    <w:rsid w:val="0017102C"/>
    <w:rsid w:val="00192663"/>
    <w:rsid w:val="001A39E2"/>
    <w:rsid w:val="001B027C"/>
    <w:rsid w:val="001B288D"/>
    <w:rsid w:val="001C1E60"/>
    <w:rsid w:val="001C532F"/>
    <w:rsid w:val="00223E62"/>
    <w:rsid w:val="00277032"/>
    <w:rsid w:val="002A5310"/>
    <w:rsid w:val="002C3B35"/>
    <w:rsid w:val="002C57B6"/>
    <w:rsid w:val="002E6F7B"/>
    <w:rsid w:val="002F0EB9"/>
    <w:rsid w:val="002F53A9"/>
    <w:rsid w:val="00314E36"/>
    <w:rsid w:val="003220C1"/>
    <w:rsid w:val="00356D7B"/>
    <w:rsid w:val="00357893"/>
    <w:rsid w:val="00370471"/>
    <w:rsid w:val="00377CAF"/>
    <w:rsid w:val="00380726"/>
    <w:rsid w:val="003B1503"/>
    <w:rsid w:val="003B3D64"/>
    <w:rsid w:val="003B5BDC"/>
    <w:rsid w:val="003C5133"/>
    <w:rsid w:val="00417FB4"/>
    <w:rsid w:val="0043031D"/>
    <w:rsid w:val="00451810"/>
    <w:rsid w:val="0046757C"/>
    <w:rsid w:val="00473223"/>
    <w:rsid w:val="00574BB3"/>
    <w:rsid w:val="005A22E2"/>
    <w:rsid w:val="005B030B"/>
    <w:rsid w:val="005D2A41"/>
    <w:rsid w:val="005D7663"/>
    <w:rsid w:val="00653AA8"/>
    <w:rsid w:val="00654C0A"/>
    <w:rsid w:val="006633C7"/>
    <w:rsid w:val="00663F04"/>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0A7F"/>
    <w:rsid w:val="00877BD2"/>
    <w:rsid w:val="008B7927"/>
    <w:rsid w:val="008D1E0B"/>
    <w:rsid w:val="008F0CC6"/>
    <w:rsid w:val="008F789E"/>
    <w:rsid w:val="00953A46"/>
    <w:rsid w:val="00967473"/>
    <w:rsid w:val="00973090"/>
    <w:rsid w:val="00995EEC"/>
    <w:rsid w:val="009E4974"/>
    <w:rsid w:val="009F06C3"/>
    <w:rsid w:val="00A204C9"/>
    <w:rsid w:val="00A23742"/>
    <w:rsid w:val="00A3247B"/>
    <w:rsid w:val="00A72CF3"/>
    <w:rsid w:val="00A845A9"/>
    <w:rsid w:val="00A86958"/>
    <w:rsid w:val="00AA5651"/>
    <w:rsid w:val="00AA5848"/>
    <w:rsid w:val="00AA7750"/>
    <w:rsid w:val="00AE064D"/>
    <w:rsid w:val="00AF056B"/>
    <w:rsid w:val="00B20F79"/>
    <w:rsid w:val="00B239BA"/>
    <w:rsid w:val="00B468BB"/>
    <w:rsid w:val="00B56B3D"/>
    <w:rsid w:val="00B62B17"/>
    <w:rsid w:val="00B81F17"/>
    <w:rsid w:val="00BE33F3"/>
    <w:rsid w:val="00C43B4A"/>
    <w:rsid w:val="00C64FA5"/>
    <w:rsid w:val="00C84A12"/>
    <w:rsid w:val="00CF3DC5"/>
    <w:rsid w:val="00D017E2"/>
    <w:rsid w:val="00D05810"/>
    <w:rsid w:val="00D16D97"/>
    <w:rsid w:val="00D27F42"/>
    <w:rsid w:val="00D700D4"/>
    <w:rsid w:val="00DA0A7B"/>
    <w:rsid w:val="00DD4B82"/>
    <w:rsid w:val="00DD6211"/>
    <w:rsid w:val="00DF611C"/>
    <w:rsid w:val="00E1556F"/>
    <w:rsid w:val="00E3419E"/>
    <w:rsid w:val="00E47B1A"/>
    <w:rsid w:val="00E631B1"/>
    <w:rsid w:val="00E66B4F"/>
    <w:rsid w:val="00E76025"/>
    <w:rsid w:val="00EB248F"/>
    <w:rsid w:val="00EB5F93"/>
    <w:rsid w:val="00EC0568"/>
    <w:rsid w:val="00EE721A"/>
    <w:rsid w:val="00F0272E"/>
    <w:rsid w:val="00F2438B"/>
    <w:rsid w:val="00F75266"/>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BalloonText">
    <w:name w:val="Balloon Text"/>
    <w:basedOn w:val="Normal"/>
    <w:link w:val="BalloonTextChar"/>
    <w:rsid w:val="00DA0A7B"/>
    <w:rPr>
      <w:rFonts w:ascii="Tahoma" w:hAnsi="Tahoma" w:cs="Tahoma"/>
      <w:sz w:val="16"/>
      <w:szCs w:val="16"/>
    </w:rPr>
  </w:style>
  <w:style w:type="character" w:customStyle="1" w:styleId="BalloonTextChar">
    <w:name w:val="Balloon Text Char"/>
    <w:basedOn w:val="DefaultParagraphFont"/>
    <w:link w:val="BalloonText"/>
    <w:rsid w:val="00DA0A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BalloonText">
    <w:name w:val="Balloon Text"/>
    <w:basedOn w:val="Normal"/>
    <w:link w:val="BalloonTextChar"/>
    <w:rsid w:val="00DA0A7B"/>
    <w:rPr>
      <w:rFonts w:ascii="Tahoma" w:hAnsi="Tahoma" w:cs="Tahoma"/>
      <w:sz w:val="16"/>
      <w:szCs w:val="16"/>
    </w:rPr>
  </w:style>
  <w:style w:type="character" w:customStyle="1" w:styleId="BalloonTextChar">
    <w:name w:val="Balloon Text Char"/>
    <w:basedOn w:val="DefaultParagraphFont"/>
    <w:link w:val="BalloonText"/>
    <w:rsid w:val="00DA0A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wales/topics/environmentcountryside/ahw/wales-animal-health-welfare-framework/implementation-plan/?lang=en"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2016-01-28T00:00:00+00:00</Meeting_x0020_Date>
    <Assembly xmlns="a4e7e3ba-90a1-4b0a-844f-73b076486bd6">4</Assembly>
  </documentManagement>
</p:properties>
</file>

<file path=customXml/itemProps1.xml><?xml version="1.0" encoding="utf-8"?>
<ds:datastoreItem xmlns:ds="http://schemas.openxmlformats.org/officeDocument/2006/customXml" ds:itemID="{3FF608B3-A33F-4E83-AB82-0211959C11BB}"/>
</file>

<file path=customXml/itemProps2.xml><?xml version="1.0" encoding="utf-8"?>
<ds:datastoreItem xmlns:ds="http://schemas.openxmlformats.org/officeDocument/2006/customXml" ds:itemID="{93D45FB3-6B5F-42BD-B606-10E98CF163C2}"/>
</file>

<file path=customXml/itemProps3.xml><?xml version="1.0" encoding="utf-8"?>
<ds:datastoreItem xmlns:ds="http://schemas.openxmlformats.org/officeDocument/2006/customXml" ds:itemID="{7E715336-70A5-4587-B7B1-48C8136764D0}"/>
</file>

<file path=docProps/app.xml><?xml version="1.0" encoding="utf-8"?>
<Properties xmlns="http://schemas.openxmlformats.org/officeDocument/2006/extended-properties" xmlns:vt="http://schemas.openxmlformats.org/officeDocument/2006/docPropsVTypes">
  <Template>173E3FB8</Template>
  <TotalTime>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Mid-Year Review Wales Animal Health and Welfare Framework Implementation Plan for 2015/16</dc:title>
  <dc:creator>burnsc</dc:creator>
  <cp:lastModifiedBy>Williams, Zara (Perm Sec  - Cabinet Division)</cp:lastModifiedBy>
  <cp:revision>2</cp:revision>
  <cp:lastPrinted>2015-11-26T13:55:00Z</cp:lastPrinted>
  <dcterms:created xsi:type="dcterms:W3CDTF">2016-01-28T09:00:00Z</dcterms:created>
  <dcterms:modified xsi:type="dcterms:W3CDTF">2016-01-28T09:00:00Z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A13012824</vt:lpwstr>
  </property>
  <property fmtid="{D5CDD505-2E9C-101B-9397-08002B2CF9AE}" pid="4" name="Objective-Title">
    <vt:lpwstr>OCVO - AHWF - Written Statement - Final English Version - 14.01.16</vt:lpwstr>
  </property>
  <property fmtid="{D5CDD505-2E9C-101B-9397-08002B2CF9AE}" pid="5" name="Objective-Comment">
    <vt:lpwstr/>
  </property>
  <property fmtid="{D5CDD505-2E9C-101B-9397-08002B2CF9AE}" pid="6" name="Objective-CreationStamp">
    <vt:filetime>2016-01-14T12:25:33Z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2016-01-21T09:47:47Z</vt:filetime>
  </property>
  <property fmtid="{D5CDD505-2E9C-101B-9397-08002B2CF9AE}" pid="10" name="Objective-ModificationStamp">
    <vt:filetime>2016-01-21T09:47:43Z</vt:filetime>
  </property>
  <property fmtid="{D5CDD505-2E9C-101B-9397-08002B2CF9AE}" pid="11" name="Objective-Owner">
    <vt:lpwstr>Kitchen, Colette (ESNR-OCVO)</vt:lpwstr>
  </property>
  <property fmtid="{D5CDD505-2E9C-101B-9397-08002B2CF9AE}" pid="12" name="Objective-Path">
    <vt:lpwstr>Objective Global Folder:Corporate File Plan:WORKING WITH STAKEHOLDERS:Working with Stakeholders - Private Sector Organisations:Working with Stakeholders - Private Sector - Sector Umbrella Bodies, Trade Unions, Professional &amp; Business Associations:Office o</vt:lpwstr>
  </property>
  <property fmtid="{D5CDD505-2E9C-101B-9397-08002B2CF9AE}" pid="13" name="Objective-Parent">
    <vt:lpwstr>Mid Year Review of Implementation Plan 15-16</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