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B61" w14:textId="77777777" w:rsidR="001A39E2" w:rsidRDefault="001A39E2" w:rsidP="001A39E2">
      <w:pPr>
        <w:jc w:val="right"/>
        <w:rPr>
          <w:b/>
        </w:rPr>
      </w:pPr>
    </w:p>
    <w:p w14:paraId="0ED72B6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D72B7E" wp14:editId="0ED72B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31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D72B6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ED72B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ED72B6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ED72B6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D72B80" wp14:editId="0ED72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4E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D72B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2B6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2B6A" w14:textId="08E59903" w:rsidR="00EA5290" w:rsidRPr="00670227" w:rsidRDefault="00A8236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AC3">
              <w:rPr>
                <w:rFonts w:ascii="Arial" w:hAnsi="Arial" w:cs="Arial"/>
                <w:b/>
                <w:bCs/>
                <w:sz w:val="24"/>
                <w:szCs w:val="24"/>
              </w:rPr>
              <w:t>Proposals to add to the categories of those required to register with the Education Workforce Council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EB1863">
              <w:rPr>
                <w:rFonts w:ascii="Arial" w:hAnsi="Arial" w:cs="Arial"/>
                <w:b/>
                <w:bCs/>
                <w:sz w:val="24"/>
                <w:szCs w:val="24"/>
              </w:rPr>
              <w:t>draft legislation consultation</w:t>
            </w:r>
          </w:p>
        </w:tc>
      </w:tr>
      <w:tr w:rsidR="00EA5290" w:rsidRPr="00A011A1" w14:paraId="0ED72B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D" w14:textId="71419908" w:rsidR="00EA5290" w:rsidRPr="00670227" w:rsidRDefault="007011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4205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A8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186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A8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0ED72B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70" w14:textId="5A99AE60" w:rsidR="00EA5290" w:rsidRPr="00670227" w:rsidRDefault="00A8236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MS, </w:t>
            </w:r>
            <w:r w:rsidR="00DE5998">
              <w:rPr>
                <w:rFonts w:ascii="Arial" w:hAnsi="Arial" w:cs="Arial"/>
                <w:b/>
                <w:bCs/>
                <w:sz w:val="24"/>
                <w:szCs w:val="24"/>
              </w:rPr>
              <w:t>Minister for Education and Welsh Language</w:t>
            </w:r>
          </w:p>
        </w:tc>
      </w:tr>
    </w:tbl>
    <w:p w14:paraId="0ED72B72" w14:textId="77777777" w:rsidR="00EA5290" w:rsidRPr="00A011A1" w:rsidRDefault="00EA5290" w:rsidP="00EA5290"/>
    <w:p w14:paraId="1ABF9CB6" w14:textId="78FD64EE" w:rsidR="00394C4F" w:rsidRPr="00394C4F" w:rsidRDefault="0081490F" w:rsidP="00F620BE">
      <w:pPr>
        <w:pStyle w:val="NormalWeb"/>
        <w:keepLines/>
        <w:spacing w:before="0" w:beforeAutospacing="0" w:after="0" w:afterAutospacing="0"/>
        <w:rPr>
          <w:rFonts w:ascii="Arial" w:hAnsi="Arial" w:cs="Arial"/>
          <w:color w:val="1F1F1F"/>
        </w:rPr>
      </w:pPr>
      <w:r w:rsidRPr="0054265A">
        <w:rPr>
          <w:rFonts w:ascii="Arial" w:hAnsi="Arial" w:cs="Arial"/>
        </w:rPr>
        <w:t xml:space="preserve">I am </w:t>
      </w:r>
      <w:r w:rsidR="00394C4F">
        <w:rPr>
          <w:rFonts w:ascii="Arial" w:hAnsi="Arial" w:cs="Arial"/>
        </w:rPr>
        <w:t>pleased today to launch this second consultation on the propos</w:t>
      </w:r>
      <w:r w:rsidR="00394C4F">
        <w:rPr>
          <w:rFonts w:ascii="Arial" w:hAnsi="Arial" w:cs="Arial"/>
          <w:color w:val="1F1F1F"/>
        </w:rPr>
        <w:t>als to require additional education practitioners to register with the Education Workforce Council.</w:t>
      </w:r>
      <w:r w:rsidR="00EB1AF3">
        <w:rPr>
          <w:rFonts w:ascii="Arial" w:hAnsi="Arial" w:cs="Arial"/>
          <w:color w:val="1F1F1F"/>
        </w:rPr>
        <w:t xml:space="preserve">  </w:t>
      </w:r>
      <w:r w:rsidR="00394C4F">
        <w:rPr>
          <w:rFonts w:ascii="Arial" w:hAnsi="Arial" w:cs="Arial"/>
          <w:color w:val="1F1F1F"/>
        </w:rPr>
        <w:t xml:space="preserve">This consultation seeks views on the draft Order which </w:t>
      </w:r>
      <w:r w:rsidR="00A30D87">
        <w:rPr>
          <w:rFonts w:ascii="Arial" w:hAnsi="Arial" w:cs="Arial"/>
          <w:color w:val="1F1F1F"/>
        </w:rPr>
        <w:t xml:space="preserve">proposes </w:t>
      </w:r>
      <w:r w:rsidR="00394C4F">
        <w:rPr>
          <w:rFonts w:ascii="Arial" w:hAnsi="Arial" w:cs="Arial"/>
          <w:color w:val="1F1F1F"/>
        </w:rPr>
        <w:t>amend</w:t>
      </w:r>
      <w:r w:rsidR="00A30D87">
        <w:rPr>
          <w:rFonts w:ascii="Arial" w:hAnsi="Arial" w:cs="Arial"/>
          <w:color w:val="1F1F1F"/>
        </w:rPr>
        <w:t>ment</w:t>
      </w:r>
      <w:r w:rsidR="00394C4F">
        <w:rPr>
          <w:rFonts w:ascii="Arial" w:hAnsi="Arial" w:cs="Arial"/>
          <w:color w:val="1F1F1F"/>
        </w:rPr>
        <w:t xml:space="preserve">s </w:t>
      </w:r>
      <w:r w:rsidR="00A30D87">
        <w:rPr>
          <w:rFonts w:ascii="Arial" w:hAnsi="Arial" w:cs="Arial"/>
          <w:color w:val="1F1F1F"/>
        </w:rPr>
        <w:t xml:space="preserve">to </w:t>
      </w:r>
      <w:r w:rsidR="00394C4F">
        <w:rPr>
          <w:rFonts w:ascii="Arial" w:hAnsi="Arial" w:cs="Arial"/>
          <w:color w:val="1F1F1F"/>
        </w:rPr>
        <w:t>the relevant legislation.</w:t>
      </w:r>
    </w:p>
    <w:p w14:paraId="07AE1650" w14:textId="77777777" w:rsidR="0081490F" w:rsidRPr="0054265A" w:rsidRDefault="0081490F" w:rsidP="00F620BE">
      <w:pPr>
        <w:pStyle w:val="NormalWeb"/>
        <w:keepLines/>
        <w:spacing w:before="0" w:beforeAutospacing="0" w:after="0" w:afterAutospacing="0"/>
        <w:rPr>
          <w:rFonts w:ascii="Arial" w:hAnsi="Arial" w:cs="Arial"/>
        </w:rPr>
      </w:pPr>
    </w:p>
    <w:p w14:paraId="2AFD104A" w14:textId="5D0581AD" w:rsidR="00FE2EB2" w:rsidRDefault="00394C4F" w:rsidP="009F01B8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want to ensure that </w:t>
      </w:r>
      <w:r w:rsidR="00D1093C">
        <w:rPr>
          <w:rFonts w:ascii="Arial" w:hAnsi="Arial" w:cs="Arial"/>
          <w:sz w:val="24"/>
          <w:szCs w:val="24"/>
        </w:rPr>
        <w:t>children and young people in Wales</w:t>
      </w:r>
      <w:r>
        <w:rPr>
          <w:rFonts w:ascii="Arial" w:hAnsi="Arial" w:cs="Arial"/>
          <w:sz w:val="24"/>
          <w:szCs w:val="24"/>
        </w:rPr>
        <w:t xml:space="preserve"> are provided the safeguards that come with having a workforce that is professionally and independently regulated. This includes staff working in independent schools, all headteachers, </w:t>
      </w:r>
      <w:r w:rsidR="00D1093C">
        <w:rPr>
          <w:rFonts w:ascii="Arial" w:hAnsi="Arial" w:cs="Arial"/>
          <w:sz w:val="24"/>
          <w:szCs w:val="24"/>
        </w:rPr>
        <w:t xml:space="preserve">and paid, qualified </w:t>
      </w:r>
      <w:r>
        <w:rPr>
          <w:rFonts w:ascii="Arial" w:hAnsi="Arial" w:cs="Arial"/>
          <w:sz w:val="24"/>
          <w:szCs w:val="24"/>
        </w:rPr>
        <w:t>youth workers</w:t>
      </w:r>
      <w:r w:rsidR="00143F0A">
        <w:rPr>
          <w:rFonts w:ascii="Arial" w:hAnsi="Arial" w:cs="Arial"/>
          <w:sz w:val="24"/>
          <w:szCs w:val="24"/>
        </w:rPr>
        <w:t xml:space="preserve"> and youth support workers</w:t>
      </w:r>
      <w:r>
        <w:rPr>
          <w:rFonts w:ascii="Arial" w:hAnsi="Arial" w:cs="Arial"/>
          <w:sz w:val="24"/>
          <w:szCs w:val="24"/>
        </w:rPr>
        <w:t>.</w:t>
      </w:r>
      <w:r w:rsidR="00FE2EB2">
        <w:rPr>
          <w:rFonts w:ascii="Arial" w:hAnsi="Arial" w:cs="Arial"/>
          <w:sz w:val="24"/>
          <w:szCs w:val="24"/>
        </w:rPr>
        <w:t xml:space="preserve"> </w:t>
      </w:r>
      <w:r w:rsidR="009F01B8">
        <w:rPr>
          <w:rFonts w:ascii="Arial" w:hAnsi="Arial" w:cs="Arial"/>
          <w:sz w:val="24"/>
          <w:szCs w:val="24"/>
        </w:rPr>
        <w:t>We are confident that this legislation will mean</w:t>
      </w:r>
      <w:r w:rsidR="009F01B8" w:rsidRPr="009F01B8">
        <w:rPr>
          <w:rFonts w:ascii="Arial" w:hAnsi="Arial" w:cs="Arial"/>
          <w:sz w:val="24"/>
          <w:szCs w:val="24"/>
        </w:rPr>
        <w:t xml:space="preserve"> our education, learning and teaching professionals will have parity of professionalism, regardless of where they work. </w:t>
      </w:r>
    </w:p>
    <w:p w14:paraId="05EB0BA9" w14:textId="77777777" w:rsidR="00FE2EB2" w:rsidRDefault="00FE2EB2" w:rsidP="009F01B8">
      <w:pPr>
        <w:keepLines/>
        <w:rPr>
          <w:rFonts w:ascii="Arial" w:hAnsi="Arial" w:cs="Arial"/>
          <w:sz w:val="24"/>
          <w:szCs w:val="24"/>
        </w:rPr>
      </w:pPr>
    </w:p>
    <w:p w14:paraId="00454F8F" w14:textId="2C16094E" w:rsidR="00711E91" w:rsidRDefault="00D1093C" w:rsidP="009F01B8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 now, it is our priority to ensure that staff in </w:t>
      </w:r>
      <w:r w:rsidR="0014439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ndependent schools are required to register with the EWC. This is the first phase of a programme of work to increase the professionalisation of our workforce in education. </w:t>
      </w:r>
      <w:r w:rsidR="00B80496" w:rsidRPr="00B80496">
        <w:rPr>
          <w:rFonts w:ascii="Arial" w:hAnsi="Arial" w:cs="Arial"/>
          <w:sz w:val="24"/>
          <w:szCs w:val="24"/>
        </w:rPr>
        <w:t xml:space="preserve">Under existing legislation there is no requirement for independent school teaching staff to be registered with </w:t>
      </w:r>
      <w:r w:rsidR="00B80496">
        <w:rPr>
          <w:rFonts w:ascii="Arial" w:hAnsi="Arial" w:cs="Arial"/>
          <w:sz w:val="24"/>
          <w:szCs w:val="24"/>
        </w:rPr>
        <w:t xml:space="preserve">the </w:t>
      </w:r>
      <w:r w:rsidR="00B80496" w:rsidRPr="00B80496">
        <w:rPr>
          <w:rFonts w:ascii="Arial" w:hAnsi="Arial" w:cs="Arial"/>
          <w:sz w:val="24"/>
          <w:szCs w:val="24"/>
        </w:rPr>
        <w:t xml:space="preserve">EWC, which is a significant inconsistency </w:t>
      </w:r>
      <w:r w:rsidR="00A56DB7">
        <w:rPr>
          <w:rFonts w:ascii="Arial" w:hAnsi="Arial" w:cs="Arial"/>
          <w:sz w:val="24"/>
          <w:szCs w:val="24"/>
        </w:rPr>
        <w:t>compared to</w:t>
      </w:r>
      <w:r w:rsidR="00B80496" w:rsidRPr="00B80496">
        <w:rPr>
          <w:rFonts w:ascii="Arial" w:hAnsi="Arial" w:cs="Arial"/>
          <w:sz w:val="24"/>
          <w:szCs w:val="24"/>
        </w:rPr>
        <w:t xml:space="preserve"> maintained schools and which presents as a risk in terms of safeguarding and child protection within the sector.</w:t>
      </w:r>
      <w:r w:rsidR="00B80496">
        <w:rPr>
          <w:rFonts w:ascii="Arial" w:hAnsi="Arial" w:cs="Arial"/>
          <w:sz w:val="24"/>
          <w:szCs w:val="24"/>
        </w:rPr>
        <w:t xml:space="preserve"> </w:t>
      </w:r>
      <w:r w:rsidR="00711E91">
        <w:rPr>
          <w:rFonts w:ascii="Arial" w:hAnsi="Arial" w:cs="Arial"/>
          <w:sz w:val="24"/>
          <w:szCs w:val="24"/>
        </w:rPr>
        <w:t xml:space="preserve">It is </w:t>
      </w:r>
      <w:r w:rsidR="00B80496">
        <w:rPr>
          <w:rFonts w:ascii="Arial" w:hAnsi="Arial" w:cs="Arial"/>
          <w:sz w:val="24"/>
          <w:szCs w:val="24"/>
        </w:rPr>
        <w:t xml:space="preserve">therefore </w:t>
      </w:r>
      <w:r w:rsidR="00711E91">
        <w:rPr>
          <w:rFonts w:ascii="Arial" w:hAnsi="Arial" w:cs="Arial"/>
          <w:sz w:val="24"/>
          <w:szCs w:val="24"/>
        </w:rPr>
        <w:t xml:space="preserve">critical that the changes are made as soon as possible to increase protections for children and young people, as well as the workforce, in </w:t>
      </w:r>
      <w:r w:rsidR="00144399">
        <w:rPr>
          <w:rFonts w:ascii="Arial" w:hAnsi="Arial" w:cs="Arial"/>
          <w:sz w:val="24"/>
          <w:szCs w:val="24"/>
        </w:rPr>
        <w:t>i</w:t>
      </w:r>
      <w:r w:rsidR="00711E91">
        <w:rPr>
          <w:rFonts w:ascii="Arial" w:hAnsi="Arial" w:cs="Arial"/>
          <w:sz w:val="24"/>
          <w:szCs w:val="24"/>
        </w:rPr>
        <w:t>ndependent schools.</w:t>
      </w:r>
      <w:r w:rsidR="00A30D87">
        <w:rPr>
          <w:rFonts w:ascii="Arial" w:hAnsi="Arial" w:cs="Arial"/>
          <w:sz w:val="24"/>
          <w:szCs w:val="24"/>
        </w:rPr>
        <w:t xml:space="preserve">  We are also making changes to require additional youth and youth support workers to register.</w:t>
      </w:r>
    </w:p>
    <w:p w14:paraId="2B2C0E12" w14:textId="77777777" w:rsidR="00711E91" w:rsidRDefault="00711E91" w:rsidP="009F01B8">
      <w:pPr>
        <w:keepLines/>
        <w:rPr>
          <w:rFonts w:ascii="Arial" w:hAnsi="Arial" w:cs="Arial"/>
          <w:sz w:val="24"/>
          <w:szCs w:val="24"/>
        </w:rPr>
      </w:pPr>
    </w:p>
    <w:p w14:paraId="5BC79D40" w14:textId="0248EB9C" w:rsidR="00D1093C" w:rsidRDefault="00711E91" w:rsidP="009F01B8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phase will be to</w:t>
      </w:r>
      <w:r w:rsidR="00416A34">
        <w:rPr>
          <w:rFonts w:ascii="Arial" w:hAnsi="Arial" w:cs="Arial"/>
          <w:sz w:val="24"/>
          <w:szCs w:val="24"/>
        </w:rPr>
        <w:t xml:space="preserve"> look at</w:t>
      </w:r>
      <w:r>
        <w:rPr>
          <w:rFonts w:ascii="Arial" w:hAnsi="Arial" w:cs="Arial"/>
          <w:sz w:val="24"/>
          <w:szCs w:val="24"/>
        </w:rPr>
        <w:t xml:space="preserve"> </w:t>
      </w:r>
      <w:r w:rsidR="00416A34">
        <w:rPr>
          <w:rFonts w:ascii="Arial" w:hAnsi="Arial" w:cs="Arial"/>
          <w:sz w:val="24"/>
          <w:szCs w:val="24"/>
        </w:rPr>
        <w:t xml:space="preserve">taking </w:t>
      </w:r>
      <w:r w:rsidR="00D1093C">
        <w:rPr>
          <w:rFonts w:ascii="Arial" w:hAnsi="Arial" w:cs="Arial"/>
          <w:sz w:val="24"/>
          <w:szCs w:val="24"/>
        </w:rPr>
        <w:t xml:space="preserve">forward proposals to increase the registration categories for </w:t>
      </w:r>
      <w:r w:rsidR="00143F0A">
        <w:rPr>
          <w:rFonts w:ascii="Arial" w:hAnsi="Arial" w:cs="Arial"/>
          <w:sz w:val="24"/>
          <w:szCs w:val="24"/>
        </w:rPr>
        <w:t xml:space="preserve">others in </w:t>
      </w:r>
      <w:r w:rsidR="00D1093C">
        <w:rPr>
          <w:rFonts w:ascii="Arial" w:hAnsi="Arial" w:cs="Arial"/>
          <w:sz w:val="24"/>
          <w:szCs w:val="24"/>
        </w:rPr>
        <w:t xml:space="preserve">youth work, </w:t>
      </w:r>
      <w:r w:rsidR="00FF5A26">
        <w:rPr>
          <w:rFonts w:ascii="Arial" w:hAnsi="Arial" w:cs="Arial"/>
          <w:sz w:val="24"/>
          <w:szCs w:val="24"/>
        </w:rPr>
        <w:t xml:space="preserve">and staff in the post-16 sector. </w:t>
      </w:r>
    </w:p>
    <w:p w14:paraId="72B910A4" w14:textId="77777777" w:rsidR="00D1093C" w:rsidRDefault="00D1093C" w:rsidP="009F01B8">
      <w:pPr>
        <w:keepLines/>
        <w:rPr>
          <w:rFonts w:ascii="Arial" w:hAnsi="Arial" w:cs="Arial"/>
          <w:sz w:val="24"/>
          <w:szCs w:val="24"/>
        </w:rPr>
      </w:pPr>
    </w:p>
    <w:p w14:paraId="2CDDD72B" w14:textId="77777777" w:rsidR="00CB691D" w:rsidRDefault="00CB69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AD256AA" w14:textId="2121E869" w:rsidR="009F01B8" w:rsidRDefault="00FE2EB2" w:rsidP="009F01B8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 w:rsidRPr="00FE2EB2">
        <w:rPr>
          <w:rFonts w:ascii="Arial" w:hAnsi="Arial" w:cs="Arial"/>
          <w:sz w:val="24"/>
          <w:szCs w:val="24"/>
        </w:rPr>
        <w:t xml:space="preserve">y adding </w:t>
      </w:r>
      <w:r w:rsidR="00A30D87">
        <w:rPr>
          <w:rFonts w:ascii="Arial" w:hAnsi="Arial" w:cs="Arial"/>
          <w:sz w:val="24"/>
          <w:szCs w:val="24"/>
        </w:rPr>
        <w:t>new categories of registration</w:t>
      </w:r>
      <w:r w:rsidR="00A30D87" w:rsidRPr="00FE2EB2" w:rsidDel="00A30D87">
        <w:rPr>
          <w:rFonts w:ascii="Arial" w:hAnsi="Arial" w:cs="Arial"/>
          <w:sz w:val="24"/>
          <w:szCs w:val="24"/>
        </w:rPr>
        <w:t xml:space="preserve"> </w:t>
      </w:r>
      <w:r w:rsidRPr="00FE2EB2">
        <w:rPr>
          <w:rFonts w:ascii="Arial" w:hAnsi="Arial" w:cs="Arial"/>
          <w:sz w:val="24"/>
          <w:szCs w:val="24"/>
        </w:rPr>
        <w:t xml:space="preserve">and extending </w:t>
      </w:r>
      <w:r w:rsidR="00A30D87">
        <w:rPr>
          <w:rFonts w:ascii="Arial" w:hAnsi="Arial" w:cs="Arial"/>
          <w:sz w:val="24"/>
          <w:szCs w:val="24"/>
        </w:rPr>
        <w:t>existing registration requirements,</w:t>
      </w:r>
      <w:r w:rsidR="00A30D87" w:rsidRPr="00FE2EB2" w:rsidDel="00A30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B57984">
        <w:rPr>
          <w:rFonts w:ascii="Arial" w:hAnsi="Arial" w:cs="Arial"/>
          <w:sz w:val="24"/>
          <w:szCs w:val="24"/>
        </w:rPr>
        <w:t>draft Order</w:t>
      </w:r>
      <w:r w:rsidRPr="00FE2EB2">
        <w:rPr>
          <w:rFonts w:ascii="Arial" w:hAnsi="Arial" w:cs="Arial"/>
          <w:sz w:val="24"/>
          <w:szCs w:val="24"/>
        </w:rPr>
        <w:t xml:space="preserve"> aims to drive up professional standards across the education workforce. This will ultimately provide better services for </w:t>
      </w:r>
      <w:r>
        <w:rPr>
          <w:rFonts w:ascii="Arial" w:hAnsi="Arial" w:cs="Arial"/>
          <w:sz w:val="24"/>
          <w:szCs w:val="24"/>
        </w:rPr>
        <w:t>children</w:t>
      </w:r>
      <w:r w:rsidRPr="00FE2EB2">
        <w:rPr>
          <w:rFonts w:ascii="Arial" w:hAnsi="Arial" w:cs="Arial"/>
          <w:sz w:val="24"/>
          <w:szCs w:val="24"/>
        </w:rPr>
        <w:t xml:space="preserve"> and young people, as well as providing assurances to families and the wider community.</w:t>
      </w:r>
    </w:p>
    <w:p w14:paraId="1B78CBA0" w14:textId="77777777" w:rsidR="00394C4F" w:rsidRDefault="00394C4F" w:rsidP="0081490F">
      <w:pPr>
        <w:keepLines/>
        <w:rPr>
          <w:rFonts w:ascii="Arial" w:hAnsi="Arial" w:cs="Arial"/>
          <w:sz w:val="24"/>
          <w:szCs w:val="24"/>
        </w:rPr>
      </w:pPr>
    </w:p>
    <w:p w14:paraId="0ED72B7D" w14:textId="01C908D0" w:rsidR="00A845A9" w:rsidRDefault="00490865" w:rsidP="0081490F">
      <w:pPr>
        <w:keepLines/>
      </w:pPr>
      <w:hyperlink r:id="rId8" w:history="1">
        <w:r w:rsidR="00394C4F" w:rsidRPr="00490865">
          <w:rPr>
            <w:rStyle w:val="Hyperlink"/>
            <w:rFonts w:ascii="Arial" w:hAnsi="Arial" w:cs="Arial"/>
            <w:sz w:val="24"/>
            <w:szCs w:val="24"/>
          </w:rPr>
          <w:t>The consultation</w:t>
        </w:r>
        <w:r w:rsidRPr="00490865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394C4F" w:rsidRPr="00490865">
          <w:rPr>
            <w:rStyle w:val="Hyperlink"/>
            <w:rFonts w:ascii="Arial" w:hAnsi="Arial" w:cs="Arial"/>
            <w:sz w:val="24"/>
            <w:szCs w:val="24"/>
          </w:rPr>
          <w:t>commences today and will conclude on 17 February 2023</w:t>
        </w:r>
      </w:hyperlink>
      <w:r w:rsidR="00394C4F">
        <w:rPr>
          <w:rFonts w:ascii="Arial" w:hAnsi="Arial" w:cs="Arial"/>
          <w:sz w:val="24"/>
          <w:szCs w:val="24"/>
        </w:rPr>
        <w:t xml:space="preserve">.  </w:t>
      </w:r>
    </w:p>
    <w:sectPr w:rsidR="00A845A9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91C0" w14:textId="77777777" w:rsidR="00806650" w:rsidRDefault="00806650">
      <w:r>
        <w:separator/>
      </w:r>
    </w:p>
  </w:endnote>
  <w:endnote w:type="continuationSeparator" w:id="0">
    <w:p w14:paraId="2ED9FBCB" w14:textId="77777777" w:rsidR="00806650" w:rsidRDefault="0080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72B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8" w14:textId="05D5262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72B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D72B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E3A3" w14:textId="77777777" w:rsidR="00806650" w:rsidRDefault="00806650">
      <w:r>
        <w:separator/>
      </w:r>
    </w:p>
  </w:footnote>
  <w:footnote w:type="continuationSeparator" w:id="0">
    <w:p w14:paraId="01B26806" w14:textId="77777777" w:rsidR="00806650" w:rsidRDefault="0080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564D" w14:textId="77777777" w:rsidR="00A82366" w:rsidRDefault="00A8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6F8" w14:textId="77777777" w:rsidR="00A82366" w:rsidRDefault="00A8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A" w14:textId="2CD99EBE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ED72B8F" wp14:editId="0ED72B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2B8B" w14:textId="77777777" w:rsidR="00DD4B82" w:rsidRDefault="00DD4B82">
    <w:pPr>
      <w:pStyle w:val="Header"/>
    </w:pPr>
  </w:p>
  <w:p w14:paraId="0ED72B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7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2E07"/>
    <w:rsid w:val="00023B69"/>
    <w:rsid w:val="000516D9"/>
    <w:rsid w:val="0006774B"/>
    <w:rsid w:val="00082B81"/>
    <w:rsid w:val="00090C3D"/>
    <w:rsid w:val="00097118"/>
    <w:rsid w:val="000A025A"/>
    <w:rsid w:val="000C3A52"/>
    <w:rsid w:val="000C53DB"/>
    <w:rsid w:val="000C5E9B"/>
    <w:rsid w:val="00134918"/>
    <w:rsid w:val="00143F0A"/>
    <w:rsid w:val="00144399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C5A72"/>
    <w:rsid w:val="002F0EB9"/>
    <w:rsid w:val="002F53A9"/>
    <w:rsid w:val="002F5E1C"/>
    <w:rsid w:val="00314E36"/>
    <w:rsid w:val="003220C1"/>
    <w:rsid w:val="0034512D"/>
    <w:rsid w:val="00354E80"/>
    <w:rsid w:val="00356D7B"/>
    <w:rsid w:val="00357893"/>
    <w:rsid w:val="003670C1"/>
    <w:rsid w:val="00370471"/>
    <w:rsid w:val="00394C4F"/>
    <w:rsid w:val="003B1503"/>
    <w:rsid w:val="003B3D64"/>
    <w:rsid w:val="003C5133"/>
    <w:rsid w:val="003E166B"/>
    <w:rsid w:val="003F192F"/>
    <w:rsid w:val="00412673"/>
    <w:rsid w:val="00416A34"/>
    <w:rsid w:val="0043031D"/>
    <w:rsid w:val="0046757C"/>
    <w:rsid w:val="00490865"/>
    <w:rsid w:val="005015AE"/>
    <w:rsid w:val="00560F1F"/>
    <w:rsid w:val="00571A51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5F3D"/>
    <w:rsid w:val="006814BD"/>
    <w:rsid w:val="0069133F"/>
    <w:rsid w:val="006B3349"/>
    <w:rsid w:val="006B340E"/>
    <w:rsid w:val="006B461D"/>
    <w:rsid w:val="006D0C26"/>
    <w:rsid w:val="006E0A2C"/>
    <w:rsid w:val="007011CD"/>
    <w:rsid w:val="00703993"/>
    <w:rsid w:val="00711E91"/>
    <w:rsid w:val="0073380E"/>
    <w:rsid w:val="00736D62"/>
    <w:rsid w:val="00743B79"/>
    <w:rsid w:val="007523BC"/>
    <w:rsid w:val="00752C48"/>
    <w:rsid w:val="007A05FB"/>
    <w:rsid w:val="007B5260"/>
    <w:rsid w:val="007C24E7"/>
    <w:rsid w:val="007D1402"/>
    <w:rsid w:val="007D5626"/>
    <w:rsid w:val="007F5E64"/>
    <w:rsid w:val="00800FA0"/>
    <w:rsid w:val="00806650"/>
    <w:rsid w:val="00812370"/>
    <w:rsid w:val="0081490F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D7048"/>
    <w:rsid w:val="009E4974"/>
    <w:rsid w:val="009F01B8"/>
    <w:rsid w:val="009F06C3"/>
    <w:rsid w:val="00A204C9"/>
    <w:rsid w:val="00A23742"/>
    <w:rsid w:val="00A30D87"/>
    <w:rsid w:val="00A3247B"/>
    <w:rsid w:val="00A56DB7"/>
    <w:rsid w:val="00A72CF3"/>
    <w:rsid w:val="00A82366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0236"/>
    <w:rsid w:val="00B049B1"/>
    <w:rsid w:val="00B239BA"/>
    <w:rsid w:val="00B4205F"/>
    <w:rsid w:val="00B468BB"/>
    <w:rsid w:val="00B57984"/>
    <w:rsid w:val="00B76A8A"/>
    <w:rsid w:val="00B80496"/>
    <w:rsid w:val="00B81F17"/>
    <w:rsid w:val="00BD071E"/>
    <w:rsid w:val="00C43B4A"/>
    <w:rsid w:val="00C64FA5"/>
    <w:rsid w:val="00C84A12"/>
    <w:rsid w:val="00CB691D"/>
    <w:rsid w:val="00CF3DC5"/>
    <w:rsid w:val="00D017E2"/>
    <w:rsid w:val="00D1093C"/>
    <w:rsid w:val="00D16D97"/>
    <w:rsid w:val="00D27F42"/>
    <w:rsid w:val="00D84713"/>
    <w:rsid w:val="00DD4B82"/>
    <w:rsid w:val="00DE5998"/>
    <w:rsid w:val="00DE66F5"/>
    <w:rsid w:val="00DF1DAA"/>
    <w:rsid w:val="00E1556F"/>
    <w:rsid w:val="00E322DC"/>
    <w:rsid w:val="00E3419E"/>
    <w:rsid w:val="00E47B1A"/>
    <w:rsid w:val="00E6261F"/>
    <w:rsid w:val="00E631B1"/>
    <w:rsid w:val="00E64CDB"/>
    <w:rsid w:val="00EA5290"/>
    <w:rsid w:val="00EB1863"/>
    <w:rsid w:val="00EB1AF3"/>
    <w:rsid w:val="00EB248F"/>
    <w:rsid w:val="00EB5F93"/>
    <w:rsid w:val="00EC0568"/>
    <w:rsid w:val="00EC4712"/>
    <w:rsid w:val="00EE721A"/>
    <w:rsid w:val="00F0272E"/>
    <w:rsid w:val="00F2438B"/>
    <w:rsid w:val="00F25D7B"/>
    <w:rsid w:val="00F620BE"/>
    <w:rsid w:val="00F81C33"/>
    <w:rsid w:val="00F923C2"/>
    <w:rsid w:val="00F97613"/>
    <w:rsid w:val="00FA456B"/>
    <w:rsid w:val="00FE2EB2"/>
    <w:rsid w:val="00FF0966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72B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012E07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0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new-registration-categories-education-workforce-council-second-consultation-draft-statutor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A43177641</value>
    </field>
    <field name="Objective-Title">
      <value order="0">Written Statement 9 December 2022 FINAL</value>
    </field>
    <field name="Objective-Description">
      <value order="0"/>
    </field>
    <field name="Objective-CreationStamp">
      <value order="0">2022-12-05T12:08:11Z</value>
    </field>
    <field name="Objective-IsApproved">
      <value order="0">false</value>
    </field>
    <field name="Objective-IsPublished">
      <value order="0">true</value>
    </field>
    <field name="Objective-DatePublished">
      <value order="0">2022-12-06T12:49:28Z</value>
    </field>
    <field name="Objective-ModificationStamp">
      <value order="0">2022-12-06T12:49:28Z</value>
    </field>
    <field name="Objective-Owner">
      <value order="0">Horton, Claire (ESJWL - Education - Legislation &amp; Governance Branch)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Schools Effectiveness Division :1 - Save:SED - Legislation and Governance:Jeremy Miles - Minister for Education and Welsh Language - Ministerial Advice - SED Governance - 2021:MA/JMEWL/3523/22 - Education Workforce Council - draft Order for proposed new registration requirements</value>
    </field>
    <field name="Objective-Parent">
      <value order="0">MA/JMEWL/3523/22 - Education Workforce Council - draft Order for proposed new registration requirements</value>
    </field>
    <field name="Objective-State">
      <value order="0">Published</value>
    </field>
    <field name="Objective-VersionId">
      <value order="0">vA82463510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qA1489250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2022-12-09T08:55:00Z</dcterms:created>
  <dcterms:modified xsi:type="dcterms:W3CDTF">2022-12-09T13:43:00Z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A43177641</vt:lpwstr>
  </property>
  <property fmtid="{D5CDD505-2E9C-101B-9397-08002B2CF9AE}" pid="4" name="Objective-Title">
    <vt:lpwstr>Written Statement 9 December 2022 FINAL</vt:lpwstr>
  </property>
  <property fmtid="{D5CDD505-2E9C-101B-9397-08002B2CF9AE}" pid="5" name="Objective-Comment">
    <vt:lpwstr/>
  </property>
  <property fmtid="{D5CDD505-2E9C-101B-9397-08002B2CF9AE}" pid="6" name="Objective-CreationStamp">
    <vt:filetime>2022-12-05T12:08:18Z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2022-12-06T12:49:28Z</vt:filetime>
  </property>
  <property fmtid="{D5CDD505-2E9C-101B-9397-08002B2CF9AE}" pid="10" name="Objective-ModificationStamp">
    <vt:filetime>2022-12-06T12:49:28Z</vt:filetime>
  </property>
  <property fmtid="{D5CDD505-2E9C-101B-9397-08002B2CF9AE}" pid="11" name="Objective-Owner">
    <vt:lpwstr>Horton, Claire (ESJWL - Education - Legislation &amp; Governance Branch)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Schools Effectiveness Division :1 - Save:SED - Legislation and Governance:Jeremy Miles - Minister for Education and Welsh Language - Ministerial Advice - SED Governance - 2021:MA/JMEWL/3523/22 - Education Workforce Council - draft Order for proposed new registration requirements:</vt:lpwstr>
  </property>
  <property fmtid="{D5CDD505-2E9C-101B-9397-08002B2CF9AE}" pid="13" name="Objective-Parent">
    <vt:lpwstr>MA/JMEWL/3523/22 - Education Workforce Council - draft Order for proposed new registration requirements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vA82463510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