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5854F7F6" w:rsidR="009C5541" w:rsidRPr="00681A9D" w:rsidRDefault="005A6092" w:rsidP="00681A9D">
      <w:pPr>
        <w:shd w:val="clear" w:color="auto" w:fill="E2EFD9" w:themeFill="accent6" w:themeFillTint="33"/>
        <w:spacing w:before="120" w:after="120"/>
        <w:jc w:val="center"/>
        <w:rPr>
          <w:rFonts w:ascii="Segoe UI" w:hAnsi="Segoe UI" w:cs="Segoe UI"/>
          <w:b/>
          <w:bCs/>
          <w:color w:val="000000" w:themeColor="text1"/>
          <w:sz w:val="32"/>
          <w:szCs w:val="32"/>
        </w:rPr>
      </w:pPr>
      <w:r w:rsidRPr="00F47FAA">
        <w:rPr>
          <w:rFonts w:ascii="Segoe UI" w:hAnsi="Segoe UI" w:cs="Segoe UI"/>
          <w:b/>
          <w:bCs/>
          <w:color w:val="000000" w:themeColor="text1"/>
          <w:sz w:val="32"/>
          <w:szCs w:val="32"/>
          <w:shd w:val="clear" w:color="auto" w:fill="E2EFD9" w:themeFill="accent6" w:themeFillTint="33"/>
        </w:rPr>
        <w:t>Job and person specification</w:t>
      </w:r>
    </w:p>
    <w:tbl>
      <w:tblPr>
        <w:tblStyle w:val="TableGrid"/>
        <w:tblW w:w="9015" w:type="dxa"/>
        <w:tblLook w:val="04A0" w:firstRow="1" w:lastRow="0" w:firstColumn="1" w:lastColumn="0" w:noHBand="0" w:noVBand="1"/>
      </w:tblPr>
      <w:tblGrid>
        <w:gridCol w:w="2190"/>
        <w:gridCol w:w="6825"/>
      </w:tblGrid>
      <w:tr w:rsidR="009C5541" w:rsidRPr="00907401" w14:paraId="45917001" w14:textId="77777777" w:rsidTr="004210EE">
        <w:tc>
          <w:tcPr>
            <w:tcW w:w="2190" w:type="dxa"/>
            <w:shd w:val="clear" w:color="auto" w:fill="00637C"/>
          </w:tcPr>
          <w:p w14:paraId="683C307E" w14:textId="77777777" w:rsidR="009C5541" w:rsidRPr="00907401" w:rsidRDefault="009C5541" w:rsidP="004F68A5">
            <w:pPr>
              <w:spacing w:before="120" w:after="120"/>
              <w:rPr>
                <w:rFonts w:ascii="Segoe UI" w:hAnsi="Segoe UI" w:cs="Segoe UI"/>
                <w:b/>
                <w:bCs/>
                <w:color w:val="FFFFFF" w:themeColor="background1"/>
                <w:sz w:val="22"/>
                <w:szCs w:val="22"/>
              </w:rPr>
            </w:pPr>
            <w:r w:rsidRPr="00907401">
              <w:rPr>
                <w:rFonts w:ascii="Segoe UI" w:hAnsi="Segoe UI" w:cs="Segoe UI"/>
                <w:b/>
                <w:bCs/>
                <w:color w:val="FFFFFF" w:themeColor="background1"/>
                <w:sz w:val="22"/>
                <w:szCs w:val="22"/>
              </w:rPr>
              <w:t>Job title:</w:t>
            </w:r>
          </w:p>
        </w:tc>
        <w:tc>
          <w:tcPr>
            <w:tcW w:w="6825" w:type="dxa"/>
          </w:tcPr>
          <w:p w14:paraId="681D429D" w14:textId="4F607BB5" w:rsidR="009C5541" w:rsidRPr="00907401" w:rsidRDefault="009C5541"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bCs/>
                <w:iCs/>
                <w:sz w:val="22"/>
                <w:szCs w:val="22"/>
              </w:rPr>
            </w:pPr>
            <w:r w:rsidRPr="00907401">
              <w:rPr>
                <w:rFonts w:ascii="Segoe UI" w:hAnsi="Segoe UI" w:cs="Segoe UI"/>
                <w:b/>
                <w:bCs/>
                <w:iCs/>
                <w:sz w:val="22"/>
                <w:szCs w:val="22"/>
              </w:rPr>
              <w:t xml:space="preserve"> </w:t>
            </w:r>
            <w:r w:rsidR="00D614AB" w:rsidRPr="00907401">
              <w:rPr>
                <w:rFonts w:ascii="Segoe UI" w:hAnsi="Segoe UI" w:cs="Segoe UI"/>
                <w:b/>
                <w:bCs/>
                <w:iCs/>
                <w:sz w:val="22"/>
                <w:szCs w:val="22"/>
              </w:rPr>
              <w:t>Junior Press Officer</w:t>
            </w:r>
          </w:p>
        </w:tc>
      </w:tr>
      <w:tr w:rsidR="009C5541" w:rsidRPr="00907401" w14:paraId="49B35B3B" w14:textId="77777777" w:rsidTr="004210EE">
        <w:tc>
          <w:tcPr>
            <w:tcW w:w="2190" w:type="dxa"/>
            <w:shd w:val="clear" w:color="auto" w:fill="00637C"/>
          </w:tcPr>
          <w:p w14:paraId="7782B093" w14:textId="77777777" w:rsidR="009C5541" w:rsidRPr="00907401" w:rsidRDefault="009C5541" w:rsidP="004F68A5">
            <w:pPr>
              <w:spacing w:before="120" w:after="120"/>
              <w:rPr>
                <w:rFonts w:ascii="Segoe UI" w:hAnsi="Segoe UI" w:cs="Segoe UI"/>
                <w:b/>
                <w:bCs/>
                <w:color w:val="FFFFFF" w:themeColor="background1"/>
                <w:sz w:val="22"/>
                <w:szCs w:val="22"/>
              </w:rPr>
            </w:pPr>
            <w:r w:rsidRPr="00907401">
              <w:rPr>
                <w:rFonts w:ascii="Segoe UI" w:hAnsi="Segoe UI" w:cs="Segoe UI"/>
                <w:b/>
                <w:bCs/>
                <w:color w:val="FFFFFF" w:themeColor="background1"/>
                <w:sz w:val="22"/>
                <w:szCs w:val="22"/>
              </w:rPr>
              <w:t>Reference:</w:t>
            </w:r>
          </w:p>
        </w:tc>
        <w:tc>
          <w:tcPr>
            <w:tcW w:w="6825" w:type="dxa"/>
          </w:tcPr>
          <w:p w14:paraId="6BBCEBEA" w14:textId="16543440" w:rsidR="009C5541" w:rsidRPr="00907401" w:rsidRDefault="003057DD" w:rsidP="004F68A5">
            <w:pPr>
              <w:spacing w:before="120" w:after="120"/>
              <w:rPr>
                <w:rFonts w:ascii="Segoe UI" w:hAnsi="Segoe UI" w:cs="Segoe UI"/>
                <w:b/>
                <w:bCs/>
                <w:iCs/>
                <w:sz w:val="22"/>
                <w:szCs w:val="22"/>
              </w:rPr>
            </w:pPr>
            <w:r w:rsidRPr="00907401">
              <w:rPr>
                <w:rFonts w:ascii="Segoe UI" w:hAnsi="Segoe UI" w:cs="Segoe UI"/>
                <w:b/>
                <w:bCs/>
                <w:iCs/>
                <w:sz w:val="22"/>
                <w:szCs w:val="22"/>
              </w:rPr>
              <w:t>MBS-056-26</w:t>
            </w:r>
          </w:p>
        </w:tc>
      </w:tr>
      <w:tr w:rsidR="009C5541" w:rsidRPr="00907401" w14:paraId="4DA94DC6" w14:textId="77777777" w:rsidTr="004210EE">
        <w:tc>
          <w:tcPr>
            <w:tcW w:w="2190" w:type="dxa"/>
            <w:shd w:val="clear" w:color="auto" w:fill="00637C"/>
          </w:tcPr>
          <w:p w14:paraId="00BFBD94" w14:textId="77777777" w:rsidR="009C5541" w:rsidRPr="00907401" w:rsidRDefault="009C5541" w:rsidP="004F68A5">
            <w:pPr>
              <w:spacing w:before="120" w:after="120"/>
              <w:rPr>
                <w:rFonts w:ascii="Segoe UI" w:hAnsi="Segoe UI" w:cs="Segoe UI"/>
                <w:b/>
                <w:bCs/>
                <w:color w:val="FFFFFF" w:themeColor="background1"/>
                <w:sz w:val="22"/>
                <w:szCs w:val="22"/>
              </w:rPr>
            </w:pPr>
            <w:r w:rsidRPr="00907401">
              <w:rPr>
                <w:rFonts w:ascii="Segoe UI" w:hAnsi="Segoe UI" w:cs="Segoe UI"/>
                <w:b/>
                <w:bCs/>
                <w:color w:val="FFFFFF" w:themeColor="background1"/>
                <w:sz w:val="22"/>
                <w:szCs w:val="22"/>
              </w:rPr>
              <w:t>Office of:</w:t>
            </w:r>
          </w:p>
        </w:tc>
        <w:tc>
          <w:tcPr>
            <w:tcW w:w="6825" w:type="dxa"/>
          </w:tcPr>
          <w:p w14:paraId="56D893C2" w14:textId="05E39736" w:rsidR="009C5541" w:rsidRPr="00907401" w:rsidRDefault="00D614AB" w:rsidP="004F68A5">
            <w:pPr>
              <w:spacing w:before="120" w:after="120"/>
              <w:rPr>
                <w:rFonts w:ascii="Segoe UI" w:hAnsi="Segoe UI" w:cs="Segoe UI"/>
                <w:b/>
                <w:bCs/>
                <w:sz w:val="22"/>
                <w:szCs w:val="22"/>
              </w:rPr>
            </w:pPr>
            <w:r w:rsidRPr="00907401">
              <w:rPr>
                <w:rFonts w:ascii="Segoe UI" w:hAnsi="Segoe UI" w:cs="Segoe UI"/>
                <w:b/>
                <w:bCs/>
                <w:sz w:val="22"/>
                <w:szCs w:val="22"/>
              </w:rPr>
              <w:t>Reform UK Group Office</w:t>
            </w:r>
          </w:p>
        </w:tc>
      </w:tr>
      <w:tr w:rsidR="009C5541" w:rsidRPr="00907401" w14:paraId="0F5C3E74" w14:textId="77777777" w:rsidTr="004210EE">
        <w:tc>
          <w:tcPr>
            <w:tcW w:w="2190" w:type="dxa"/>
            <w:shd w:val="clear" w:color="auto" w:fill="00637C"/>
          </w:tcPr>
          <w:p w14:paraId="73197121" w14:textId="77777777" w:rsidR="009C5541" w:rsidRPr="00907401" w:rsidRDefault="009C5541" w:rsidP="004F68A5">
            <w:pPr>
              <w:spacing w:before="120" w:after="120"/>
              <w:rPr>
                <w:rFonts w:ascii="Segoe UI" w:hAnsi="Segoe UI" w:cs="Segoe UI"/>
                <w:b/>
                <w:bCs/>
                <w:color w:val="FFFFFF" w:themeColor="background1"/>
                <w:sz w:val="22"/>
                <w:szCs w:val="22"/>
              </w:rPr>
            </w:pPr>
            <w:r w:rsidRPr="00907401">
              <w:rPr>
                <w:rFonts w:ascii="Segoe UI" w:hAnsi="Segoe UI" w:cs="Segoe UI"/>
                <w:b/>
                <w:bCs/>
                <w:color w:val="FFFFFF" w:themeColor="background1"/>
                <w:sz w:val="22"/>
                <w:szCs w:val="22"/>
              </w:rPr>
              <w:t>Pay band:</w:t>
            </w:r>
          </w:p>
        </w:tc>
        <w:tc>
          <w:tcPr>
            <w:tcW w:w="6825" w:type="dxa"/>
          </w:tcPr>
          <w:p w14:paraId="3215F4C7" w14:textId="4378C78A" w:rsidR="009C5541" w:rsidRPr="00907401" w:rsidRDefault="00C16483" w:rsidP="004F68A5">
            <w:pPr>
              <w:spacing w:before="120" w:after="120"/>
              <w:rPr>
                <w:rFonts w:ascii="Segoe UI" w:hAnsi="Segoe UI" w:cs="Segoe UI"/>
                <w:b/>
                <w:bCs/>
                <w:sz w:val="22"/>
                <w:szCs w:val="22"/>
              </w:rPr>
            </w:pPr>
            <w:r w:rsidRPr="00907401">
              <w:rPr>
                <w:rFonts w:ascii="Segoe UI" w:hAnsi="Segoe UI" w:cs="Segoe UI"/>
                <w:b/>
                <w:bCs/>
                <w:sz w:val="22"/>
                <w:szCs w:val="22"/>
              </w:rPr>
              <w:t>3</w:t>
            </w:r>
          </w:p>
        </w:tc>
      </w:tr>
      <w:tr w:rsidR="009C5541" w:rsidRPr="00907401" w14:paraId="3B816E90" w14:textId="77777777" w:rsidTr="004210EE">
        <w:tc>
          <w:tcPr>
            <w:tcW w:w="2190" w:type="dxa"/>
            <w:shd w:val="clear" w:color="auto" w:fill="00637C"/>
          </w:tcPr>
          <w:p w14:paraId="60D4988B" w14:textId="77777777" w:rsidR="009C5541" w:rsidRPr="00907401" w:rsidRDefault="009C5541" w:rsidP="004F68A5">
            <w:pPr>
              <w:spacing w:before="120" w:after="120"/>
              <w:rPr>
                <w:rFonts w:ascii="Segoe UI" w:hAnsi="Segoe UI" w:cs="Segoe UI"/>
                <w:b/>
                <w:bCs/>
                <w:color w:val="FFFFFF" w:themeColor="background1"/>
                <w:sz w:val="22"/>
                <w:szCs w:val="22"/>
              </w:rPr>
            </w:pPr>
            <w:r w:rsidRPr="00907401">
              <w:rPr>
                <w:rFonts w:ascii="Segoe UI" w:hAnsi="Segoe UI" w:cs="Segoe UI"/>
                <w:b/>
                <w:bCs/>
                <w:color w:val="FFFFFF" w:themeColor="background1"/>
                <w:sz w:val="22"/>
                <w:szCs w:val="22"/>
              </w:rPr>
              <w:t>Salary range:</w:t>
            </w:r>
          </w:p>
          <w:p w14:paraId="56ECF35F" w14:textId="77777777" w:rsidR="009C5541" w:rsidRPr="00907401" w:rsidRDefault="009C5541" w:rsidP="004F68A5">
            <w:pPr>
              <w:spacing w:before="120" w:after="120"/>
              <w:rPr>
                <w:rFonts w:ascii="Segoe UI" w:hAnsi="Segoe UI" w:cs="Segoe UI"/>
                <w:b/>
                <w:bCs/>
                <w:color w:val="FFFFFF" w:themeColor="background1"/>
                <w:sz w:val="22"/>
                <w:szCs w:val="22"/>
              </w:rPr>
            </w:pPr>
            <w:r w:rsidRPr="00907401">
              <w:rPr>
                <w:rFonts w:ascii="Segoe UI" w:hAnsi="Segoe UI" w:cs="Segoe UI"/>
                <w:b/>
                <w:bCs/>
                <w:color w:val="FFFFFF" w:themeColor="background1"/>
                <w:sz w:val="22"/>
                <w:szCs w:val="22"/>
              </w:rPr>
              <w:t>(pro-rata)</w:t>
            </w:r>
          </w:p>
        </w:tc>
        <w:tc>
          <w:tcPr>
            <w:tcW w:w="6825" w:type="dxa"/>
          </w:tcPr>
          <w:p w14:paraId="2FCC1D63" w14:textId="269D88BF" w:rsidR="00513B99" w:rsidRPr="00907401" w:rsidRDefault="00A47F48"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907401">
              <w:rPr>
                <w:rFonts w:ascii="Segoe UI" w:hAnsi="Segoe UI" w:cs="Segoe UI"/>
                <w:b/>
                <w:sz w:val="22"/>
                <w:szCs w:val="22"/>
              </w:rPr>
              <w:t>£</w:t>
            </w:r>
            <w:r w:rsidR="00513B99" w:rsidRPr="00907401">
              <w:rPr>
                <w:rFonts w:ascii="Segoe UI" w:hAnsi="Segoe UI" w:cs="Segoe UI"/>
                <w:b/>
                <w:sz w:val="22"/>
                <w:szCs w:val="22"/>
              </w:rPr>
              <w:t xml:space="preserve">26,345 - </w:t>
            </w:r>
            <w:r w:rsidR="00CC4B32" w:rsidRPr="00907401">
              <w:rPr>
                <w:rFonts w:ascii="Segoe UI" w:hAnsi="Segoe UI" w:cs="Segoe UI"/>
                <w:b/>
                <w:sz w:val="22"/>
                <w:szCs w:val="22"/>
              </w:rPr>
              <w:t>£33,873</w:t>
            </w:r>
          </w:p>
          <w:p w14:paraId="77E8DD5F" w14:textId="219D8510" w:rsidR="009C5541" w:rsidRPr="00907401" w:rsidRDefault="009C5541" w:rsidP="004F68A5">
            <w:pPr>
              <w:spacing w:before="120" w:after="120"/>
              <w:rPr>
                <w:rFonts w:ascii="Segoe UI" w:hAnsi="Segoe UI" w:cs="Segoe UI"/>
                <w:sz w:val="22"/>
                <w:szCs w:val="22"/>
              </w:rPr>
            </w:pPr>
            <w:r w:rsidRPr="00907401">
              <w:rPr>
                <w:rFonts w:ascii="Segoe UI" w:hAnsi="Segoe UI" w:cs="Segoe UI"/>
                <w:sz w:val="22"/>
                <w:szCs w:val="22"/>
              </w:rPr>
              <w:t xml:space="preserve">All new staff are expected to enter on the scale minimum of the appropriate pay band. </w:t>
            </w:r>
            <w:r w:rsidR="006B771F" w:rsidRPr="00907401">
              <w:rPr>
                <w:rFonts w:ascii="Segoe UI" w:hAnsi="Segoe UI" w:cs="Segoe UI"/>
                <w:sz w:val="22"/>
                <w:szCs w:val="22"/>
              </w:rPr>
              <w:t xml:space="preserve"> </w:t>
            </w:r>
            <w:r w:rsidRPr="00907401">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907401" w14:paraId="5B70D573" w14:textId="77777777" w:rsidTr="004210EE">
        <w:tc>
          <w:tcPr>
            <w:tcW w:w="2190" w:type="dxa"/>
            <w:shd w:val="clear" w:color="auto" w:fill="00637C"/>
          </w:tcPr>
          <w:p w14:paraId="6F7B5743" w14:textId="77777777" w:rsidR="009C5541" w:rsidRPr="00907401" w:rsidRDefault="009C5541" w:rsidP="004F68A5">
            <w:pPr>
              <w:spacing w:before="120" w:after="120"/>
              <w:rPr>
                <w:rFonts w:ascii="Segoe UI" w:hAnsi="Segoe UI" w:cs="Segoe UI"/>
                <w:b/>
                <w:bCs/>
                <w:color w:val="FFFFFF" w:themeColor="background1"/>
                <w:sz w:val="22"/>
                <w:szCs w:val="22"/>
              </w:rPr>
            </w:pPr>
            <w:r w:rsidRPr="00907401">
              <w:rPr>
                <w:rFonts w:ascii="Segoe UI" w:hAnsi="Segoe UI" w:cs="Segoe UI"/>
                <w:b/>
                <w:bCs/>
                <w:color w:val="FFFFFF" w:themeColor="background1"/>
                <w:sz w:val="22"/>
                <w:szCs w:val="22"/>
              </w:rPr>
              <w:t>Working hours:</w:t>
            </w:r>
          </w:p>
        </w:tc>
        <w:tc>
          <w:tcPr>
            <w:tcW w:w="6825" w:type="dxa"/>
          </w:tcPr>
          <w:p w14:paraId="57A7D74F" w14:textId="29113767" w:rsidR="009C5541" w:rsidRPr="00907401" w:rsidRDefault="001E1B5F" w:rsidP="725B7323">
            <w:pPr>
              <w:spacing w:before="120" w:after="120"/>
              <w:rPr>
                <w:rFonts w:ascii="Segoe UI" w:eastAsia="Segoe UI" w:hAnsi="Segoe UI" w:cs="Segoe UI"/>
                <w:sz w:val="22"/>
                <w:szCs w:val="22"/>
              </w:rPr>
            </w:pPr>
            <w:r>
              <w:rPr>
                <w:rFonts w:ascii="Segoe UI" w:hAnsi="Segoe UI" w:cs="Segoe UI"/>
                <w:b/>
                <w:bCs/>
                <w:sz w:val="22"/>
                <w:szCs w:val="22"/>
              </w:rPr>
              <w:t xml:space="preserve">22.2 </w:t>
            </w:r>
            <w:r w:rsidR="209972FE" w:rsidRPr="00907401">
              <w:rPr>
                <w:rFonts w:ascii="Segoe UI" w:hAnsi="Segoe UI" w:cs="Segoe UI"/>
                <w:b/>
                <w:bCs/>
                <w:sz w:val="22"/>
                <w:szCs w:val="22"/>
              </w:rPr>
              <w:t>hours per week</w:t>
            </w:r>
            <w:r w:rsidR="209972FE" w:rsidRPr="00907401">
              <w:rPr>
                <w:rFonts w:ascii="Segoe UI" w:hAnsi="Segoe UI" w:cs="Segoe UI"/>
                <w:i/>
                <w:iCs/>
                <w:sz w:val="22"/>
                <w:szCs w:val="22"/>
              </w:rPr>
              <w:t xml:space="preserve"> </w:t>
            </w:r>
          </w:p>
          <w:p w14:paraId="69CF9415" w14:textId="20FC9788" w:rsidR="009C5541" w:rsidRPr="00907401" w:rsidRDefault="5BC1CAAE" w:rsidP="725B7323">
            <w:pPr>
              <w:spacing w:before="120" w:after="120"/>
              <w:rPr>
                <w:rFonts w:ascii="Segoe UI" w:eastAsia="Segoe UI" w:hAnsi="Segoe UI" w:cs="Segoe UI"/>
                <w:sz w:val="22"/>
                <w:szCs w:val="22"/>
              </w:rPr>
            </w:pPr>
            <w:r w:rsidRPr="00907401">
              <w:rPr>
                <w:rFonts w:ascii="Segoe UI" w:eastAsia="Segoe UI" w:hAnsi="Segoe UI" w:cs="Segoe UI"/>
                <w:color w:val="000000" w:themeColor="text1"/>
                <w:sz w:val="22"/>
                <w:szCs w:val="22"/>
              </w:rPr>
              <w:t xml:space="preserve">[Some evening and weekend work will be required.] [There may be a requirement for the role holder to work outside of the normal working hours.] </w:t>
            </w:r>
          </w:p>
        </w:tc>
      </w:tr>
      <w:tr w:rsidR="009C5541" w:rsidRPr="00907401" w14:paraId="0B89FD9D" w14:textId="77777777" w:rsidTr="004210EE">
        <w:tc>
          <w:tcPr>
            <w:tcW w:w="2190" w:type="dxa"/>
            <w:shd w:val="clear" w:color="auto" w:fill="00637C"/>
          </w:tcPr>
          <w:p w14:paraId="12B9853B" w14:textId="77777777" w:rsidR="009C5541" w:rsidRPr="00907401" w:rsidRDefault="009C5541" w:rsidP="004F68A5">
            <w:pPr>
              <w:spacing w:before="120" w:after="120"/>
              <w:rPr>
                <w:rFonts w:ascii="Segoe UI" w:hAnsi="Segoe UI" w:cs="Segoe UI"/>
                <w:b/>
                <w:bCs/>
                <w:color w:val="FFFFFF" w:themeColor="background1"/>
                <w:sz w:val="22"/>
                <w:szCs w:val="22"/>
              </w:rPr>
            </w:pPr>
            <w:r w:rsidRPr="00907401">
              <w:rPr>
                <w:rFonts w:ascii="Segoe UI" w:hAnsi="Segoe UI" w:cs="Segoe UI"/>
                <w:b/>
                <w:bCs/>
                <w:color w:val="FFFFFF" w:themeColor="background1"/>
                <w:sz w:val="22"/>
                <w:szCs w:val="22"/>
              </w:rPr>
              <w:t>Appointment type*:</w:t>
            </w:r>
          </w:p>
        </w:tc>
        <w:tc>
          <w:tcPr>
            <w:tcW w:w="6825" w:type="dxa"/>
          </w:tcPr>
          <w:p w14:paraId="7238E3D9" w14:textId="166E043C" w:rsidR="009C5541" w:rsidRPr="00907401" w:rsidRDefault="009C5541" w:rsidP="004F68A5">
            <w:pPr>
              <w:spacing w:before="120" w:after="120"/>
              <w:rPr>
                <w:rFonts w:ascii="Segoe UI" w:hAnsi="Segoe UI" w:cs="Segoe UI"/>
                <w:i/>
                <w:iCs/>
                <w:sz w:val="22"/>
                <w:szCs w:val="22"/>
              </w:rPr>
            </w:pPr>
            <w:r w:rsidRPr="00907401">
              <w:rPr>
                <w:rFonts w:ascii="Segoe UI" w:hAnsi="Segoe UI" w:cs="Segoe UI"/>
                <w:b/>
                <w:bCs/>
                <w:sz w:val="22"/>
                <w:szCs w:val="22"/>
              </w:rPr>
              <w:t xml:space="preserve">Fixed Term for </w:t>
            </w:r>
            <w:r w:rsidR="00D614AB" w:rsidRPr="00907401">
              <w:rPr>
                <w:rFonts w:ascii="Segoe UI" w:hAnsi="Segoe UI" w:cs="Segoe UI"/>
                <w:b/>
                <w:bCs/>
                <w:sz w:val="22"/>
                <w:szCs w:val="22"/>
              </w:rPr>
              <w:t>6</w:t>
            </w:r>
            <w:r w:rsidRPr="00907401">
              <w:rPr>
                <w:rFonts w:ascii="Segoe UI" w:hAnsi="Segoe UI" w:cs="Segoe UI"/>
                <w:b/>
                <w:bCs/>
                <w:sz w:val="22"/>
                <w:szCs w:val="22"/>
              </w:rPr>
              <w:t xml:space="preserve"> months </w:t>
            </w:r>
            <w:r w:rsidR="00D614AB" w:rsidRPr="00907401">
              <w:rPr>
                <w:rFonts w:ascii="Segoe UI" w:hAnsi="Segoe UI" w:cs="Segoe UI"/>
                <w:i/>
                <w:iCs/>
                <w:sz w:val="22"/>
                <w:szCs w:val="22"/>
              </w:rPr>
              <w:t>with the potential for extension upon satisfactory performance</w:t>
            </w:r>
          </w:p>
        </w:tc>
      </w:tr>
      <w:tr w:rsidR="009C5541" w:rsidRPr="00907401" w14:paraId="4973C409" w14:textId="77777777" w:rsidTr="004210EE">
        <w:tc>
          <w:tcPr>
            <w:tcW w:w="2190" w:type="dxa"/>
            <w:shd w:val="clear" w:color="auto" w:fill="00637C"/>
          </w:tcPr>
          <w:p w14:paraId="47D3143A" w14:textId="77777777" w:rsidR="009C5541" w:rsidRPr="00907401" w:rsidRDefault="009C5541" w:rsidP="004F68A5">
            <w:pPr>
              <w:spacing w:before="120" w:after="120"/>
              <w:rPr>
                <w:rFonts w:ascii="Segoe UI" w:hAnsi="Segoe UI" w:cs="Segoe UI"/>
                <w:b/>
                <w:bCs/>
                <w:color w:val="FFFFFF" w:themeColor="background1"/>
                <w:sz w:val="22"/>
                <w:szCs w:val="22"/>
              </w:rPr>
            </w:pPr>
            <w:r w:rsidRPr="00907401">
              <w:rPr>
                <w:rFonts w:ascii="Segoe UI" w:hAnsi="Segoe UI" w:cs="Segoe UI"/>
                <w:b/>
                <w:bCs/>
                <w:color w:val="FFFFFF" w:themeColor="background1"/>
                <w:sz w:val="22"/>
                <w:szCs w:val="22"/>
              </w:rPr>
              <w:t>Location:</w:t>
            </w:r>
          </w:p>
        </w:tc>
        <w:tc>
          <w:tcPr>
            <w:tcW w:w="6825" w:type="dxa"/>
          </w:tcPr>
          <w:p w14:paraId="79AE5479" w14:textId="77777777" w:rsidR="00D614AB" w:rsidRPr="00907401" w:rsidRDefault="00D614AB" w:rsidP="00D614AB">
            <w:pPr>
              <w:spacing w:before="120" w:after="120"/>
              <w:rPr>
                <w:rFonts w:ascii="Segoe UI" w:eastAsia="Segoe UI" w:hAnsi="Segoe UI" w:cs="Segoe UI"/>
                <w:i/>
                <w:iCs/>
                <w:color w:val="000000" w:themeColor="text1"/>
                <w:sz w:val="22"/>
                <w:szCs w:val="22"/>
              </w:rPr>
            </w:pPr>
            <w:r w:rsidRPr="00907401">
              <w:rPr>
                <w:rFonts w:ascii="Segoe UI" w:eastAsia="Segoe UI" w:hAnsi="Segoe UI" w:cs="Segoe UI"/>
                <w:i/>
                <w:iCs/>
                <w:color w:val="000000" w:themeColor="text1"/>
                <w:sz w:val="22"/>
                <w:szCs w:val="22"/>
              </w:rPr>
              <w:t>Senedd</w:t>
            </w:r>
          </w:p>
          <w:p w14:paraId="07BBC4A6" w14:textId="02FD29C6" w:rsidR="009C5541" w:rsidRPr="00907401" w:rsidRDefault="00D614AB" w:rsidP="00D614AB">
            <w:pPr>
              <w:spacing w:before="120" w:after="120"/>
              <w:rPr>
                <w:rFonts w:ascii="Segoe UI" w:eastAsia="Segoe UI" w:hAnsi="Segoe UI" w:cs="Segoe UI"/>
                <w:color w:val="000000" w:themeColor="text1"/>
                <w:sz w:val="22"/>
                <w:szCs w:val="22"/>
              </w:rPr>
            </w:pPr>
            <w:r w:rsidRPr="00907401">
              <w:rPr>
                <w:rFonts w:ascii="Segoe UI" w:eastAsia="Segoe UI" w:hAnsi="Segoe UI" w:cs="Segoe UI"/>
                <w:i/>
                <w:iCs/>
                <w:color w:val="000000" w:themeColor="text1"/>
                <w:sz w:val="22"/>
                <w:szCs w:val="22"/>
              </w:rPr>
              <w:t xml:space="preserve"> </w:t>
            </w:r>
            <w:r w:rsidR="227878A6" w:rsidRPr="00907401">
              <w:rPr>
                <w:rFonts w:ascii="Segoe UI" w:eastAsia="Segoe UI" w:hAnsi="Segoe UI" w:cs="Segoe UI"/>
                <w:color w:val="000000" w:themeColor="text1"/>
                <w:sz w:val="22"/>
                <w:szCs w:val="22"/>
              </w:rPr>
              <w:t>[There may be a requirement for the role holder to travel for work occasionally</w:t>
            </w:r>
            <w:r w:rsidRPr="00907401">
              <w:rPr>
                <w:rFonts w:ascii="Segoe UI" w:eastAsia="Segoe UI" w:hAnsi="Segoe UI" w:cs="Segoe UI"/>
                <w:color w:val="000000" w:themeColor="text1"/>
                <w:sz w:val="22"/>
                <w:szCs w:val="22"/>
              </w:rPr>
              <w:t>]</w:t>
            </w:r>
            <w:r w:rsidR="227878A6" w:rsidRPr="00907401">
              <w:rPr>
                <w:rFonts w:ascii="Segoe UI" w:eastAsia="Segoe UI" w:hAnsi="Segoe UI" w:cs="Segoe UI"/>
                <w:b/>
                <w:bCs/>
                <w:color w:val="000000" w:themeColor="text1"/>
                <w:sz w:val="22"/>
                <w:szCs w:val="22"/>
              </w:rPr>
              <w:t xml:space="preserve"> </w:t>
            </w:r>
          </w:p>
        </w:tc>
      </w:tr>
    </w:tbl>
    <w:p w14:paraId="2334D5C1" w14:textId="77777777" w:rsidR="0019385C" w:rsidRPr="00907401"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07401" w14:paraId="4A54F481" w14:textId="77777777" w:rsidTr="004210EE">
        <w:tc>
          <w:tcPr>
            <w:tcW w:w="9016" w:type="dxa"/>
            <w:shd w:val="clear" w:color="auto" w:fill="00637C"/>
          </w:tcPr>
          <w:p w14:paraId="2F82DC94" w14:textId="77777777" w:rsidR="00923358" w:rsidRPr="00907401" w:rsidRDefault="00923358" w:rsidP="004F68A5">
            <w:pPr>
              <w:spacing w:before="120" w:after="120"/>
              <w:rPr>
                <w:rFonts w:ascii="Segoe UI" w:hAnsi="Segoe UI" w:cs="Segoe UI"/>
                <w:b/>
                <w:bCs/>
                <w:sz w:val="22"/>
                <w:szCs w:val="18"/>
              </w:rPr>
            </w:pPr>
            <w:r w:rsidRPr="00907401">
              <w:rPr>
                <w:rFonts w:ascii="Segoe UI" w:hAnsi="Segoe UI" w:cs="Segoe UI"/>
                <w:b/>
                <w:bCs/>
                <w:color w:val="FFFFFF" w:themeColor="background1"/>
                <w:sz w:val="22"/>
                <w:szCs w:val="18"/>
              </w:rPr>
              <w:t>Purpose of the job</w:t>
            </w:r>
          </w:p>
        </w:tc>
      </w:tr>
      <w:tr w:rsidR="00923358" w:rsidRPr="00907401" w14:paraId="161CA5AC" w14:textId="77777777" w:rsidTr="725B7323">
        <w:tc>
          <w:tcPr>
            <w:tcW w:w="9016" w:type="dxa"/>
          </w:tcPr>
          <w:p w14:paraId="5C7BD80F" w14:textId="11F40861" w:rsidR="00923358" w:rsidRPr="00907401" w:rsidRDefault="009964D3" w:rsidP="00A13A83">
            <w:pPr>
              <w:widowControl w:val="0"/>
              <w:spacing w:before="120" w:after="120" w:line="259" w:lineRule="auto"/>
              <w:jc w:val="both"/>
              <w:rPr>
                <w:rFonts w:ascii="Segoe UI" w:hAnsi="Segoe UI" w:cs="Segoe UI"/>
                <w:sz w:val="22"/>
                <w:szCs w:val="22"/>
              </w:rPr>
            </w:pPr>
            <w:r w:rsidRPr="00907401">
              <w:rPr>
                <w:rFonts w:ascii="Segoe UI" w:hAnsi="Segoe UI" w:cs="Segoe UI"/>
                <w:sz w:val="22"/>
                <w:szCs w:val="22"/>
              </w:rPr>
              <w:t xml:space="preserve">A </w:t>
            </w:r>
            <w:r w:rsidRPr="00907401">
              <w:rPr>
                <w:rStyle w:val="Strong"/>
                <w:rFonts w:ascii="Segoe UI" w:hAnsi="Segoe UI" w:cs="Segoe UI"/>
                <w:sz w:val="22"/>
                <w:szCs w:val="22"/>
              </w:rPr>
              <w:t xml:space="preserve">Band 3 </w:t>
            </w:r>
            <w:r w:rsidR="00C12547" w:rsidRPr="00907401">
              <w:rPr>
                <w:rStyle w:val="Strong"/>
                <w:rFonts w:ascii="Segoe UI" w:hAnsi="Segoe UI" w:cs="Segoe UI"/>
                <w:sz w:val="22"/>
                <w:szCs w:val="22"/>
              </w:rPr>
              <w:t>Junior Press</w:t>
            </w:r>
            <w:r w:rsidRPr="00907401">
              <w:rPr>
                <w:rStyle w:val="Strong"/>
                <w:rFonts w:ascii="Segoe UI" w:hAnsi="Segoe UI" w:cs="Segoe UI"/>
                <w:sz w:val="22"/>
                <w:szCs w:val="22"/>
              </w:rPr>
              <w:t xml:space="preserve"> Officer</w:t>
            </w:r>
            <w:r w:rsidRPr="00907401">
              <w:rPr>
                <w:rFonts w:ascii="Segoe UI" w:hAnsi="Segoe UI" w:cs="Segoe UI"/>
                <w:sz w:val="22"/>
                <w:szCs w:val="22"/>
              </w:rPr>
              <w:t xml:space="preserve"> working for </w:t>
            </w:r>
            <w:r w:rsidR="007B511B" w:rsidRPr="00907401">
              <w:rPr>
                <w:rFonts w:ascii="Segoe UI" w:hAnsi="Segoe UI" w:cs="Segoe UI"/>
                <w:sz w:val="22"/>
                <w:szCs w:val="22"/>
              </w:rPr>
              <w:t>the Reform UK Group</w:t>
            </w:r>
            <w:r w:rsidRPr="00907401">
              <w:rPr>
                <w:rFonts w:ascii="Segoe UI" w:hAnsi="Segoe UI" w:cs="Segoe UI"/>
                <w:sz w:val="22"/>
                <w:szCs w:val="22"/>
              </w:rPr>
              <w:t xml:space="preserve"> would typically be responsible for assisting with the communication efforts externally. Assisting the </w:t>
            </w:r>
            <w:r w:rsidR="007B511B" w:rsidRPr="00907401">
              <w:rPr>
                <w:rFonts w:ascii="Segoe UI" w:hAnsi="Segoe UI" w:cs="Segoe UI"/>
                <w:sz w:val="22"/>
                <w:szCs w:val="22"/>
              </w:rPr>
              <w:t>Group</w:t>
            </w:r>
            <w:r w:rsidRPr="00907401">
              <w:rPr>
                <w:rFonts w:ascii="Segoe UI" w:hAnsi="Segoe UI" w:cs="Segoe UI"/>
                <w:sz w:val="22"/>
                <w:szCs w:val="22"/>
              </w:rPr>
              <w:t xml:space="preserve"> to disseminate key messages and information</w:t>
            </w:r>
            <w:r w:rsidR="007B511B" w:rsidRPr="00907401">
              <w:rPr>
                <w:rFonts w:ascii="Segoe UI" w:hAnsi="Segoe UI" w:cs="Segoe UI"/>
                <w:sz w:val="22"/>
                <w:szCs w:val="22"/>
              </w:rPr>
              <w:t xml:space="preserve"> via press release and social media.</w:t>
            </w:r>
            <w:r w:rsidR="00F54D50" w:rsidRPr="00907401">
              <w:rPr>
                <w:rFonts w:ascii="Segoe UI" w:hAnsi="Segoe UI" w:cs="Segoe UI"/>
                <w:sz w:val="22"/>
                <w:szCs w:val="22"/>
              </w:rPr>
              <w:t xml:space="preserve"> Some administrative work including the arrangement of media interviews.</w:t>
            </w:r>
          </w:p>
        </w:tc>
      </w:tr>
    </w:tbl>
    <w:p w14:paraId="78EB7B38" w14:textId="77777777" w:rsidR="00923358" w:rsidRPr="00907401" w:rsidRDefault="00923358"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907401" w14:paraId="38DA640B" w14:textId="77777777" w:rsidTr="004210EE">
        <w:tc>
          <w:tcPr>
            <w:tcW w:w="9015" w:type="dxa"/>
            <w:shd w:val="clear" w:color="auto" w:fill="00637C"/>
          </w:tcPr>
          <w:p w14:paraId="3CF908FB" w14:textId="77777777" w:rsidR="0019385C" w:rsidRPr="00907401" w:rsidRDefault="0019385C" w:rsidP="004F68A5">
            <w:pPr>
              <w:spacing w:before="120" w:after="120"/>
              <w:rPr>
                <w:rFonts w:ascii="Segoe UI" w:hAnsi="Segoe UI" w:cs="Segoe UI"/>
                <w:b/>
                <w:bCs/>
                <w:sz w:val="22"/>
                <w:szCs w:val="22"/>
              </w:rPr>
            </w:pPr>
            <w:r w:rsidRPr="00907401">
              <w:rPr>
                <w:rFonts w:ascii="Segoe UI" w:hAnsi="Segoe UI" w:cs="Segoe UI"/>
                <w:b/>
                <w:bCs/>
                <w:color w:val="FFFFFF" w:themeColor="background1"/>
                <w:sz w:val="22"/>
                <w:szCs w:val="22"/>
              </w:rPr>
              <w:t>Additional information:</w:t>
            </w:r>
          </w:p>
        </w:tc>
      </w:tr>
      <w:tr w:rsidR="0019385C" w:rsidRPr="00907401" w14:paraId="11584D43" w14:textId="77777777" w:rsidTr="725B7323">
        <w:trPr>
          <w:trHeight w:val="529"/>
        </w:trPr>
        <w:tc>
          <w:tcPr>
            <w:tcW w:w="9015" w:type="dxa"/>
          </w:tcPr>
          <w:p w14:paraId="46F210E5" w14:textId="11C64366" w:rsidR="0019385C" w:rsidRPr="00907401" w:rsidRDefault="027CE9F8" w:rsidP="725B7323">
            <w:pPr>
              <w:spacing w:before="120" w:after="120"/>
              <w:rPr>
                <w:rFonts w:ascii="Segoe UI" w:eastAsia="Segoe UI" w:hAnsi="Segoe UI" w:cs="Segoe UI"/>
                <w:color w:val="000000" w:themeColor="text1"/>
                <w:sz w:val="22"/>
                <w:szCs w:val="22"/>
              </w:rPr>
            </w:pPr>
            <w:r w:rsidRPr="00907401">
              <w:rPr>
                <w:rFonts w:ascii="Segoe UI" w:eastAsia="Segoe UI" w:hAnsi="Segoe UI" w:cs="Segoe UI"/>
                <w:color w:val="000000" w:themeColor="text1"/>
                <w:sz w:val="22"/>
                <w:szCs w:val="22"/>
              </w:rPr>
              <w:t>*Appointment type:</w:t>
            </w:r>
          </w:p>
          <w:p w14:paraId="431CAD85" w14:textId="2500EFC1" w:rsidR="0019385C" w:rsidRPr="00907401" w:rsidRDefault="027CE9F8" w:rsidP="725B7323">
            <w:pPr>
              <w:spacing w:before="120" w:after="120"/>
              <w:rPr>
                <w:rFonts w:ascii="Segoe UI" w:eastAsia="Segoe UI" w:hAnsi="Segoe UI" w:cs="Segoe UI"/>
                <w:color w:val="000000" w:themeColor="text1"/>
                <w:sz w:val="22"/>
                <w:szCs w:val="22"/>
              </w:rPr>
            </w:pPr>
            <w:r w:rsidRPr="00907401">
              <w:rPr>
                <w:rFonts w:ascii="Segoe UI" w:eastAsia="Segoe UI" w:hAnsi="Segoe UI" w:cs="Segoe UI"/>
                <w:color w:val="000000" w:themeColor="text1"/>
                <w:sz w:val="22"/>
                <w:szCs w:val="22"/>
              </w:rPr>
              <w:t>Group: When there is a change in the Leader of the Group, or in the number of Members that make up the Group, this position may become redundant.</w:t>
            </w:r>
          </w:p>
          <w:p w14:paraId="2D3CD230" w14:textId="4BBE2AA3" w:rsidR="0019385C" w:rsidRPr="00907401" w:rsidRDefault="0019385C" w:rsidP="00E6628E">
            <w:pPr>
              <w:spacing w:before="120" w:after="120"/>
              <w:rPr>
                <w:rFonts w:ascii="Segoe UI" w:hAnsi="Segoe UI" w:cs="Segoe UI"/>
                <w:sz w:val="22"/>
                <w:szCs w:val="22"/>
              </w:rPr>
            </w:pPr>
          </w:p>
        </w:tc>
      </w:tr>
      <w:tr w:rsidR="0019385C" w:rsidRPr="00907401" w14:paraId="02E77A2F" w14:textId="77777777" w:rsidTr="725B7323">
        <w:trPr>
          <w:trHeight w:val="529"/>
        </w:trPr>
        <w:tc>
          <w:tcPr>
            <w:tcW w:w="9015" w:type="dxa"/>
          </w:tcPr>
          <w:p w14:paraId="6C25D84A" w14:textId="0F889901" w:rsidR="0019385C" w:rsidRPr="00907401" w:rsidRDefault="00907401" w:rsidP="004F68A5">
            <w:pPr>
              <w:spacing w:before="120" w:after="120"/>
              <w:rPr>
                <w:rFonts w:ascii="Segoe UI" w:hAnsi="Segoe UI" w:cs="Segoe UI"/>
                <w:sz w:val="22"/>
                <w:szCs w:val="22"/>
              </w:rPr>
            </w:pPr>
            <w:r w:rsidRPr="00907401">
              <w:rPr>
                <w:rFonts w:ascii="Segoe UI" w:hAnsi="Segoe UI" w:cs="Segoe UI"/>
                <w:sz w:val="22"/>
                <w:szCs w:val="22"/>
              </w:rPr>
              <w:lastRenderedPageBreak/>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907401" w14:paraId="12F3BBA8" w14:textId="77777777" w:rsidTr="725B7323">
        <w:trPr>
          <w:trHeight w:val="529"/>
        </w:trPr>
        <w:tc>
          <w:tcPr>
            <w:tcW w:w="9015" w:type="dxa"/>
          </w:tcPr>
          <w:p w14:paraId="054714C0" w14:textId="77777777" w:rsidR="0019385C" w:rsidRPr="00907401" w:rsidRDefault="0019385C" w:rsidP="004F68A5">
            <w:pPr>
              <w:spacing w:before="120" w:after="120"/>
              <w:rPr>
                <w:rFonts w:ascii="Segoe UI" w:hAnsi="Segoe UI" w:cs="Segoe UI"/>
                <w:sz w:val="22"/>
                <w:szCs w:val="22"/>
              </w:rPr>
            </w:pPr>
            <w:r w:rsidRPr="00907401">
              <w:rPr>
                <w:rFonts w:ascii="Segoe UI" w:hAnsi="Segoe UI" w:cs="Segoe UI"/>
                <w:sz w:val="22"/>
                <w:szCs w:val="22"/>
              </w:rPr>
              <w:t>Please note that appointment will be subject to references and a security check.</w:t>
            </w:r>
          </w:p>
        </w:tc>
      </w:tr>
    </w:tbl>
    <w:p w14:paraId="6B59EBD3" w14:textId="4AEF20DB" w:rsidR="00C260D8" w:rsidRPr="00907401" w:rsidRDefault="00C260D8" w:rsidP="007B18DF">
      <w:pPr>
        <w:jc w:val="center"/>
        <w:rPr>
          <w:rFonts w:ascii="Segoe UI" w:hAnsi="Segoe UI" w:cs="Segoe UI"/>
          <w:b/>
          <w:bCs/>
          <w:sz w:val="16"/>
          <w:szCs w:val="16"/>
        </w:rPr>
        <w:sectPr w:rsidR="00C260D8" w:rsidRPr="00907401" w:rsidSect="004F68A5">
          <w:headerReference w:type="default" r:id="rId11"/>
          <w:footerReference w:type="default" r:id="rId12"/>
          <w:pgSz w:w="11905" w:h="16837"/>
          <w:pgMar w:top="993" w:right="1440" w:bottom="720" w:left="1440" w:header="1440" w:footer="720" w:gutter="0"/>
          <w:cols w:space="720"/>
          <w:noEndnote/>
        </w:sectPr>
      </w:pPr>
    </w:p>
    <w:p w14:paraId="6BB6AEDD" w14:textId="7D085199" w:rsidR="004210EE" w:rsidRPr="00907401" w:rsidRDefault="004210EE" w:rsidP="00A47F48">
      <w:pPr>
        <w:shd w:val="clear" w:color="auto" w:fill="E2EFD9" w:themeFill="accent6" w:themeFillTint="33"/>
        <w:tabs>
          <w:tab w:val="left" w:pos="5162"/>
        </w:tabs>
        <w:spacing w:before="120" w:after="120" w:line="259" w:lineRule="auto"/>
        <w:jc w:val="center"/>
        <w:rPr>
          <w:rFonts w:ascii="Segoe UI" w:hAnsi="Segoe UI" w:cs="Segoe UI"/>
          <w:b/>
          <w:bCs/>
          <w:sz w:val="28"/>
          <w:szCs w:val="28"/>
        </w:rPr>
      </w:pPr>
      <w:r w:rsidRPr="00907401">
        <w:rPr>
          <w:rFonts w:ascii="Segoe UI" w:hAnsi="Segoe UI" w:cs="Segoe UI"/>
          <w:b/>
          <w:bCs/>
          <w:sz w:val="28"/>
          <w:szCs w:val="28"/>
        </w:rPr>
        <w:lastRenderedPageBreak/>
        <w:t xml:space="preserve">Introduction: </w:t>
      </w:r>
      <w:r w:rsidR="0042127A" w:rsidRPr="00907401">
        <w:rPr>
          <w:rFonts w:ascii="Segoe UI" w:hAnsi="Segoe UI" w:cs="Segoe UI"/>
          <w:b/>
          <w:bCs/>
          <w:sz w:val="28"/>
          <w:szCs w:val="28"/>
        </w:rPr>
        <w:t>C</w:t>
      </w:r>
      <w:r w:rsidR="00BB1A9B" w:rsidRPr="00907401">
        <w:rPr>
          <w:rFonts w:ascii="Segoe UI" w:hAnsi="Segoe UI" w:cs="Segoe UI"/>
          <w:b/>
          <w:bCs/>
          <w:sz w:val="28"/>
          <w:szCs w:val="28"/>
        </w:rPr>
        <w:t>ommunication</w:t>
      </w:r>
    </w:p>
    <w:p w14:paraId="72B9DCDE" w14:textId="77777777" w:rsidR="001277BA" w:rsidRPr="00907401" w:rsidRDefault="001277BA" w:rsidP="001277BA">
      <w:pPr>
        <w:widowControl w:val="0"/>
        <w:spacing w:before="120" w:after="120" w:line="259" w:lineRule="auto"/>
        <w:jc w:val="both"/>
        <w:rPr>
          <w:rFonts w:ascii="Segoe UI" w:hAnsi="Segoe UI" w:cs="Segoe UI"/>
          <w:sz w:val="22"/>
          <w:szCs w:val="22"/>
        </w:rPr>
      </w:pPr>
      <w:r w:rsidRPr="00907401">
        <w:rPr>
          <w:rFonts w:ascii="Segoe UI" w:hAnsi="Segoe UI" w:cs="Segoe UI"/>
          <w:sz w:val="22"/>
          <w:szCs w:val="22"/>
        </w:rPr>
        <w:t>Communication jobs are responsible for creative processes, public relations, media releases, communications and media production, printed and electronic publications, website content design/management, and social media. The Communications function also includes the support, coordination, production, and management of written, visual, and digital communications. These roles may also include managing and coordinating consultation and engagement events in accordance with the frameworks governing Member activity.</w:t>
      </w:r>
    </w:p>
    <w:p w14:paraId="5F5B14E7" w14:textId="77777777" w:rsidR="001277BA" w:rsidRPr="00907401" w:rsidRDefault="001277BA" w:rsidP="001277BA">
      <w:pPr>
        <w:widowControl w:val="0"/>
        <w:spacing w:before="120" w:after="120" w:line="259" w:lineRule="auto"/>
        <w:jc w:val="both"/>
        <w:rPr>
          <w:rFonts w:ascii="Segoe UI" w:hAnsi="Segoe UI" w:cs="Segoe UI"/>
          <w:b/>
          <w:bCs/>
          <w:sz w:val="22"/>
          <w:szCs w:val="22"/>
        </w:rPr>
      </w:pPr>
      <w:r w:rsidRPr="00907401">
        <w:rPr>
          <w:rFonts w:ascii="Segoe UI" w:hAnsi="Segoe UI" w:cs="Segoe UI"/>
          <w:b/>
          <w:bCs/>
          <w:sz w:val="22"/>
          <w:szCs w:val="22"/>
        </w:rPr>
        <w:t>The key characteristics are:</w:t>
      </w:r>
    </w:p>
    <w:p w14:paraId="443DBD41" w14:textId="77777777" w:rsidR="001277BA" w:rsidRPr="00907401" w:rsidRDefault="001277BA" w:rsidP="001B6F55">
      <w:pPr>
        <w:pStyle w:val="ListParagraph"/>
        <w:numPr>
          <w:ilvl w:val="0"/>
          <w:numId w:val="2"/>
        </w:numPr>
        <w:spacing w:before="120" w:after="120" w:line="259" w:lineRule="auto"/>
        <w:jc w:val="both"/>
        <w:rPr>
          <w:rFonts w:ascii="Segoe UI" w:hAnsi="Segoe UI" w:cs="Segoe UI"/>
        </w:rPr>
      </w:pPr>
      <w:r w:rsidRPr="00907401">
        <w:rPr>
          <w:rFonts w:ascii="Segoe UI" w:hAnsi="Segoe UI" w:cs="Segoe UI"/>
        </w:rPr>
        <w:t>Generating ideas, researching, creating, writing and delivering a variety of communications materials</w:t>
      </w:r>
    </w:p>
    <w:p w14:paraId="0F925091" w14:textId="77777777" w:rsidR="001277BA" w:rsidRPr="00907401" w:rsidRDefault="001277BA" w:rsidP="001B6F55">
      <w:pPr>
        <w:pStyle w:val="ListParagraph"/>
        <w:numPr>
          <w:ilvl w:val="0"/>
          <w:numId w:val="2"/>
        </w:numPr>
        <w:spacing w:before="120" w:after="120" w:line="259" w:lineRule="auto"/>
        <w:jc w:val="both"/>
        <w:rPr>
          <w:rFonts w:ascii="Segoe UI" w:hAnsi="Segoe UI" w:cs="Segoe UI"/>
        </w:rPr>
      </w:pPr>
      <w:r w:rsidRPr="00907401">
        <w:rPr>
          <w:rFonts w:ascii="Segoe UI" w:hAnsi="Segoe UI" w:cs="Segoe UI"/>
        </w:rPr>
        <w:t>Creating, supporting and managing campaigns for internal and external stakeholders</w:t>
      </w:r>
    </w:p>
    <w:p w14:paraId="7B297801" w14:textId="77777777" w:rsidR="001277BA" w:rsidRPr="00907401" w:rsidRDefault="001277BA" w:rsidP="001B6F55">
      <w:pPr>
        <w:pStyle w:val="ListParagraph"/>
        <w:numPr>
          <w:ilvl w:val="0"/>
          <w:numId w:val="2"/>
        </w:numPr>
        <w:spacing w:before="120" w:after="120" w:line="259" w:lineRule="auto"/>
        <w:jc w:val="both"/>
        <w:rPr>
          <w:rFonts w:ascii="Segoe UI" w:hAnsi="Segoe UI" w:cs="Segoe UI"/>
        </w:rPr>
      </w:pPr>
      <w:r w:rsidRPr="00907401">
        <w:rPr>
          <w:rFonts w:ascii="Segoe UI" w:hAnsi="Segoe UI" w:cs="Segoe UI"/>
        </w:rPr>
        <w:t xml:space="preserve">Providing technical advice and direction for Members and other staff in relation to the choice and use of various communication media </w:t>
      </w:r>
    </w:p>
    <w:p w14:paraId="00EDBA73" w14:textId="77777777" w:rsidR="001277BA" w:rsidRPr="00907401" w:rsidRDefault="001277BA" w:rsidP="001B6F55">
      <w:pPr>
        <w:pStyle w:val="ListParagraph"/>
        <w:numPr>
          <w:ilvl w:val="0"/>
          <w:numId w:val="2"/>
        </w:numPr>
        <w:spacing w:before="120" w:after="120" w:line="259" w:lineRule="auto"/>
        <w:jc w:val="both"/>
        <w:rPr>
          <w:rFonts w:ascii="Segoe UI" w:hAnsi="Segoe UI" w:cs="Segoe UI"/>
        </w:rPr>
      </w:pPr>
      <w:r w:rsidRPr="00907401">
        <w:rPr>
          <w:rFonts w:ascii="Segoe UI" w:hAnsi="Segoe UI" w:cs="Segoe UI"/>
        </w:rPr>
        <w:t>Proactive and reactive communication strategies</w:t>
      </w:r>
    </w:p>
    <w:p w14:paraId="3B167976" w14:textId="77777777" w:rsidR="001277BA" w:rsidRPr="00907401" w:rsidRDefault="001277BA" w:rsidP="001B6F55">
      <w:pPr>
        <w:pStyle w:val="ListParagraph"/>
        <w:numPr>
          <w:ilvl w:val="0"/>
          <w:numId w:val="2"/>
        </w:numPr>
        <w:spacing w:before="120" w:after="120" w:line="259" w:lineRule="auto"/>
        <w:jc w:val="both"/>
        <w:rPr>
          <w:rFonts w:ascii="Segoe UI" w:hAnsi="Segoe UI" w:cs="Segoe UI"/>
        </w:rPr>
      </w:pPr>
      <w:r w:rsidRPr="00907401">
        <w:rPr>
          <w:rFonts w:ascii="Segoe UI" w:hAnsi="Segoe UI" w:cs="Segoe UI"/>
        </w:rPr>
        <w:t>Developing and implementing projects with various agencies, including public, private and voluntary sectors</w:t>
      </w:r>
    </w:p>
    <w:p w14:paraId="683E79BC" w14:textId="77777777" w:rsidR="001277BA" w:rsidRPr="00907401" w:rsidRDefault="001277BA" w:rsidP="001B6F55">
      <w:pPr>
        <w:pStyle w:val="ListParagraph"/>
        <w:numPr>
          <w:ilvl w:val="0"/>
          <w:numId w:val="2"/>
        </w:numPr>
        <w:spacing w:before="120" w:after="120" w:line="259" w:lineRule="auto"/>
        <w:jc w:val="both"/>
        <w:rPr>
          <w:rFonts w:ascii="Segoe UI" w:hAnsi="Segoe UI" w:cs="Segoe UI"/>
        </w:rPr>
      </w:pPr>
      <w:r w:rsidRPr="00907401">
        <w:rPr>
          <w:rFonts w:ascii="Segoe UI" w:hAnsi="Segoe UI" w:cs="Segoe UI"/>
        </w:rPr>
        <w:t xml:space="preserve">Building and maintaining relationships with stakeholders </w:t>
      </w:r>
    </w:p>
    <w:p w14:paraId="5CEA45B7" w14:textId="77777777" w:rsidR="00DA0CA6" w:rsidRPr="00907401" w:rsidRDefault="00DA0CA6" w:rsidP="00DA0CA6">
      <w:pPr>
        <w:widowControl w:val="0"/>
        <w:spacing w:before="120" w:after="120" w:line="259" w:lineRule="auto"/>
        <w:jc w:val="both"/>
        <w:rPr>
          <w:rFonts w:ascii="Segoe UI" w:hAnsi="Segoe UI" w:cs="Segoe UI"/>
          <w:sz w:val="22"/>
          <w:szCs w:val="22"/>
        </w:rPr>
      </w:pPr>
    </w:p>
    <w:p w14:paraId="76A41547" w14:textId="77777777" w:rsidR="00C260D8" w:rsidRPr="00907401" w:rsidRDefault="00C260D8" w:rsidP="00DA0CA6">
      <w:pPr>
        <w:tabs>
          <w:tab w:val="left" w:pos="5162"/>
        </w:tabs>
        <w:spacing w:before="120" w:after="120" w:line="259" w:lineRule="auto"/>
        <w:rPr>
          <w:rFonts w:ascii="Segoe UI" w:eastAsia="Arial" w:hAnsi="Segoe UI" w:cs="Segoe UI"/>
        </w:rPr>
      </w:pPr>
    </w:p>
    <w:p w14:paraId="69C6C297" w14:textId="77777777" w:rsidR="00DA0CA6" w:rsidRPr="00907401" w:rsidRDefault="00DA0CA6" w:rsidP="00DA0CA6">
      <w:pPr>
        <w:rPr>
          <w:rFonts w:ascii="Segoe UI" w:hAnsi="Segoe UI" w:cs="Segoe UI"/>
          <w:b/>
          <w:bCs/>
          <w:sz w:val="28"/>
          <w:szCs w:val="28"/>
        </w:rPr>
      </w:pPr>
    </w:p>
    <w:p w14:paraId="675AE4B3" w14:textId="550CC2CB" w:rsidR="00DA0CA6" w:rsidRPr="00907401" w:rsidRDefault="00DA0CA6" w:rsidP="00DA0CA6">
      <w:pPr>
        <w:rPr>
          <w:rFonts w:ascii="Segoe UI" w:hAnsi="Segoe UI" w:cs="Segoe UI"/>
          <w:lang w:eastAsia="en-US"/>
        </w:rPr>
        <w:sectPr w:rsidR="00DA0CA6" w:rsidRPr="00907401" w:rsidSect="00EA100A">
          <w:headerReference w:type="default" r:id="rId13"/>
          <w:pgSz w:w="11905" w:h="16837"/>
          <w:pgMar w:top="1440" w:right="1440" w:bottom="720" w:left="1440" w:header="1440" w:footer="720" w:gutter="0"/>
          <w:cols w:space="720"/>
          <w:noEndnote/>
        </w:sectPr>
      </w:pPr>
    </w:p>
    <w:p w14:paraId="174321F4" w14:textId="7534336D" w:rsidR="006D4095" w:rsidRPr="00907401" w:rsidRDefault="006D4095" w:rsidP="00E0778B">
      <w:pPr>
        <w:shd w:val="clear" w:color="auto" w:fill="E2EFD9" w:themeFill="accent6" w:themeFillTint="33"/>
        <w:spacing w:before="120" w:after="120" w:line="259" w:lineRule="auto"/>
        <w:jc w:val="center"/>
        <w:rPr>
          <w:rFonts w:ascii="Segoe UI" w:eastAsia="Segoe UI" w:hAnsi="Segoe UI" w:cs="Segoe UI"/>
          <w:b/>
          <w:bCs/>
          <w:color w:val="000000" w:themeColor="text1"/>
          <w:sz w:val="28"/>
          <w:szCs w:val="28"/>
          <w:highlight w:val="yellow"/>
        </w:rPr>
      </w:pPr>
      <w:r w:rsidRPr="00907401">
        <w:rPr>
          <w:rFonts w:ascii="Segoe UI" w:eastAsia="Segoe UI" w:hAnsi="Segoe UI" w:cs="Segoe UI"/>
          <w:b/>
          <w:bCs/>
          <w:color w:val="000000" w:themeColor="text1"/>
          <w:sz w:val="28"/>
          <w:szCs w:val="28"/>
        </w:rPr>
        <w:lastRenderedPageBreak/>
        <w:t>Person Specification</w:t>
      </w:r>
    </w:p>
    <w:p w14:paraId="7C4A7357" w14:textId="11FDFDD6" w:rsidR="008C627F" w:rsidRPr="00907401" w:rsidRDefault="008C627F" w:rsidP="725B7323">
      <w:pPr>
        <w:spacing w:before="120" w:after="120" w:line="259" w:lineRule="auto"/>
        <w:rPr>
          <w:rFonts w:ascii="Segoe UI" w:eastAsia="Segoe UI" w:hAnsi="Segoe UI" w:cs="Segoe UI"/>
          <w:sz w:val="22"/>
          <w:szCs w:val="22"/>
        </w:rPr>
      </w:pPr>
    </w:p>
    <w:tbl>
      <w:tblPr>
        <w:tblStyle w:val="TableGrid"/>
        <w:tblW w:w="0" w:type="auto"/>
        <w:tblLook w:val="04A0" w:firstRow="1" w:lastRow="0" w:firstColumn="1" w:lastColumn="0" w:noHBand="0" w:noVBand="1"/>
      </w:tblPr>
      <w:tblGrid>
        <w:gridCol w:w="9015"/>
      </w:tblGrid>
      <w:tr w:rsidR="00D7592C" w:rsidRPr="00907401" w14:paraId="7F2035D9" w14:textId="77777777" w:rsidTr="0010080A">
        <w:tc>
          <w:tcPr>
            <w:tcW w:w="9015" w:type="dxa"/>
            <w:shd w:val="clear" w:color="auto" w:fill="00637C"/>
          </w:tcPr>
          <w:p w14:paraId="40CC77E4" w14:textId="422323BF" w:rsidR="00D7592C" w:rsidRPr="00907401" w:rsidRDefault="00D7592C" w:rsidP="725B7323">
            <w:pPr>
              <w:spacing w:before="120" w:after="120" w:line="259" w:lineRule="auto"/>
              <w:rPr>
                <w:rFonts w:ascii="Segoe UI" w:hAnsi="Segoe UI" w:cs="Segoe UI"/>
                <w:sz w:val="22"/>
                <w:szCs w:val="22"/>
              </w:rPr>
            </w:pPr>
            <w:r w:rsidRPr="00907401">
              <w:rPr>
                <w:rStyle w:val="eop"/>
                <w:rFonts w:ascii="Segoe UI" w:hAnsi="Segoe UI" w:cs="Segoe UI"/>
                <w:b/>
                <w:bCs/>
                <w:color w:val="FFFFFF" w:themeColor="background1"/>
                <w:sz w:val="22"/>
                <w:szCs w:val="22"/>
              </w:rPr>
              <w:t>Skills and behaviours</w:t>
            </w:r>
            <w:r w:rsidRPr="00907401">
              <w:rPr>
                <w:rStyle w:val="eop"/>
                <w:rFonts w:ascii="Segoe UI" w:hAnsi="Segoe UI" w:cs="Segoe UI"/>
                <w:color w:val="FFFFFF" w:themeColor="background1"/>
                <w:sz w:val="22"/>
                <w:szCs w:val="22"/>
              </w:rPr>
              <w:t xml:space="preserve"> </w:t>
            </w:r>
          </w:p>
        </w:tc>
      </w:tr>
      <w:tr w:rsidR="00D7592C" w:rsidRPr="00907401" w14:paraId="5EB49988" w14:textId="77777777" w:rsidTr="00D7592C">
        <w:tc>
          <w:tcPr>
            <w:tcW w:w="9015" w:type="dxa"/>
          </w:tcPr>
          <w:p w14:paraId="47F57971" w14:textId="77777777" w:rsidR="00BF5117" w:rsidRPr="00907401" w:rsidRDefault="00BF5117" w:rsidP="001B6F55">
            <w:pPr>
              <w:pStyle w:val="ListParagraph"/>
              <w:numPr>
                <w:ilvl w:val="0"/>
                <w:numId w:val="10"/>
              </w:numPr>
              <w:spacing w:before="120" w:after="120" w:line="259" w:lineRule="auto"/>
              <w:ind w:right="544"/>
              <w:rPr>
                <w:rFonts w:ascii="Segoe UI" w:hAnsi="Segoe UI" w:cs="Segoe UI"/>
              </w:rPr>
            </w:pPr>
            <w:r w:rsidRPr="00907401">
              <w:rPr>
                <w:rFonts w:ascii="Segoe UI" w:hAnsi="Segoe UI" w:cs="Segoe UI"/>
              </w:rPr>
              <w:t>Expected to be proficient with the normal tools and equipment for the job, for example, standard software packages and have familiarity with online media.</w:t>
            </w:r>
          </w:p>
          <w:p w14:paraId="2F40C9CE" w14:textId="77777777" w:rsidR="00BF5117" w:rsidRPr="00907401" w:rsidRDefault="00BF5117" w:rsidP="001B6F55">
            <w:pPr>
              <w:pStyle w:val="ListParagraph"/>
              <w:numPr>
                <w:ilvl w:val="0"/>
                <w:numId w:val="10"/>
              </w:numPr>
              <w:spacing w:before="120" w:after="120" w:line="259" w:lineRule="auto"/>
              <w:ind w:right="544"/>
              <w:rPr>
                <w:rFonts w:ascii="Segoe UI" w:hAnsi="Segoe UI" w:cs="Segoe UI"/>
              </w:rPr>
            </w:pPr>
            <w:r w:rsidRPr="00907401">
              <w:rPr>
                <w:rFonts w:ascii="Segoe UI" w:hAnsi="Segoe UI" w:cs="Segoe UI"/>
              </w:rPr>
              <w:t>Good oral and written communication skills.</w:t>
            </w:r>
          </w:p>
          <w:p w14:paraId="5AB2BD81" w14:textId="77777777" w:rsidR="00BF5117" w:rsidRPr="00907401" w:rsidRDefault="00BF5117" w:rsidP="001B6F55">
            <w:pPr>
              <w:pStyle w:val="ListParagraph"/>
              <w:numPr>
                <w:ilvl w:val="0"/>
                <w:numId w:val="10"/>
              </w:numPr>
              <w:spacing w:before="120" w:after="120" w:line="259" w:lineRule="auto"/>
              <w:ind w:right="544"/>
              <w:rPr>
                <w:rFonts w:ascii="Segoe UI" w:hAnsi="Segoe UI" w:cs="Segoe UI"/>
              </w:rPr>
            </w:pPr>
            <w:r w:rsidRPr="00907401">
              <w:rPr>
                <w:rFonts w:ascii="Segoe UI" w:hAnsi="Segoe UI" w:cs="Segoe UI"/>
              </w:rPr>
              <w:t>Expected to plan and manage their own workload within the constraints of established practice and procedures.</w:t>
            </w:r>
          </w:p>
          <w:p w14:paraId="161CE14C" w14:textId="77777777" w:rsidR="00BF5117" w:rsidRPr="00907401" w:rsidRDefault="00BF5117" w:rsidP="001B6F55">
            <w:pPr>
              <w:pStyle w:val="ListParagraph"/>
              <w:numPr>
                <w:ilvl w:val="0"/>
                <w:numId w:val="10"/>
              </w:numPr>
              <w:spacing w:before="120" w:after="120" w:line="259" w:lineRule="auto"/>
              <w:rPr>
                <w:rFonts w:ascii="Segoe UI" w:hAnsi="Segoe UI" w:cs="Segoe UI"/>
              </w:rPr>
            </w:pPr>
            <w:r w:rsidRPr="00907401">
              <w:rPr>
                <w:rFonts w:ascii="Segoe UI" w:hAnsi="Segoe UI" w:cs="Segoe UI"/>
              </w:rPr>
              <w:t>Take decisions within established guidelines or protocols, for example, using standard replies to enquiries or passing on to others.</w:t>
            </w:r>
          </w:p>
          <w:p w14:paraId="11BEC5BD" w14:textId="17CFED05" w:rsidR="00D7592C" w:rsidRPr="00907401" w:rsidRDefault="00BF5117" w:rsidP="001B6F55">
            <w:pPr>
              <w:pStyle w:val="ListParagraph"/>
              <w:numPr>
                <w:ilvl w:val="0"/>
                <w:numId w:val="10"/>
              </w:numPr>
              <w:spacing w:before="120" w:after="120" w:line="259" w:lineRule="auto"/>
              <w:rPr>
                <w:rFonts w:ascii="Segoe UI" w:hAnsi="Segoe UI" w:cs="Segoe UI"/>
              </w:rPr>
            </w:pPr>
            <w:r w:rsidRPr="00907401">
              <w:rPr>
                <w:rFonts w:ascii="Segoe UI" w:eastAsia="Segoe UI" w:hAnsi="Segoe UI" w:cs="Segoe UI"/>
                <w:color w:val="000000" w:themeColor="text1"/>
              </w:rPr>
              <w:t>Ability to work collaboratively as part of a small team. </w:t>
            </w:r>
          </w:p>
        </w:tc>
      </w:tr>
      <w:tr w:rsidR="00D7592C" w:rsidRPr="00907401" w14:paraId="401E4ADB" w14:textId="77777777" w:rsidTr="0010080A">
        <w:tc>
          <w:tcPr>
            <w:tcW w:w="9015" w:type="dxa"/>
            <w:shd w:val="clear" w:color="auto" w:fill="00637C"/>
          </w:tcPr>
          <w:p w14:paraId="5172E73F" w14:textId="27DCA9B0" w:rsidR="00D7592C" w:rsidRPr="00907401" w:rsidRDefault="00D7592C" w:rsidP="725B7323">
            <w:pPr>
              <w:spacing w:before="120" w:after="120" w:line="259" w:lineRule="auto"/>
              <w:rPr>
                <w:rFonts w:ascii="Segoe UI" w:hAnsi="Segoe UI" w:cs="Segoe UI"/>
                <w:b/>
                <w:bCs/>
                <w:color w:val="FFFFFF" w:themeColor="background1"/>
                <w:sz w:val="22"/>
                <w:szCs w:val="22"/>
              </w:rPr>
            </w:pPr>
            <w:r w:rsidRPr="00907401">
              <w:rPr>
                <w:rFonts w:ascii="Segoe UI" w:hAnsi="Segoe UI" w:cs="Segoe UI"/>
                <w:b/>
                <w:bCs/>
                <w:color w:val="FFFFFF" w:themeColor="background1"/>
                <w:sz w:val="22"/>
                <w:szCs w:val="22"/>
              </w:rPr>
              <w:t xml:space="preserve">Knowledge and experience </w:t>
            </w:r>
          </w:p>
        </w:tc>
      </w:tr>
      <w:tr w:rsidR="00D7592C" w:rsidRPr="00907401" w14:paraId="4AC93902" w14:textId="77777777" w:rsidTr="00D7592C">
        <w:tc>
          <w:tcPr>
            <w:tcW w:w="9015" w:type="dxa"/>
          </w:tcPr>
          <w:p w14:paraId="6FE18155" w14:textId="77777777" w:rsidR="0076685B" w:rsidRPr="00907401" w:rsidRDefault="0076685B" w:rsidP="001B6F55">
            <w:pPr>
              <w:pStyle w:val="ListParagraph"/>
              <w:widowControl/>
              <w:numPr>
                <w:ilvl w:val="0"/>
                <w:numId w:val="3"/>
              </w:numPr>
              <w:autoSpaceDE/>
              <w:autoSpaceDN/>
              <w:spacing w:before="120" w:after="120" w:line="259" w:lineRule="auto"/>
              <w:ind w:right="544"/>
              <w:rPr>
                <w:rFonts w:ascii="Segoe UI" w:hAnsi="Segoe UI" w:cs="Segoe UI"/>
              </w:rPr>
            </w:pPr>
            <w:r w:rsidRPr="00907401">
              <w:rPr>
                <w:rFonts w:ascii="Segoe UI" w:hAnsi="Segoe UI" w:cs="Segoe UI"/>
              </w:rPr>
              <w:t>Expected to develop proficiency in an area of administrative or practical work; able to answer a standard range of queries from others and know when to refer on more complex queries.</w:t>
            </w:r>
          </w:p>
          <w:p w14:paraId="576CD8B0" w14:textId="77777777" w:rsidR="0076685B" w:rsidRPr="00907401" w:rsidRDefault="0076685B" w:rsidP="001B6F55">
            <w:pPr>
              <w:pStyle w:val="ListParagraph"/>
              <w:widowControl/>
              <w:numPr>
                <w:ilvl w:val="0"/>
                <w:numId w:val="3"/>
              </w:numPr>
              <w:spacing w:before="120" w:after="120" w:line="259" w:lineRule="auto"/>
              <w:ind w:right="544"/>
              <w:rPr>
                <w:rFonts w:ascii="Segoe UI" w:eastAsia="Segoe UI" w:hAnsi="Segoe UI" w:cs="Segoe UI"/>
                <w:color w:val="000000" w:themeColor="text1"/>
              </w:rPr>
            </w:pPr>
            <w:r w:rsidRPr="00907401">
              <w:rPr>
                <w:rFonts w:ascii="Segoe UI" w:eastAsia="Segoe UI" w:hAnsi="Segoe UI" w:cs="Segoe UI"/>
                <w:color w:val="000000" w:themeColor="text1"/>
              </w:rPr>
              <w:t>[Data protection / information security] Knowledge of law and good practice related to data protection and information security.</w:t>
            </w:r>
          </w:p>
          <w:p w14:paraId="05C1CF61" w14:textId="77777777" w:rsidR="0076685B" w:rsidRPr="00907401" w:rsidRDefault="0076685B" w:rsidP="001B6F55">
            <w:pPr>
              <w:pStyle w:val="ListParagraph"/>
              <w:numPr>
                <w:ilvl w:val="0"/>
                <w:numId w:val="3"/>
              </w:numPr>
              <w:tabs>
                <w:tab w:val="left" w:pos="5162"/>
              </w:tabs>
              <w:spacing w:before="120" w:after="120" w:line="259" w:lineRule="auto"/>
              <w:ind w:right="544"/>
              <w:rPr>
                <w:rFonts w:ascii="Segoe UI" w:eastAsia="Segoe UI" w:hAnsi="Segoe UI" w:cs="Segoe UI"/>
                <w:color w:val="000000" w:themeColor="text1"/>
              </w:rPr>
            </w:pPr>
            <w:r w:rsidRPr="00907401">
              <w:rPr>
                <w:rFonts w:ascii="Segoe UI" w:eastAsia="Segoe UI" w:hAnsi="Segoe UI" w:cs="Segoe UI"/>
                <w:color w:val="000000" w:themeColor="text1"/>
              </w:rPr>
              <w:t>[Health, safety and wellbeing] Experience and practical understanding of law and good practice regarding health, safety and wellbeing, including risk assessments, control measures, and knowing when to seek competent advice.</w:t>
            </w:r>
          </w:p>
          <w:p w14:paraId="254E6018" w14:textId="33A33332" w:rsidR="00D7592C" w:rsidRPr="00907401" w:rsidRDefault="0076685B" w:rsidP="001B6F55">
            <w:pPr>
              <w:pStyle w:val="ListParagraph"/>
              <w:numPr>
                <w:ilvl w:val="0"/>
                <w:numId w:val="3"/>
              </w:numPr>
              <w:tabs>
                <w:tab w:val="left" w:pos="5162"/>
              </w:tabs>
              <w:spacing w:before="120" w:after="120" w:line="259" w:lineRule="auto"/>
              <w:ind w:right="544"/>
              <w:rPr>
                <w:rFonts w:ascii="Segoe UI" w:eastAsia="Segoe UI" w:hAnsi="Segoe UI" w:cs="Segoe UI"/>
                <w:color w:val="000000" w:themeColor="text1"/>
              </w:rPr>
            </w:pPr>
            <w:r w:rsidRPr="00907401">
              <w:rPr>
                <w:rFonts w:ascii="Segoe UI" w:eastAsia="Segoe UI" w:hAnsi="Segoe UI" w:cs="Segoe UI"/>
                <w:color w:val="000000" w:themeColor="text1"/>
              </w:rPr>
              <w:t>[Safeguarding] Experience implementing proportionate safeguarding measures related to children and vulnerable adults.</w:t>
            </w:r>
          </w:p>
        </w:tc>
      </w:tr>
      <w:tr w:rsidR="00D7592C" w:rsidRPr="00907401" w14:paraId="6727952A" w14:textId="77777777" w:rsidTr="0010080A">
        <w:tc>
          <w:tcPr>
            <w:tcW w:w="9015" w:type="dxa"/>
            <w:shd w:val="clear" w:color="auto" w:fill="00637C"/>
          </w:tcPr>
          <w:p w14:paraId="24298031" w14:textId="668EF4DE" w:rsidR="00D7592C" w:rsidRPr="00907401" w:rsidRDefault="00D7592C" w:rsidP="00D7592C">
            <w:pPr>
              <w:spacing w:before="120" w:after="120" w:line="259" w:lineRule="auto"/>
              <w:rPr>
                <w:rFonts w:ascii="Segoe UI" w:hAnsi="Segoe UI" w:cs="Segoe UI"/>
                <w:b/>
                <w:bCs/>
                <w:sz w:val="22"/>
                <w:szCs w:val="22"/>
              </w:rPr>
            </w:pPr>
            <w:r w:rsidRPr="00907401">
              <w:rPr>
                <w:rStyle w:val="eop"/>
                <w:rFonts w:ascii="Segoe UI" w:hAnsi="Segoe UI" w:cs="Segoe UI"/>
                <w:b/>
                <w:bCs/>
                <w:color w:val="FFFFFF" w:themeColor="background1"/>
                <w:sz w:val="22"/>
                <w:szCs w:val="22"/>
              </w:rPr>
              <w:t>Desirable criteria</w:t>
            </w:r>
            <w:r w:rsidRPr="00907401">
              <w:rPr>
                <w:rStyle w:val="eop"/>
                <w:rFonts w:ascii="Segoe UI" w:hAnsi="Segoe UI" w:cs="Segoe UI"/>
                <w:color w:val="FFFFFF" w:themeColor="background1"/>
                <w:sz w:val="22"/>
                <w:szCs w:val="22"/>
              </w:rPr>
              <w:t xml:space="preserve"> </w:t>
            </w:r>
          </w:p>
        </w:tc>
      </w:tr>
      <w:tr w:rsidR="00D7592C" w:rsidRPr="00907401" w14:paraId="66BC2988" w14:textId="77777777" w:rsidTr="00D7592C">
        <w:tc>
          <w:tcPr>
            <w:tcW w:w="9015" w:type="dxa"/>
          </w:tcPr>
          <w:p w14:paraId="35B991FB" w14:textId="77777777" w:rsidR="00161ED2" w:rsidRPr="00907401" w:rsidRDefault="00161ED2" w:rsidP="001B6F55">
            <w:pPr>
              <w:numPr>
                <w:ilvl w:val="0"/>
                <w:numId w:val="4"/>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ascii="Segoe UI" w:eastAsia="Segoe UI" w:hAnsi="Segoe UI" w:cs="Segoe UI"/>
                <w:color w:val="000000" w:themeColor="text1"/>
                <w:sz w:val="22"/>
                <w:szCs w:val="22"/>
              </w:rPr>
            </w:pPr>
            <w:r w:rsidRPr="00907401">
              <w:rPr>
                <w:rFonts w:ascii="Segoe UI" w:eastAsia="Segoe UI" w:hAnsi="Segoe UI" w:cs="Segoe UI"/>
                <w:color w:val="000000" w:themeColor="text1"/>
                <w:sz w:val="22"/>
                <w:szCs w:val="22"/>
              </w:rPr>
              <w:t>Understanding the aims and values of the Party of the Member, and the political priorities for the Member or Group.  Being comfortable with the party’s policies, aims, and approach to serving the community.</w:t>
            </w:r>
          </w:p>
          <w:p w14:paraId="587A4BD6" w14:textId="11E3F536" w:rsidR="00D7592C" w:rsidRPr="00907401" w:rsidRDefault="00161ED2" w:rsidP="001B6F55">
            <w:pPr>
              <w:numPr>
                <w:ilvl w:val="0"/>
                <w:numId w:val="4"/>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Style w:val="eop"/>
                <w:rFonts w:ascii="Segoe UI" w:hAnsi="Segoe UI" w:cs="Segoe UI"/>
                <w:sz w:val="22"/>
                <w:szCs w:val="22"/>
              </w:rPr>
            </w:pPr>
            <w:r w:rsidRPr="00907401">
              <w:rPr>
                <w:rFonts w:ascii="Segoe UI" w:hAnsi="Segoe UI" w:cs="Segoe UI"/>
                <w:sz w:val="22"/>
                <w:szCs w:val="22"/>
              </w:rPr>
              <w:t>Sympathetic to the aims and values of the Party</w:t>
            </w:r>
            <w:r w:rsidR="00504A2B" w:rsidRPr="00907401">
              <w:rPr>
                <w:rFonts w:ascii="Segoe UI" w:hAnsi="Segoe UI" w:cs="Segoe UI"/>
                <w:sz w:val="22"/>
                <w:szCs w:val="22"/>
              </w:rPr>
              <w:t>.</w:t>
            </w:r>
          </w:p>
        </w:tc>
      </w:tr>
      <w:tr w:rsidR="00D7592C" w:rsidRPr="00907401" w14:paraId="11396FEE" w14:textId="77777777" w:rsidTr="0010080A">
        <w:tc>
          <w:tcPr>
            <w:tcW w:w="9015" w:type="dxa"/>
            <w:shd w:val="clear" w:color="auto" w:fill="00637C"/>
          </w:tcPr>
          <w:p w14:paraId="14BC2739" w14:textId="78881876" w:rsidR="00D7592C" w:rsidRPr="00907401" w:rsidRDefault="00D7592C" w:rsidP="00D7592C">
            <w:pPr>
              <w:spacing w:before="120" w:after="120" w:line="259" w:lineRule="auto"/>
              <w:rPr>
                <w:rStyle w:val="normaltextrun"/>
                <w:rFonts w:ascii="Segoe UI" w:hAnsi="Segoe UI" w:cs="Segoe UI"/>
                <w:b/>
                <w:bCs/>
                <w:color w:val="FFFFFF" w:themeColor="background1"/>
                <w:sz w:val="22"/>
                <w:szCs w:val="22"/>
              </w:rPr>
            </w:pPr>
            <w:r w:rsidRPr="00907401">
              <w:rPr>
                <w:rFonts w:ascii="Segoe UI" w:hAnsi="Segoe UI" w:cs="Segoe UI"/>
                <w:b/>
                <w:bCs/>
                <w:color w:val="FFFFFF" w:themeColor="background1"/>
                <w:sz w:val="22"/>
                <w:szCs w:val="22"/>
              </w:rPr>
              <w:t>Qualifications</w:t>
            </w:r>
            <w:r w:rsidRPr="00907401">
              <w:rPr>
                <w:rFonts w:ascii="Segoe UI" w:hAnsi="Segoe UI" w:cs="Segoe UI"/>
                <w:color w:val="FFFFFF" w:themeColor="background1"/>
                <w:sz w:val="22"/>
                <w:szCs w:val="22"/>
              </w:rPr>
              <w:t xml:space="preserve"> </w:t>
            </w:r>
          </w:p>
        </w:tc>
      </w:tr>
      <w:tr w:rsidR="00D7592C" w:rsidRPr="00907401" w14:paraId="6D275C64" w14:textId="77777777" w:rsidTr="00D7592C">
        <w:tc>
          <w:tcPr>
            <w:tcW w:w="9015" w:type="dxa"/>
          </w:tcPr>
          <w:p w14:paraId="67BD886B" w14:textId="4A5BD280" w:rsidR="00D7592C" w:rsidRPr="00907401" w:rsidRDefault="003A6F2A" w:rsidP="001B6F55">
            <w:pPr>
              <w:pStyle w:val="ListParagraph"/>
              <w:widowControl/>
              <w:numPr>
                <w:ilvl w:val="0"/>
                <w:numId w:val="5"/>
              </w:numPr>
              <w:autoSpaceDE/>
              <w:autoSpaceDN/>
              <w:spacing w:before="120" w:after="120" w:line="259" w:lineRule="auto"/>
              <w:ind w:right="544"/>
              <w:rPr>
                <w:rFonts w:ascii="Segoe UI" w:hAnsi="Segoe UI" w:cs="Segoe UI"/>
              </w:rPr>
            </w:pPr>
            <w:r w:rsidRPr="00907401">
              <w:rPr>
                <w:rFonts w:ascii="Segoe UI" w:hAnsi="Segoe UI" w:cs="Segoe UI"/>
              </w:rPr>
              <w:lastRenderedPageBreak/>
              <w:t>Requires ability to demonstrate knowledge or experience of a range of work procedures based on relevant work experience and/or vocational qualification, for example, NVQ level 3 or 4 or equivalent in media or communication</w:t>
            </w:r>
            <w:r w:rsidR="00504A2B" w:rsidRPr="00907401">
              <w:rPr>
                <w:rFonts w:ascii="Segoe UI" w:hAnsi="Segoe UI" w:cs="Segoe UI"/>
              </w:rPr>
              <w:t>s.</w:t>
            </w:r>
          </w:p>
        </w:tc>
      </w:tr>
      <w:tr w:rsidR="009C1C83" w:rsidRPr="00907401" w14:paraId="36905802" w14:textId="77777777" w:rsidTr="00B80A3C">
        <w:tc>
          <w:tcPr>
            <w:tcW w:w="9015" w:type="dxa"/>
            <w:shd w:val="clear" w:color="auto" w:fill="00637C"/>
          </w:tcPr>
          <w:p w14:paraId="0BBEECD5" w14:textId="1A579FDA" w:rsidR="009C1C83" w:rsidRPr="00907401" w:rsidRDefault="009C1C83" w:rsidP="009C1C83">
            <w:pPr>
              <w:spacing w:before="120" w:after="120" w:line="259" w:lineRule="auto"/>
              <w:rPr>
                <w:rStyle w:val="normaltextrun"/>
                <w:rFonts w:ascii="Segoe UI" w:eastAsia="Segoe UI" w:hAnsi="Segoe UI" w:cs="Segoe UI"/>
                <w:color w:val="000000" w:themeColor="text1"/>
                <w:sz w:val="22"/>
                <w:szCs w:val="22"/>
              </w:rPr>
            </w:pPr>
            <w:r w:rsidRPr="00907401">
              <w:rPr>
                <w:rFonts w:ascii="Segoe UI" w:eastAsia="Segoe UI" w:hAnsi="Segoe UI" w:cs="Segoe UI"/>
                <w:b/>
                <w:bCs/>
                <w:color w:val="FFFFFF" w:themeColor="background1"/>
                <w:sz w:val="22"/>
                <w:szCs w:val="22"/>
              </w:rPr>
              <w:t>Language skills</w:t>
            </w:r>
          </w:p>
        </w:tc>
      </w:tr>
      <w:tr w:rsidR="009C1C83" w:rsidRPr="00907401" w14:paraId="2E3DA19A" w14:textId="77777777" w:rsidTr="00D7592C">
        <w:tc>
          <w:tcPr>
            <w:tcW w:w="9015" w:type="dxa"/>
          </w:tcPr>
          <w:p w14:paraId="4A31EB68" w14:textId="2B12D211" w:rsidR="009C1C83" w:rsidRPr="00907401" w:rsidRDefault="00504A2B" w:rsidP="00386811">
            <w:pPr>
              <w:tabs>
                <w:tab w:val="left" w:pos="5162"/>
              </w:tabs>
              <w:spacing w:before="120" w:after="120" w:line="259" w:lineRule="auto"/>
              <w:rPr>
                <w:rFonts w:ascii="Segoe UI" w:eastAsia="Segoe UI" w:hAnsi="Segoe UI" w:cs="Segoe UI"/>
                <w:color w:val="000000" w:themeColor="text1"/>
                <w:szCs w:val="24"/>
              </w:rPr>
            </w:pPr>
            <w:r w:rsidRPr="00907401">
              <w:rPr>
                <w:rFonts w:ascii="Segoe UI" w:eastAsia="Segoe UI" w:hAnsi="Segoe UI" w:cs="Segoe UI"/>
                <w:i/>
                <w:iCs/>
                <w:color w:val="000000" w:themeColor="text1"/>
                <w:sz w:val="22"/>
                <w:szCs w:val="22"/>
              </w:rPr>
              <w:t>Non-essential</w:t>
            </w:r>
          </w:p>
          <w:p w14:paraId="7820CD1E" w14:textId="77777777" w:rsidR="009C1C83" w:rsidRPr="00907401" w:rsidRDefault="009C1C83" w:rsidP="001B6F55">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00907401">
              <w:rPr>
                <w:rFonts w:ascii="Segoe UI" w:eastAsia="Segoe UI" w:hAnsi="Segoe UI" w:cs="Segoe UI"/>
                <w:color w:val="000000" w:themeColor="text1"/>
              </w:rPr>
              <w:t>Welsh language skills are not essential for this post, they are however desirable.</w:t>
            </w:r>
          </w:p>
          <w:p w14:paraId="1D69FE06" w14:textId="77777777" w:rsidR="009C1C83" w:rsidRPr="00907401" w:rsidRDefault="009C1C83" w:rsidP="001B6F55">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sidRPr="00907401">
              <w:rPr>
                <w:rFonts w:ascii="Segoe UI" w:eastAsia="Segoe UI" w:hAnsi="Segoe UI" w:cs="Segoe UI"/>
                <w:color w:val="000000" w:themeColor="text1"/>
              </w:rPr>
              <w:t>The ability to work in both Welsh and English. Ability to pronounce Welsh names, answer the telephone, greet people or make introductions bilingually.  To understand familiar, every day Welsh expressions. To understand short texts where people are giving basic information.</w:t>
            </w:r>
          </w:p>
          <w:p w14:paraId="38F51BF0" w14:textId="0C11AB4C" w:rsidR="009C1C83" w:rsidRPr="00907401" w:rsidRDefault="009C1C83" w:rsidP="00386811">
            <w:pPr>
              <w:rPr>
                <w:rFonts w:ascii="Segoe UI" w:eastAsia="Segoe UI" w:hAnsi="Segoe UI" w:cs="Segoe UI"/>
                <w:color w:val="000000" w:themeColor="text1"/>
                <w:sz w:val="22"/>
                <w:szCs w:val="22"/>
              </w:rPr>
            </w:pPr>
          </w:p>
        </w:tc>
      </w:tr>
    </w:tbl>
    <w:p w14:paraId="2850FCCD" w14:textId="16C365D6" w:rsidR="00224C87" w:rsidRPr="00907401" w:rsidRDefault="00DA7737" w:rsidP="00782DDB">
      <w:pPr>
        <w:widowControl w:val="0"/>
        <w:shd w:val="clear" w:color="auto" w:fill="E2EFD9" w:themeFill="accent6" w:themeFillTint="33"/>
        <w:tabs>
          <w:tab w:val="left" w:pos="2990"/>
        </w:tabs>
        <w:spacing w:before="120" w:after="120" w:line="259" w:lineRule="auto"/>
        <w:jc w:val="center"/>
        <w:rPr>
          <w:rFonts w:ascii="Segoe UI" w:hAnsi="Segoe UI" w:cs="Segoe UI"/>
          <w:b/>
          <w:sz w:val="32"/>
          <w:szCs w:val="32"/>
        </w:rPr>
      </w:pPr>
      <w:r w:rsidRPr="00907401">
        <w:rPr>
          <w:rFonts w:ascii="Segoe UI" w:hAnsi="Segoe UI" w:cs="Segoe UI"/>
          <w:b/>
          <w:bCs/>
          <w:sz w:val="32"/>
          <w:szCs w:val="32"/>
        </w:rPr>
        <w:t>M</w:t>
      </w:r>
      <w:r w:rsidR="005C1678" w:rsidRPr="00907401">
        <w:rPr>
          <w:rFonts w:ascii="Segoe UI" w:hAnsi="Segoe UI" w:cs="Segoe UI"/>
          <w:b/>
          <w:bCs/>
          <w:sz w:val="32"/>
          <w:szCs w:val="32"/>
        </w:rPr>
        <w:t>ain d</w:t>
      </w:r>
      <w:r w:rsidR="008C627F" w:rsidRPr="00907401">
        <w:rPr>
          <w:rFonts w:ascii="Segoe UI" w:hAnsi="Segoe UI" w:cs="Segoe UI"/>
          <w:b/>
          <w:bCs/>
          <w:sz w:val="32"/>
          <w:szCs w:val="32"/>
        </w:rPr>
        <w:t>uties</w:t>
      </w:r>
    </w:p>
    <w:p w14:paraId="1FAD6C2D" w14:textId="6EDCC318" w:rsidR="6E34CBFA" w:rsidRPr="00907401" w:rsidRDefault="6E34CBFA" w:rsidP="725B7323">
      <w:pPr>
        <w:widowControl w:val="0"/>
        <w:spacing w:before="120" w:after="120" w:line="259" w:lineRule="auto"/>
        <w:rPr>
          <w:rFonts w:ascii="Segoe UI" w:eastAsia="Segoe UI" w:hAnsi="Segoe UI" w:cs="Segoe UI"/>
          <w:color w:val="000000" w:themeColor="text1"/>
          <w:sz w:val="22"/>
          <w:szCs w:val="22"/>
        </w:rPr>
      </w:pPr>
      <w:r w:rsidRPr="00907401">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p w14:paraId="48E16A10" w14:textId="6CAE6515" w:rsidR="6E34CBFA" w:rsidRPr="00907401" w:rsidRDefault="6E34CBFA" w:rsidP="725B7323">
      <w:pPr>
        <w:spacing w:before="120" w:after="120" w:line="259" w:lineRule="auto"/>
        <w:rPr>
          <w:rFonts w:ascii="Segoe UI" w:eastAsia="Segoe UI" w:hAnsi="Segoe UI" w:cs="Segoe UI"/>
          <w:i/>
          <w:iCs/>
          <w:color w:val="000000" w:themeColor="text1"/>
          <w:sz w:val="22"/>
          <w:szCs w:val="22"/>
        </w:rPr>
      </w:pPr>
    </w:p>
    <w:tbl>
      <w:tblPr>
        <w:tblStyle w:val="TableGrid"/>
        <w:tblW w:w="0" w:type="auto"/>
        <w:tblLook w:val="04A0" w:firstRow="1" w:lastRow="0" w:firstColumn="1" w:lastColumn="0" w:noHBand="0" w:noVBand="1"/>
      </w:tblPr>
      <w:tblGrid>
        <w:gridCol w:w="9015"/>
      </w:tblGrid>
      <w:tr w:rsidR="00106CA7" w:rsidRPr="00907401" w14:paraId="5292FB51" w14:textId="77777777" w:rsidTr="0010080A">
        <w:tc>
          <w:tcPr>
            <w:tcW w:w="9015" w:type="dxa"/>
            <w:shd w:val="clear" w:color="auto" w:fill="00637C"/>
          </w:tcPr>
          <w:p w14:paraId="549AD2BA" w14:textId="4A95138F" w:rsidR="00106CA7" w:rsidRPr="00907401" w:rsidRDefault="003A6F2A" w:rsidP="725B7323">
            <w:pPr>
              <w:spacing w:before="120" w:after="120" w:line="259" w:lineRule="auto"/>
              <w:rPr>
                <w:rFonts w:ascii="Segoe UI" w:eastAsia="Segoe UI" w:hAnsi="Segoe UI" w:cs="Segoe UI"/>
                <w:color w:val="000000" w:themeColor="text1"/>
                <w:sz w:val="22"/>
                <w:szCs w:val="22"/>
              </w:rPr>
            </w:pPr>
            <w:r w:rsidRPr="00907401">
              <w:rPr>
                <w:rFonts w:ascii="Segoe UI" w:hAnsi="Segoe UI" w:cs="Segoe UI"/>
                <w:b/>
                <w:bCs/>
                <w:color w:val="FFFFFF" w:themeColor="background1"/>
                <w:sz w:val="22"/>
                <w:szCs w:val="22"/>
              </w:rPr>
              <w:t>Media and Press Work</w:t>
            </w:r>
          </w:p>
        </w:tc>
      </w:tr>
      <w:tr w:rsidR="00106CA7" w:rsidRPr="00907401" w14:paraId="47691320" w14:textId="77777777" w:rsidTr="00106CA7">
        <w:tc>
          <w:tcPr>
            <w:tcW w:w="9015" w:type="dxa"/>
          </w:tcPr>
          <w:p w14:paraId="55506ACD" w14:textId="77777777" w:rsidR="00A13327" w:rsidRPr="00907401" w:rsidRDefault="00A13327" w:rsidP="001B6F55">
            <w:pPr>
              <w:pStyle w:val="ListParagraph"/>
              <w:numPr>
                <w:ilvl w:val="0"/>
                <w:numId w:val="6"/>
              </w:numPr>
              <w:spacing w:before="120" w:after="120" w:line="259" w:lineRule="auto"/>
              <w:rPr>
                <w:rFonts w:ascii="Segoe UI" w:eastAsia="Segoe UI" w:hAnsi="Segoe UI" w:cs="Segoe UI"/>
                <w:color w:val="000000" w:themeColor="text1"/>
              </w:rPr>
            </w:pPr>
            <w:r w:rsidRPr="00907401">
              <w:rPr>
                <w:rFonts w:ascii="Segoe UI" w:eastAsia="Segoe UI" w:hAnsi="Segoe UI" w:cs="Segoe UI"/>
                <w:color w:val="000000" w:themeColor="text1"/>
              </w:rPr>
              <w:t>Monitoring local and national media for relevant news.</w:t>
            </w:r>
          </w:p>
          <w:p w14:paraId="449A5983" w14:textId="77777777" w:rsidR="00106CA7" w:rsidRPr="00907401" w:rsidRDefault="00A13327" w:rsidP="001B6F55">
            <w:pPr>
              <w:pStyle w:val="ListParagraph"/>
              <w:numPr>
                <w:ilvl w:val="0"/>
                <w:numId w:val="6"/>
              </w:numPr>
              <w:spacing w:before="120" w:after="120" w:line="259" w:lineRule="auto"/>
              <w:rPr>
                <w:rFonts w:ascii="Segoe UI" w:eastAsia="Segoe UI" w:hAnsi="Segoe UI" w:cs="Segoe UI"/>
                <w:color w:val="000000" w:themeColor="text1"/>
              </w:rPr>
            </w:pPr>
            <w:r w:rsidRPr="00907401">
              <w:rPr>
                <w:rFonts w:ascii="Segoe UI" w:eastAsia="Segoe UI" w:hAnsi="Segoe UI" w:cs="Segoe UI"/>
                <w:color w:val="000000" w:themeColor="text1"/>
              </w:rPr>
              <w:t>Assisting in responding to media inquiries and arranging interviews.</w:t>
            </w:r>
          </w:p>
          <w:p w14:paraId="6BC032C8" w14:textId="166DDA24" w:rsidR="00504A2B" w:rsidRPr="00907401" w:rsidRDefault="00504A2B" w:rsidP="001B6F55">
            <w:pPr>
              <w:pStyle w:val="ListParagraph"/>
              <w:numPr>
                <w:ilvl w:val="0"/>
                <w:numId w:val="6"/>
              </w:numPr>
              <w:spacing w:before="120" w:after="120" w:line="259" w:lineRule="auto"/>
              <w:rPr>
                <w:rFonts w:ascii="Segoe UI" w:eastAsia="Segoe UI" w:hAnsi="Segoe UI" w:cs="Segoe UI"/>
                <w:color w:val="000000" w:themeColor="text1"/>
              </w:rPr>
            </w:pPr>
            <w:r w:rsidRPr="00907401">
              <w:rPr>
                <w:rFonts w:ascii="Segoe UI" w:eastAsia="Segoe UI" w:hAnsi="Segoe UI" w:cs="Segoe UI"/>
                <w:color w:val="000000" w:themeColor="text1"/>
              </w:rPr>
              <w:t>Producing press releases.</w:t>
            </w:r>
          </w:p>
        </w:tc>
      </w:tr>
      <w:tr w:rsidR="00106CA7" w:rsidRPr="00907401" w14:paraId="5E815A70" w14:textId="77777777" w:rsidTr="00B80A3C">
        <w:tc>
          <w:tcPr>
            <w:tcW w:w="9015" w:type="dxa"/>
            <w:shd w:val="clear" w:color="auto" w:fill="00637C"/>
          </w:tcPr>
          <w:p w14:paraId="250F7ED4" w14:textId="19458BF9" w:rsidR="00106CA7" w:rsidRPr="00907401" w:rsidRDefault="00D63CB4" w:rsidP="725B7323">
            <w:pPr>
              <w:spacing w:before="120" w:after="120" w:line="259" w:lineRule="auto"/>
              <w:rPr>
                <w:rFonts w:ascii="Segoe UI" w:eastAsia="Segoe UI" w:hAnsi="Segoe UI" w:cs="Segoe UI"/>
                <w:b/>
                <w:bCs/>
                <w:color w:val="000000" w:themeColor="text1"/>
                <w:sz w:val="22"/>
                <w:szCs w:val="22"/>
              </w:rPr>
            </w:pPr>
            <w:r w:rsidRPr="00907401">
              <w:rPr>
                <w:rFonts w:ascii="Segoe UI" w:eastAsia="Segoe UI" w:hAnsi="Segoe UI" w:cs="Segoe UI"/>
                <w:b/>
                <w:bCs/>
                <w:color w:val="FFFFFF" w:themeColor="background1"/>
                <w:sz w:val="22"/>
                <w:szCs w:val="22"/>
              </w:rPr>
              <w:t>Digital and Social Media</w:t>
            </w:r>
          </w:p>
        </w:tc>
      </w:tr>
      <w:tr w:rsidR="00106CA7" w:rsidRPr="00907401" w14:paraId="3E78B434" w14:textId="77777777" w:rsidTr="00106CA7">
        <w:tc>
          <w:tcPr>
            <w:tcW w:w="9015" w:type="dxa"/>
          </w:tcPr>
          <w:p w14:paraId="394D5AFE" w14:textId="77777777" w:rsidR="002E2A3B" w:rsidRPr="00907401" w:rsidRDefault="002E2A3B" w:rsidP="001B6F55">
            <w:pPr>
              <w:pStyle w:val="ListParagraph"/>
              <w:numPr>
                <w:ilvl w:val="0"/>
                <w:numId w:val="7"/>
              </w:numPr>
              <w:spacing w:before="120" w:after="120" w:line="259" w:lineRule="auto"/>
              <w:rPr>
                <w:rFonts w:ascii="Segoe UI" w:eastAsia="Segoe UI" w:hAnsi="Segoe UI" w:cs="Segoe UI"/>
                <w:color w:val="000000" w:themeColor="text1"/>
              </w:rPr>
            </w:pPr>
            <w:r w:rsidRPr="00907401">
              <w:rPr>
                <w:rFonts w:ascii="Segoe UI" w:eastAsia="Segoe UI" w:hAnsi="Segoe UI" w:cs="Segoe UI"/>
                <w:color w:val="000000" w:themeColor="text1"/>
              </w:rPr>
              <w:t>Creating and scheduling posts, graphics, and videos in line with agreed protocols.</w:t>
            </w:r>
          </w:p>
          <w:p w14:paraId="53780585" w14:textId="5F42FAC1" w:rsidR="00106CA7" w:rsidRPr="00907401" w:rsidRDefault="002E2A3B" w:rsidP="001B6F55">
            <w:pPr>
              <w:pStyle w:val="ListParagraph"/>
              <w:numPr>
                <w:ilvl w:val="0"/>
                <w:numId w:val="7"/>
              </w:numPr>
              <w:spacing w:before="120" w:after="120" w:line="259" w:lineRule="auto"/>
              <w:rPr>
                <w:rFonts w:ascii="Segoe UI" w:eastAsia="Segoe UI" w:hAnsi="Segoe UI" w:cs="Segoe UI"/>
                <w:color w:val="000000" w:themeColor="text1"/>
              </w:rPr>
            </w:pPr>
            <w:r w:rsidRPr="00907401">
              <w:rPr>
                <w:rFonts w:ascii="Segoe UI" w:eastAsia="Segoe UI" w:hAnsi="Segoe UI" w:cs="Segoe UI"/>
                <w:color w:val="000000" w:themeColor="text1"/>
              </w:rPr>
              <w:t>Monitoring engagement</w:t>
            </w:r>
            <w:r w:rsidR="00C97BB2" w:rsidRPr="00907401">
              <w:rPr>
                <w:rFonts w:ascii="Segoe UI" w:eastAsia="Segoe UI" w:hAnsi="Segoe UI" w:cs="Segoe UI"/>
                <w:color w:val="000000" w:themeColor="text1"/>
              </w:rPr>
              <w:t>.</w:t>
            </w:r>
          </w:p>
        </w:tc>
      </w:tr>
      <w:tr w:rsidR="00A061EE" w:rsidRPr="00907401" w14:paraId="10C84AC9" w14:textId="77777777" w:rsidTr="00F407DD">
        <w:tc>
          <w:tcPr>
            <w:tcW w:w="9015" w:type="dxa"/>
            <w:shd w:val="clear" w:color="auto" w:fill="00637C"/>
          </w:tcPr>
          <w:p w14:paraId="6D77320F" w14:textId="70D2CAC8" w:rsidR="00A061EE" w:rsidRPr="00907401" w:rsidRDefault="004E0AAF" w:rsidP="00F407DD">
            <w:pPr>
              <w:spacing w:before="120" w:after="120" w:line="259" w:lineRule="auto"/>
              <w:rPr>
                <w:rFonts w:ascii="Segoe UI" w:eastAsia="Segoe UI" w:hAnsi="Segoe UI" w:cs="Segoe UI"/>
                <w:color w:val="000000" w:themeColor="text1"/>
                <w:sz w:val="22"/>
                <w:szCs w:val="22"/>
              </w:rPr>
            </w:pPr>
            <w:r w:rsidRPr="00907401">
              <w:rPr>
                <w:rFonts w:ascii="Segoe UI" w:eastAsia="Segoe UI" w:hAnsi="Segoe UI" w:cs="Segoe UI"/>
                <w:b/>
                <w:bCs/>
                <w:color w:val="FFFFFF" w:themeColor="background1"/>
                <w:sz w:val="22"/>
                <w:szCs w:val="22"/>
              </w:rPr>
              <w:t>Workplace obligations</w:t>
            </w:r>
          </w:p>
        </w:tc>
      </w:tr>
      <w:tr w:rsidR="00A061EE" w:rsidRPr="00907401" w14:paraId="167940EA" w14:textId="77777777" w:rsidTr="00106CA7">
        <w:tc>
          <w:tcPr>
            <w:tcW w:w="9015" w:type="dxa"/>
          </w:tcPr>
          <w:p w14:paraId="31A718B3" w14:textId="77777777" w:rsidR="00867BF5" w:rsidRPr="00907401" w:rsidRDefault="00867BF5" w:rsidP="001B6F55">
            <w:pPr>
              <w:pStyle w:val="ListParagraph"/>
              <w:numPr>
                <w:ilvl w:val="0"/>
                <w:numId w:val="8"/>
              </w:numPr>
              <w:spacing w:before="120" w:after="120" w:line="259" w:lineRule="auto"/>
              <w:rPr>
                <w:rFonts w:ascii="Segoe UI" w:eastAsia="Segoe UI" w:hAnsi="Segoe UI" w:cs="Segoe UI"/>
                <w:b/>
                <w:bCs/>
                <w:color w:val="000000" w:themeColor="text1"/>
              </w:rPr>
            </w:pPr>
            <w:r w:rsidRPr="00907401">
              <w:rPr>
                <w:rFonts w:ascii="Segoe UI" w:eastAsia="Segoe UI" w:hAnsi="Segoe UI" w:cs="Segoe UI"/>
                <w:b/>
                <w:bCs/>
                <w:color w:val="000000" w:themeColor="text1"/>
              </w:rPr>
              <w:t>D</w:t>
            </w:r>
            <w:r w:rsidR="00AB6535" w:rsidRPr="00907401">
              <w:rPr>
                <w:rFonts w:ascii="Segoe UI" w:eastAsia="Segoe UI" w:hAnsi="Segoe UI" w:cs="Segoe UI"/>
                <w:b/>
                <w:bCs/>
                <w:color w:val="000000" w:themeColor="text1"/>
              </w:rPr>
              <w:t>ata protection / information security</w:t>
            </w:r>
          </w:p>
          <w:p w14:paraId="76F7447A" w14:textId="5C4DD4D4" w:rsidR="00AB6535" w:rsidRPr="00907401" w:rsidRDefault="00AB6535" w:rsidP="001B6F55">
            <w:pPr>
              <w:pStyle w:val="ListParagraph"/>
              <w:numPr>
                <w:ilvl w:val="0"/>
                <w:numId w:val="11"/>
              </w:numPr>
              <w:spacing w:before="120" w:after="120" w:line="259" w:lineRule="auto"/>
              <w:rPr>
                <w:rFonts w:ascii="Segoe UI" w:eastAsia="Segoe UI" w:hAnsi="Segoe UI" w:cs="Segoe UI"/>
                <w:color w:val="000000" w:themeColor="text1"/>
              </w:rPr>
            </w:pPr>
            <w:r w:rsidRPr="00907401">
              <w:rPr>
                <w:rFonts w:ascii="Segoe UI" w:eastAsia="Segoe UI" w:hAnsi="Segoe UI" w:cs="Segoe UI"/>
                <w:color w:val="000000" w:themeColor="text1"/>
              </w:rPr>
              <w:t>Support the Member to comply with their obligations related to data protection and information security in accordance with relevant legislation and codes of practice.</w:t>
            </w:r>
          </w:p>
          <w:p w14:paraId="3FBEB57A" w14:textId="77777777" w:rsidR="00E909A0" w:rsidRPr="00907401" w:rsidRDefault="00AB6535" w:rsidP="001B6F55">
            <w:pPr>
              <w:pStyle w:val="ListParagraph"/>
              <w:numPr>
                <w:ilvl w:val="0"/>
                <w:numId w:val="8"/>
              </w:numPr>
              <w:spacing w:before="120" w:after="120" w:line="259" w:lineRule="auto"/>
              <w:rPr>
                <w:rFonts w:ascii="Segoe UI" w:eastAsia="Segoe UI" w:hAnsi="Segoe UI" w:cs="Segoe UI"/>
                <w:b/>
                <w:bCs/>
                <w:color w:val="000000" w:themeColor="text1"/>
              </w:rPr>
            </w:pPr>
            <w:r w:rsidRPr="00907401">
              <w:rPr>
                <w:rFonts w:ascii="Segoe UI" w:eastAsia="Segoe UI" w:hAnsi="Segoe UI" w:cs="Segoe UI"/>
                <w:b/>
                <w:bCs/>
                <w:color w:val="000000" w:themeColor="text1"/>
              </w:rPr>
              <w:t>Health, safety and wellbeing</w:t>
            </w:r>
          </w:p>
          <w:p w14:paraId="070AE214" w14:textId="5934561E" w:rsidR="00AB6535" w:rsidRPr="00907401" w:rsidRDefault="00AB6535" w:rsidP="001B6F55">
            <w:pPr>
              <w:pStyle w:val="ListParagraph"/>
              <w:numPr>
                <w:ilvl w:val="0"/>
                <w:numId w:val="12"/>
              </w:numPr>
              <w:spacing w:before="120" w:after="120" w:line="259" w:lineRule="auto"/>
              <w:rPr>
                <w:rFonts w:ascii="Segoe UI" w:eastAsia="Segoe UI" w:hAnsi="Segoe UI" w:cs="Segoe UI"/>
                <w:color w:val="000000" w:themeColor="text1"/>
              </w:rPr>
            </w:pPr>
            <w:r w:rsidRPr="00907401">
              <w:rPr>
                <w:rFonts w:ascii="Segoe UI" w:eastAsia="Segoe UI" w:hAnsi="Segoe UI" w:cs="Segoe UI"/>
                <w:color w:val="000000" w:themeColor="text1"/>
              </w:rPr>
              <w:lastRenderedPageBreak/>
              <w:t>Support the Member to comply with their obligations related to health, safety and wellbeing in accordance with relevant legislation and codes of practice.].</w:t>
            </w:r>
          </w:p>
          <w:p w14:paraId="1A779E84" w14:textId="77777777" w:rsidR="00E909A0" w:rsidRPr="00907401" w:rsidRDefault="00AB6535" w:rsidP="001B6F55">
            <w:pPr>
              <w:pStyle w:val="ListParagraph"/>
              <w:numPr>
                <w:ilvl w:val="0"/>
                <w:numId w:val="8"/>
              </w:numPr>
              <w:spacing w:before="120" w:after="120" w:line="259" w:lineRule="auto"/>
              <w:rPr>
                <w:rFonts w:ascii="Segoe UI" w:eastAsia="Segoe UI" w:hAnsi="Segoe UI" w:cs="Segoe UI"/>
                <w:b/>
                <w:bCs/>
                <w:color w:val="000000" w:themeColor="text1"/>
              </w:rPr>
            </w:pPr>
            <w:r w:rsidRPr="00907401">
              <w:rPr>
                <w:rFonts w:ascii="Segoe UI" w:eastAsia="Segoe UI" w:hAnsi="Segoe UI" w:cs="Segoe UI"/>
                <w:b/>
                <w:bCs/>
                <w:color w:val="000000" w:themeColor="text1"/>
              </w:rPr>
              <w:t>Safeguarding</w:t>
            </w:r>
          </w:p>
          <w:p w14:paraId="6EE9B2B2" w14:textId="70633E6C" w:rsidR="00A061EE" w:rsidRPr="00907401" w:rsidRDefault="00AB6535" w:rsidP="001B6F55">
            <w:pPr>
              <w:pStyle w:val="ListParagraph"/>
              <w:numPr>
                <w:ilvl w:val="1"/>
                <w:numId w:val="8"/>
              </w:numPr>
              <w:spacing w:before="120" w:after="120" w:line="259" w:lineRule="auto"/>
              <w:rPr>
                <w:rFonts w:ascii="Segoe UI" w:eastAsia="Segoe UI" w:hAnsi="Segoe UI" w:cs="Segoe UI"/>
                <w:color w:val="000000" w:themeColor="text1"/>
              </w:rPr>
            </w:pPr>
            <w:r w:rsidRPr="00907401">
              <w:rPr>
                <w:rFonts w:ascii="Segoe UI" w:eastAsia="Segoe UI" w:hAnsi="Segoe UI" w:cs="Segoe UI"/>
                <w:color w:val="000000" w:themeColor="text1"/>
              </w:rPr>
              <w:t>Support the Member</w:t>
            </w:r>
            <w:r w:rsidR="001E5572" w:rsidRPr="00907401">
              <w:rPr>
                <w:rFonts w:ascii="Segoe UI" w:eastAsia="Segoe UI" w:hAnsi="Segoe UI" w:cs="Segoe UI"/>
                <w:color w:val="000000" w:themeColor="text1"/>
              </w:rPr>
              <w:t xml:space="preserve"> </w:t>
            </w:r>
            <w:r w:rsidRPr="00907401">
              <w:rPr>
                <w:rFonts w:ascii="Segoe UI" w:eastAsia="Segoe UI" w:hAnsi="Segoe UI" w:cs="Segoe UI"/>
                <w:color w:val="000000" w:themeColor="text1"/>
              </w:rPr>
              <w:t>to comply with their obligations related to safeguarding of children and vulnerable adults in accordance with relevant legislation and codes of practice.</w:t>
            </w:r>
          </w:p>
        </w:tc>
      </w:tr>
      <w:tr w:rsidR="004E0AAF" w:rsidRPr="00907401" w14:paraId="67D02324" w14:textId="77777777" w:rsidTr="004E0AAF">
        <w:tc>
          <w:tcPr>
            <w:tcW w:w="9015" w:type="dxa"/>
            <w:shd w:val="clear" w:color="auto" w:fill="00637C"/>
          </w:tcPr>
          <w:p w14:paraId="44A42299" w14:textId="582C62FD" w:rsidR="004E0AAF" w:rsidRPr="00907401" w:rsidRDefault="004E0AAF" w:rsidP="00F407DD">
            <w:pPr>
              <w:spacing w:before="120" w:after="120" w:line="259" w:lineRule="auto"/>
              <w:rPr>
                <w:rFonts w:ascii="Segoe UI" w:eastAsia="Segoe UI" w:hAnsi="Segoe UI" w:cs="Segoe UI"/>
                <w:color w:val="000000" w:themeColor="text1"/>
              </w:rPr>
            </w:pPr>
            <w:r w:rsidRPr="00907401">
              <w:rPr>
                <w:rFonts w:ascii="Segoe UI" w:eastAsia="Segoe UI" w:hAnsi="Segoe UI" w:cs="Segoe UI"/>
                <w:b/>
                <w:bCs/>
                <w:color w:val="FFFFFF" w:themeColor="background1"/>
                <w:sz w:val="22"/>
                <w:szCs w:val="22"/>
              </w:rPr>
              <w:lastRenderedPageBreak/>
              <w:t>Other</w:t>
            </w:r>
          </w:p>
        </w:tc>
      </w:tr>
      <w:tr w:rsidR="002637E0" w:rsidRPr="00907401" w14:paraId="3132B604" w14:textId="77777777" w:rsidTr="006E0B03">
        <w:tc>
          <w:tcPr>
            <w:tcW w:w="9015" w:type="dxa"/>
          </w:tcPr>
          <w:p w14:paraId="26129033" w14:textId="4188EF8E" w:rsidR="006E0B03" w:rsidRPr="00907401" w:rsidRDefault="00F844D8" w:rsidP="001B6F55">
            <w:pPr>
              <w:pStyle w:val="ListParagraph"/>
              <w:numPr>
                <w:ilvl w:val="0"/>
                <w:numId w:val="9"/>
              </w:numPr>
              <w:spacing w:before="120" w:after="120" w:line="259" w:lineRule="auto"/>
              <w:ind w:right="544"/>
              <w:rPr>
                <w:rFonts w:ascii="Segoe UI" w:hAnsi="Segoe UI" w:cs="Segoe UI"/>
              </w:rPr>
            </w:pPr>
            <w:r w:rsidRPr="00907401">
              <w:rPr>
                <w:rFonts w:ascii="Segoe UI" w:hAnsi="Segoe UI" w:cs="Segoe UI"/>
              </w:rPr>
              <w:t>Perform other duties as required to support the Member that are commensurate with this band</w:t>
            </w:r>
            <w:r w:rsidR="007B4A27" w:rsidRPr="00907401">
              <w:rPr>
                <w:rFonts w:ascii="Segoe UI" w:hAnsi="Segoe UI" w:cs="Segoe UI"/>
              </w:rPr>
              <w:t>.</w:t>
            </w:r>
          </w:p>
        </w:tc>
      </w:tr>
    </w:tbl>
    <w:p w14:paraId="328E52AA" w14:textId="77777777" w:rsidR="005C1678" w:rsidRPr="00907401" w:rsidRDefault="005C1678" w:rsidP="00EF5D6E">
      <w:pPr>
        <w:widowControl w:val="0"/>
        <w:spacing w:before="120" w:after="120" w:line="259" w:lineRule="auto"/>
        <w:jc w:val="both"/>
        <w:rPr>
          <w:rFonts w:ascii="Segoe UI" w:hAnsi="Segoe UI" w:cs="Segoe UI"/>
          <w:sz w:val="22"/>
          <w:szCs w:val="18"/>
        </w:rPr>
      </w:pPr>
    </w:p>
    <w:sectPr w:rsidR="005C1678" w:rsidRPr="00907401"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9DCF" w14:textId="77777777" w:rsidR="009A35CE" w:rsidRPr="00476F44" w:rsidRDefault="009A35CE">
      <w:r w:rsidRPr="00476F44">
        <w:separator/>
      </w:r>
    </w:p>
  </w:endnote>
  <w:endnote w:type="continuationSeparator" w:id="0">
    <w:p w14:paraId="541603ED" w14:textId="77777777" w:rsidR="009A35CE" w:rsidRPr="00476F44" w:rsidRDefault="009A35CE">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554F" w14:textId="77777777" w:rsidR="009A35CE" w:rsidRPr="00476F44" w:rsidRDefault="009A35CE">
      <w:r w:rsidRPr="00476F44">
        <w:separator/>
      </w:r>
    </w:p>
  </w:footnote>
  <w:footnote w:type="continuationSeparator" w:id="0">
    <w:p w14:paraId="7645331F" w14:textId="77777777" w:rsidR="009A35CE" w:rsidRPr="00476F44" w:rsidRDefault="009A35CE">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1D4CB725" w:rsidR="006D4095" w:rsidRPr="007A108A" w:rsidRDefault="0042127A" w:rsidP="00BB1A9B">
    <w:pPr>
      <w:pStyle w:val="Header"/>
      <w:shd w:val="clear" w:color="auto" w:fill="E2EFD9" w:themeFill="accent6" w:themeFillTint="33"/>
      <w:rPr>
        <w:rFonts w:ascii="Segoe UI" w:hAnsi="Segoe UI" w:cs="Segoe UI"/>
        <w:b/>
        <w:bCs/>
        <w:szCs w:val="24"/>
      </w:rPr>
    </w:pPr>
    <w:r>
      <w:rPr>
        <w:rFonts w:ascii="Segoe UI" w:hAnsi="Segoe UI" w:cs="Segoe UI"/>
        <w:b/>
        <w:bCs/>
        <w:szCs w:val="24"/>
      </w:rPr>
      <w:t>C</w:t>
    </w:r>
    <w:r w:rsidR="00BB1A9B">
      <w:rPr>
        <w:rFonts w:ascii="Segoe UI" w:hAnsi="Segoe UI" w:cs="Segoe UI"/>
        <w:b/>
        <w:bCs/>
        <w:szCs w:val="24"/>
      </w:rPr>
      <w:t>ommunication</w:t>
    </w:r>
    <w:r w:rsidR="009C4A99">
      <w:rPr>
        <w:rFonts w:ascii="Segoe UI" w:hAnsi="Segoe UI" w:cs="Segoe UI"/>
        <w:b/>
        <w:bCs/>
        <w:szCs w:val="24"/>
      </w:rPr>
      <w:t>: Band</w:t>
    </w:r>
    <w:r w:rsidR="00EB06C3" w:rsidRPr="007A108A">
      <w:rPr>
        <w:rFonts w:ascii="Segoe UI" w:hAnsi="Segoe UI" w:cs="Segoe UI"/>
        <w:b/>
        <w:bCs/>
        <w:szCs w:val="24"/>
      </w:rPr>
      <w:t xml:space="preserve"> </w:t>
    </w:r>
    <w:r w:rsidR="00C16483">
      <w:rPr>
        <w:rFonts w:ascii="Segoe UI" w:hAnsi="Segoe UI" w:cs="Segoe UI"/>
        <w:b/>
        <w:bCs/>
        <w:szCs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45F03EFF" w:rsidR="725B7323" w:rsidRPr="009C4A99" w:rsidRDefault="0042127A" w:rsidP="00BB1A9B">
    <w:pPr>
      <w:pStyle w:val="Header"/>
      <w:shd w:val="clear" w:color="auto" w:fill="E2EFD9" w:themeFill="accent6" w:themeFillTint="33"/>
      <w:rPr>
        <w:rFonts w:ascii="Segoe UI" w:hAnsi="Segoe UI" w:cs="Segoe UI"/>
        <w:b/>
        <w:bCs/>
        <w:szCs w:val="24"/>
      </w:rPr>
    </w:pPr>
    <w:r>
      <w:rPr>
        <w:rFonts w:ascii="Segoe UI" w:hAnsi="Segoe UI" w:cs="Segoe UI"/>
        <w:b/>
        <w:bCs/>
        <w:szCs w:val="24"/>
      </w:rPr>
      <w:t>C</w:t>
    </w:r>
    <w:r w:rsidR="00BB1A9B">
      <w:rPr>
        <w:rFonts w:ascii="Segoe UI" w:hAnsi="Segoe UI" w:cs="Segoe UI"/>
        <w:b/>
        <w:bCs/>
        <w:szCs w:val="24"/>
      </w:rPr>
      <w:t>ommunicatio</w:t>
    </w:r>
    <w:r w:rsidR="00C16483">
      <w:rPr>
        <w:rFonts w:ascii="Segoe UI" w:hAnsi="Segoe UI" w:cs="Segoe UI"/>
        <w:b/>
        <w:bCs/>
        <w:szCs w:val="24"/>
      </w:rPr>
      <w:t>n:</w:t>
    </w:r>
    <w:r>
      <w:rPr>
        <w:rFonts w:ascii="Segoe UI" w:hAnsi="Segoe UI" w:cs="Segoe UI"/>
        <w:b/>
        <w:bCs/>
        <w:szCs w:val="24"/>
      </w:rPr>
      <w:t xml:space="preserve"> Band </w:t>
    </w:r>
    <w:r w:rsidR="00C16483">
      <w:rPr>
        <w:rFonts w:ascii="Segoe UI" w:hAnsi="Segoe UI" w:cs="Segoe UI"/>
        <w:b/>
        <w:bCs/>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39C712B2" w:rsidR="725B7323" w:rsidRPr="00E0778B" w:rsidRDefault="00E0778B" w:rsidP="00E0778B">
    <w:pPr>
      <w:pStyle w:val="Header"/>
      <w:shd w:val="clear" w:color="auto" w:fill="E2EFD9" w:themeFill="accent6" w:themeFillTint="33"/>
      <w:rPr>
        <w:rFonts w:ascii="Segoe UI" w:hAnsi="Segoe UI" w:cs="Segoe UI"/>
        <w:b/>
        <w:bCs/>
        <w:szCs w:val="24"/>
      </w:rPr>
    </w:pPr>
    <w:r>
      <w:rPr>
        <w:rFonts w:ascii="Segoe UI" w:hAnsi="Segoe UI" w:cs="Segoe UI"/>
        <w:b/>
        <w:bCs/>
        <w:szCs w:val="24"/>
      </w:rPr>
      <w:t>Communication: Band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1A52"/>
    <w:multiLevelType w:val="hybridMultilevel"/>
    <w:tmpl w:val="CB5653DE"/>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852F8"/>
    <w:multiLevelType w:val="hybridMultilevel"/>
    <w:tmpl w:val="86C8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3" w15:restartNumberingAfterBreak="0">
    <w:nsid w:val="5013317A"/>
    <w:multiLevelType w:val="hybridMultilevel"/>
    <w:tmpl w:val="7EF27E12"/>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F3EC57"/>
    <w:multiLevelType w:val="multilevel"/>
    <w:tmpl w:val="4F864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89B4085"/>
    <w:multiLevelType w:val="hybridMultilevel"/>
    <w:tmpl w:val="CA42E9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6CA2D3"/>
    <w:multiLevelType w:val="hybridMultilevel"/>
    <w:tmpl w:val="4664E1BA"/>
    <w:lvl w:ilvl="0" w:tplc="25B626D4">
      <w:start w:val="1"/>
      <w:numFmt w:val="bullet"/>
      <w:lvlText w:val=""/>
      <w:lvlJc w:val="left"/>
      <w:pPr>
        <w:ind w:left="720" w:hanging="360"/>
      </w:pPr>
      <w:rPr>
        <w:rFonts w:ascii="Symbol" w:hAnsi="Symbol" w:hint="default"/>
      </w:rPr>
    </w:lvl>
    <w:lvl w:ilvl="1" w:tplc="FFCE22D0">
      <w:start w:val="1"/>
      <w:numFmt w:val="bullet"/>
      <w:lvlText w:val="o"/>
      <w:lvlJc w:val="left"/>
      <w:pPr>
        <w:ind w:left="1440" w:hanging="360"/>
      </w:pPr>
      <w:rPr>
        <w:rFonts w:ascii="Courier New" w:hAnsi="Courier New" w:hint="default"/>
      </w:rPr>
    </w:lvl>
    <w:lvl w:ilvl="2" w:tplc="D7C42C32">
      <w:start w:val="1"/>
      <w:numFmt w:val="bullet"/>
      <w:lvlText w:val=""/>
      <w:lvlJc w:val="left"/>
      <w:pPr>
        <w:ind w:left="2160" w:hanging="360"/>
      </w:pPr>
      <w:rPr>
        <w:rFonts w:ascii="Wingdings" w:hAnsi="Wingdings" w:hint="default"/>
      </w:rPr>
    </w:lvl>
    <w:lvl w:ilvl="3" w:tplc="0A14E19E">
      <w:start w:val="1"/>
      <w:numFmt w:val="bullet"/>
      <w:lvlText w:val=""/>
      <w:lvlJc w:val="left"/>
      <w:pPr>
        <w:ind w:left="2880" w:hanging="360"/>
      </w:pPr>
      <w:rPr>
        <w:rFonts w:ascii="Symbol" w:hAnsi="Symbol" w:hint="default"/>
      </w:rPr>
    </w:lvl>
    <w:lvl w:ilvl="4" w:tplc="2DA80D30">
      <w:start w:val="1"/>
      <w:numFmt w:val="bullet"/>
      <w:lvlText w:val="o"/>
      <w:lvlJc w:val="left"/>
      <w:pPr>
        <w:ind w:left="3600" w:hanging="360"/>
      </w:pPr>
      <w:rPr>
        <w:rFonts w:ascii="Courier New" w:hAnsi="Courier New" w:hint="default"/>
      </w:rPr>
    </w:lvl>
    <w:lvl w:ilvl="5" w:tplc="5A90BE16">
      <w:start w:val="1"/>
      <w:numFmt w:val="bullet"/>
      <w:lvlText w:val=""/>
      <w:lvlJc w:val="left"/>
      <w:pPr>
        <w:ind w:left="4320" w:hanging="360"/>
      </w:pPr>
      <w:rPr>
        <w:rFonts w:ascii="Wingdings" w:hAnsi="Wingdings" w:hint="default"/>
      </w:rPr>
    </w:lvl>
    <w:lvl w:ilvl="6" w:tplc="FE7A4960">
      <w:start w:val="1"/>
      <w:numFmt w:val="bullet"/>
      <w:lvlText w:val=""/>
      <w:lvlJc w:val="left"/>
      <w:pPr>
        <w:ind w:left="5040" w:hanging="360"/>
      </w:pPr>
      <w:rPr>
        <w:rFonts w:ascii="Symbol" w:hAnsi="Symbol" w:hint="default"/>
      </w:rPr>
    </w:lvl>
    <w:lvl w:ilvl="7" w:tplc="56BE1AFE">
      <w:start w:val="1"/>
      <w:numFmt w:val="bullet"/>
      <w:lvlText w:val="o"/>
      <w:lvlJc w:val="left"/>
      <w:pPr>
        <w:ind w:left="5760" w:hanging="360"/>
      </w:pPr>
      <w:rPr>
        <w:rFonts w:ascii="Courier New" w:hAnsi="Courier New" w:hint="default"/>
      </w:rPr>
    </w:lvl>
    <w:lvl w:ilvl="8" w:tplc="CB7A9C84">
      <w:start w:val="1"/>
      <w:numFmt w:val="bullet"/>
      <w:lvlText w:val=""/>
      <w:lvlJc w:val="left"/>
      <w:pPr>
        <w:ind w:left="6480" w:hanging="360"/>
      </w:pPr>
      <w:rPr>
        <w:rFonts w:ascii="Wingdings" w:hAnsi="Wingdings" w:hint="default"/>
      </w:rPr>
    </w:lvl>
  </w:abstractNum>
  <w:abstractNum w:abstractNumId="7" w15:restartNumberingAfterBreak="0">
    <w:nsid w:val="6FC82DE5"/>
    <w:multiLevelType w:val="hybridMultilevel"/>
    <w:tmpl w:val="EE62CB2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4F720F"/>
    <w:multiLevelType w:val="hybridMultilevel"/>
    <w:tmpl w:val="DC64A760"/>
    <w:lvl w:ilvl="0" w:tplc="40FC5D40">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3500392"/>
    <w:multiLevelType w:val="hybridMultilevel"/>
    <w:tmpl w:val="6D6C31CE"/>
    <w:lvl w:ilvl="0" w:tplc="08090003">
      <w:start w:val="1"/>
      <w:numFmt w:val="bullet"/>
      <w:lvlText w:val="o"/>
      <w:lvlJc w:val="left"/>
      <w:pPr>
        <w:ind w:left="1150" w:hanging="360"/>
      </w:pPr>
      <w:rPr>
        <w:rFonts w:ascii="Courier New" w:hAnsi="Courier New" w:cs="Courier New"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0" w15:restartNumberingAfterBreak="0">
    <w:nsid w:val="78965E1F"/>
    <w:multiLevelType w:val="hybridMultilevel"/>
    <w:tmpl w:val="1ABE54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94B1E"/>
    <w:multiLevelType w:val="hybridMultilevel"/>
    <w:tmpl w:val="0026140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2"/>
  </w:num>
  <w:num w:numId="2" w16cid:durableId="780221524">
    <w:abstractNumId w:val="1"/>
  </w:num>
  <w:num w:numId="3" w16cid:durableId="464465302">
    <w:abstractNumId w:val="11"/>
  </w:num>
  <w:num w:numId="4" w16cid:durableId="857500602">
    <w:abstractNumId w:val="6"/>
  </w:num>
  <w:num w:numId="5" w16cid:durableId="1078550269">
    <w:abstractNumId w:val="5"/>
  </w:num>
  <w:num w:numId="6" w16cid:durableId="1455639300">
    <w:abstractNumId w:val="0"/>
  </w:num>
  <w:num w:numId="7" w16cid:durableId="130289647">
    <w:abstractNumId w:val="7"/>
  </w:num>
  <w:num w:numId="8" w16cid:durableId="637104399">
    <w:abstractNumId w:val="4"/>
  </w:num>
  <w:num w:numId="9" w16cid:durableId="965083408">
    <w:abstractNumId w:val="10"/>
  </w:num>
  <w:num w:numId="10" w16cid:durableId="1993021756">
    <w:abstractNumId w:val="3"/>
  </w:num>
  <w:num w:numId="11" w16cid:durableId="1559897366">
    <w:abstractNumId w:val="8"/>
  </w:num>
  <w:num w:numId="12" w16cid:durableId="195736576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64C4"/>
    <w:rsid w:val="00045A8B"/>
    <w:rsid w:val="000575A9"/>
    <w:rsid w:val="000612F6"/>
    <w:rsid w:val="00081475"/>
    <w:rsid w:val="00081D12"/>
    <w:rsid w:val="000868FD"/>
    <w:rsid w:val="000874E7"/>
    <w:rsid w:val="00090AC9"/>
    <w:rsid w:val="000A3B3B"/>
    <w:rsid w:val="000A499A"/>
    <w:rsid w:val="000A4D25"/>
    <w:rsid w:val="000A5B03"/>
    <w:rsid w:val="000A696A"/>
    <w:rsid w:val="000C32C8"/>
    <w:rsid w:val="000C69D2"/>
    <w:rsid w:val="000E3E3B"/>
    <w:rsid w:val="000F1E65"/>
    <w:rsid w:val="0010080A"/>
    <w:rsid w:val="00106CA7"/>
    <w:rsid w:val="0010761F"/>
    <w:rsid w:val="001111ED"/>
    <w:rsid w:val="001277BA"/>
    <w:rsid w:val="00131D40"/>
    <w:rsid w:val="0013525D"/>
    <w:rsid w:val="00161ED2"/>
    <w:rsid w:val="00173F24"/>
    <w:rsid w:val="00174248"/>
    <w:rsid w:val="0017524A"/>
    <w:rsid w:val="00175E05"/>
    <w:rsid w:val="001870AC"/>
    <w:rsid w:val="00191578"/>
    <w:rsid w:val="0019385C"/>
    <w:rsid w:val="001938DE"/>
    <w:rsid w:val="00197A2C"/>
    <w:rsid w:val="001A0666"/>
    <w:rsid w:val="001A1EF7"/>
    <w:rsid w:val="001B6F55"/>
    <w:rsid w:val="001C32E0"/>
    <w:rsid w:val="001C6EA2"/>
    <w:rsid w:val="001D139A"/>
    <w:rsid w:val="001D14C4"/>
    <w:rsid w:val="001D20C6"/>
    <w:rsid w:val="001D263C"/>
    <w:rsid w:val="001E1B5F"/>
    <w:rsid w:val="001E5572"/>
    <w:rsid w:val="001E6E9E"/>
    <w:rsid w:val="001F01AE"/>
    <w:rsid w:val="001F5ABF"/>
    <w:rsid w:val="001F6C90"/>
    <w:rsid w:val="00205AF2"/>
    <w:rsid w:val="00207903"/>
    <w:rsid w:val="00215B8B"/>
    <w:rsid w:val="00224C87"/>
    <w:rsid w:val="00231040"/>
    <w:rsid w:val="00232262"/>
    <w:rsid w:val="002417FF"/>
    <w:rsid w:val="00244979"/>
    <w:rsid w:val="00244A91"/>
    <w:rsid w:val="00247124"/>
    <w:rsid w:val="00257207"/>
    <w:rsid w:val="00260A2C"/>
    <w:rsid w:val="00263555"/>
    <w:rsid w:val="002637E0"/>
    <w:rsid w:val="00270948"/>
    <w:rsid w:val="00273445"/>
    <w:rsid w:val="002736B3"/>
    <w:rsid w:val="00297C41"/>
    <w:rsid w:val="002B05E5"/>
    <w:rsid w:val="002B1276"/>
    <w:rsid w:val="002B149F"/>
    <w:rsid w:val="002B5712"/>
    <w:rsid w:val="002B72B6"/>
    <w:rsid w:val="002C0126"/>
    <w:rsid w:val="002D0813"/>
    <w:rsid w:val="002E2A3B"/>
    <w:rsid w:val="00303066"/>
    <w:rsid w:val="00303637"/>
    <w:rsid w:val="00303C19"/>
    <w:rsid w:val="003057DD"/>
    <w:rsid w:val="00306341"/>
    <w:rsid w:val="00307E17"/>
    <w:rsid w:val="00315FBB"/>
    <w:rsid w:val="00327D8A"/>
    <w:rsid w:val="00334BC9"/>
    <w:rsid w:val="00346444"/>
    <w:rsid w:val="0035773A"/>
    <w:rsid w:val="00380544"/>
    <w:rsid w:val="00381473"/>
    <w:rsid w:val="00385D77"/>
    <w:rsid w:val="00386811"/>
    <w:rsid w:val="0039313B"/>
    <w:rsid w:val="003A6F2A"/>
    <w:rsid w:val="003C4531"/>
    <w:rsid w:val="003C4754"/>
    <w:rsid w:val="003C61F2"/>
    <w:rsid w:val="003C620D"/>
    <w:rsid w:val="003D446F"/>
    <w:rsid w:val="003D6885"/>
    <w:rsid w:val="003D774D"/>
    <w:rsid w:val="003E17AF"/>
    <w:rsid w:val="003E3A3A"/>
    <w:rsid w:val="003E4318"/>
    <w:rsid w:val="003E5547"/>
    <w:rsid w:val="003E7456"/>
    <w:rsid w:val="003F2519"/>
    <w:rsid w:val="003F7302"/>
    <w:rsid w:val="00400C62"/>
    <w:rsid w:val="0040126E"/>
    <w:rsid w:val="00410807"/>
    <w:rsid w:val="00413ED1"/>
    <w:rsid w:val="004210EE"/>
    <w:rsid w:val="0042127A"/>
    <w:rsid w:val="00432845"/>
    <w:rsid w:val="00432B8D"/>
    <w:rsid w:val="00435976"/>
    <w:rsid w:val="00442DD2"/>
    <w:rsid w:val="00444B01"/>
    <w:rsid w:val="00452B35"/>
    <w:rsid w:val="0045791C"/>
    <w:rsid w:val="004641C3"/>
    <w:rsid w:val="004709D5"/>
    <w:rsid w:val="00476F44"/>
    <w:rsid w:val="00481481"/>
    <w:rsid w:val="00484A1E"/>
    <w:rsid w:val="004A279F"/>
    <w:rsid w:val="004A4F9A"/>
    <w:rsid w:val="004B0AE9"/>
    <w:rsid w:val="004D354B"/>
    <w:rsid w:val="004E09E2"/>
    <w:rsid w:val="004E0AAF"/>
    <w:rsid w:val="004E17CD"/>
    <w:rsid w:val="004E3202"/>
    <w:rsid w:val="004F1C9D"/>
    <w:rsid w:val="004F64DE"/>
    <w:rsid w:val="004F68A5"/>
    <w:rsid w:val="0050368B"/>
    <w:rsid w:val="00504A2B"/>
    <w:rsid w:val="00513B99"/>
    <w:rsid w:val="00523361"/>
    <w:rsid w:val="00523F7C"/>
    <w:rsid w:val="005258FC"/>
    <w:rsid w:val="00525E19"/>
    <w:rsid w:val="00527459"/>
    <w:rsid w:val="0053047B"/>
    <w:rsid w:val="00542219"/>
    <w:rsid w:val="005513B3"/>
    <w:rsid w:val="0057522A"/>
    <w:rsid w:val="005A6092"/>
    <w:rsid w:val="005A6CEF"/>
    <w:rsid w:val="005B71DC"/>
    <w:rsid w:val="005B75AF"/>
    <w:rsid w:val="005C1678"/>
    <w:rsid w:val="005C3A86"/>
    <w:rsid w:val="005D02DC"/>
    <w:rsid w:val="005D7112"/>
    <w:rsid w:val="005E4973"/>
    <w:rsid w:val="005E7C5E"/>
    <w:rsid w:val="005F2236"/>
    <w:rsid w:val="005F72BE"/>
    <w:rsid w:val="00603AF9"/>
    <w:rsid w:val="006071E0"/>
    <w:rsid w:val="00607576"/>
    <w:rsid w:val="00611167"/>
    <w:rsid w:val="00611515"/>
    <w:rsid w:val="006352A4"/>
    <w:rsid w:val="00643537"/>
    <w:rsid w:val="006476E2"/>
    <w:rsid w:val="00661C84"/>
    <w:rsid w:val="00675B92"/>
    <w:rsid w:val="006760BF"/>
    <w:rsid w:val="00681A9D"/>
    <w:rsid w:val="0069173A"/>
    <w:rsid w:val="0069598C"/>
    <w:rsid w:val="00696D40"/>
    <w:rsid w:val="00696FEE"/>
    <w:rsid w:val="006979DE"/>
    <w:rsid w:val="006A2343"/>
    <w:rsid w:val="006A6AA6"/>
    <w:rsid w:val="006B64E0"/>
    <w:rsid w:val="006B771F"/>
    <w:rsid w:val="006C3C0F"/>
    <w:rsid w:val="006C4B82"/>
    <w:rsid w:val="006D4095"/>
    <w:rsid w:val="006D6354"/>
    <w:rsid w:val="006E0B03"/>
    <w:rsid w:val="006E3790"/>
    <w:rsid w:val="006E4F9E"/>
    <w:rsid w:val="006E5AF5"/>
    <w:rsid w:val="007026FB"/>
    <w:rsid w:val="0070296A"/>
    <w:rsid w:val="00706A5A"/>
    <w:rsid w:val="007121DD"/>
    <w:rsid w:val="00715E9C"/>
    <w:rsid w:val="00741B43"/>
    <w:rsid w:val="0075435E"/>
    <w:rsid w:val="007545B8"/>
    <w:rsid w:val="0075504E"/>
    <w:rsid w:val="007554EF"/>
    <w:rsid w:val="0075783C"/>
    <w:rsid w:val="00765D09"/>
    <w:rsid w:val="007664F4"/>
    <w:rsid w:val="0076685B"/>
    <w:rsid w:val="00782DDB"/>
    <w:rsid w:val="00783705"/>
    <w:rsid w:val="00793A08"/>
    <w:rsid w:val="007A004F"/>
    <w:rsid w:val="007A108A"/>
    <w:rsid w:val="007A2817"/>
    <w:rsid w:val="007B18DF"/>
    <w:rsid w:val="007B4A27"/>
    <w:rsid w:val="007B4FD1"/>
    <w:rsid w:val="007B511B"/>
    <w:rsid w:val="007C6812"/>
    <w:rsid w:val="007D3FA8"/>
    <w:rsid w:val="007F175E"/>
    <w:rsid w:val="007F77B7"/>
    <w:rsid w:val="0080435F"/>
    <w:rsid w:val="00805FCD"/>
    <w:rsid w:val="00810A0D"/>
    <w:rsid w:val="008238C4"/>
    <w:rsid w:val="00836F1B"/>
    <w:rsid w:val="0084571D"/>
    <w:rsid w:val="0084582F"/>
    <w:rsid w:val="00867BF5"/>
    <w:rsid w:val="00872929"/>
    <w:rsid w:val="0087547E"/>
    <w:rsid w:val="00883969"/>
    <w:rsid w:val="00892F0C"/>
    <w:rsid w:val="008A00D8"/>
    <w:rsid w:val="008B1E44"/>
    <w:rsid w:val="008C3C0C"/>
    <w:rsid w:val="008C627F"/>
    <w:rsid w:val="008C776D"/>
    <w:rsid w:val="008D1BCD"/>
    <w:rsid w:val="008E1D35"/>
    <w:rsid w:val="008E2A20"/>
    <w:rsid w:val="008E3CEF"/>
    <w:rsid w:val="008F04C4"/>
    <w:rsid w:val="008F07D1"/>
    <w:rsid w:val="008F4877"/>
    <w:rsid w:val="00902401"/>
    <w:rsid w:val="00902B8B"/>
    <w:rsid w:val="00907401"/>
    <w:rsid w:val="0092030D"/>
    <w:rsid w:val="00922F30"/>
    <w:rsid w:val="00923358"/>
    <w:rsid w:val="00923A89"/>
    <w:rsid w:val="00925927"/>
    <w:rsid w:val="00925AD1"/>
    <w:rsid w:val="00927056"/>
    <w:rsid w:val="00940829"/>
    <w:rsid w:val="009471AE"/>
    <w:rsid w:val="0095162A"/>
    <w:rsid w:val="00952467"/>
    <w:rsid w:val="0095464C"/>
    <w:rsid w:val="0095505C"/>
    <w:rsid w:val="00980E96"/>
    <w:rsid w:val="009964D3"/>
    <w:rsid w:val="009A213E"/>
    <w:rsid w:val="009A35CE"/>
    <w:rsid w:val="009A53A2"/>
    <w:rsid w:val="009A5690"/>
    <w:rsid w:val="009A6457"/>
    <w:rsid w:val="009C1C83"/>
    <w:rsid w:val="009C4A99"/>
    <w:rsid w:val="009C5541"/>
    <w:rsid w:val="009D4955"/>
    <w:rsid w:val="009D4AFB"/>
    <w:rsid w:val="009F079F"/>
    <w:rsid w:val="009F13A2"/>
    <w:rsid w:val="009F29EF"/>
    <w:rsid w:val="009F52A8"/>
    <w:rsid w:val="00A051D8"/>
    <w:rsid w:val="00A061EE"/>
    <w:rsid w:val="00A13327"/>
    <w:rsid w:val="00A13A83"/>
    <w:rsid w:val="00A13E95"/>
    <w:rsid w:val="00A179FC"/>
    <w:rsid w:val="00A21D0A"/>
    <w:rsid w:val="00A275B6"/>
    <w:rsid w:val="00A3587E"/>
    <w:rsid w:val="00A35FE7"/>
    <w:rsid w:val="00A4244C"/>
    <w:rsid w:val="00A47F48"/>
    <w:rsid w:val="00A50A97"/>
    <w:rsid w:val="00A56CB0"/>
    <w:rsid w:val="00A642E3"/>
    <w:rsid w:val="00A65E87"/>
    <w:rsid w:val="00A825AE"/>
    <w:rsid w:val="00A8550E"/>
    <w:rsid w:val="00AB454A"/>
    <w:rsid w:val="00AB500F"/>
    <w:rsid w:val="00AB6535"/>
    <w:rsid w:val="00AD1C7B"/>
    <w:rsid w:val="00AD27C7"/>
    <w:rsid w:val="00AE1B37"/>
    <w:rsid w:val="00AE4855"/>
    <w:rsid w:val="00AF4FCD"/>
    <w:rsid w:val="00B02D61"/>
    <w:rsid w:val="00B06467"/>
    <w:rsid w:val="00B1029D"/>
    <w:rsid w:val="00B1312A"/>
    <w:rsid w:val="00B16ED5"/>
    <w:rsid w:val="00B2439D"/>
    <w:rsid w:val="00B252C8"/>
    <w:rsid w:val="00B31A5F"/>
    <w:rsid w:val="00B361D5"/>
    <w:rsid w:val="00B40B29"/>
    <w:rsid w:val="00B50A0B"/>
    <w:rsid w:val="00B62040"/>
    <w:rsid w:val="00B73040"/>
    <w:rsid w:val="00B75127"/>
    <w:rsid w:val="00B80A3C"/>
    <w:rsid w:val="00B90ABD"/>
    <w:rsid w:val="00B926D0"/>
    <w:rsid w:val="00B94FF1"/>
    <w:rsid w:val="00BA5A23"/>
    <w:rsid w:val="00BB019B"/>
    <w:rsid w:val="00BB1A9B"/>
    <w:rsid w:val="00BC2B0D"/>
    <w:rsid w:val="00BD2564"/>
    <w:rsid w:val="00BD77B1"/>
    <w:rsid w:val="00BE2079"/>
    <w:rsid w:val="00BE6074"/>
    <w:rsid w:val="00BF1D75"/>
    <w:rsid w:val="00BF2E16"/>
    <w:rsid w:val="00BF5117"/>
    <w:rsid w:val="00C02A61"/>
    <w:rsid w:val="00C03243"/>
    <w:rsid w:val="00C06FA4"/>
    <w:rsid w:val="00C12547"/>
    <w:rsid w:val="00C16483"/>
    <w:rsid w:val="00C241A1"/>
    <w:rsid w:val="00C25E27"/>
    <w:rsid w:val="00C260D8"/>
    <w:rsid w:val="00C415B3"/>
    <w:rsid w:val="00C4378B"/>
    <w:rsid w:val="00C46D3B"/>
    <w:rsid w:val="00C4712C"/>
    <w:rsid w:val="00C47433"/>
    <w:rsid w:val="00C552D4"/>
    <w:rsid w:val="00C70C7B"/>
    <w:rsid w:val="00C71BBC"/>
    <w:rsid w:val="00C71E20"/>
    <w:rsid w:val="00C81109"/>
    <w:rsid w:val="00C92718"/>
    <w:rsid w:val="00C97B35"/>
    <w:rsid w:val="00C97BB2"/>
    <w:rsid w:val="00CA5F3B"/>
    <w:rsid w:val="00CA79E5"/>
    <w:rsid w:val="00CB0E42"/>
    <w:rsid w:val="00CC4B32"/>
    <w:rsid w:val="00CD19D1"/>
    <w:rsid w:val="00CD6FC4"/>
    <w:rsid w:val="00CE347D"/>
    <w:rsid w:val="00CF1421"/>
    <w:rsid w:val="00CF4ACB"/>
    <w:rsid w:val="00CF6B6E"/>
    <w:rsid w:val="00CF6DBE"/>
    <w:rsid w:val="00D05CF0"/>
    <w:rsid w:val="00D15B98"/>
    <w:rsid w:val="00D219D9"/>
    <w:rsid w:val="00D23E16"/>
    <w:rsid w:val="00D27386"/>
    <w:rsid w:val="00D3109C"/>
    <w:rsid w:val="00D37497"/>
    <w:rsid w:val="00D414E2"/>
    <w:rsid w:val="00D43A2B"/>
    <w:rsid w:val="00D4692C"/>
    <w:rsid w:val="00D614AB"/>
    <w:rsid w:val="00D63CB4"/>
    <w:rsid w:val="00D74128"/>
    <w:rsid w:val="00D75058"/>
    <w:rsid w:val="00D7592C"/>
    <w:rsid w:val="00D90C93"/>
    <w:rsid w:val="00DA0CA6"/>
    <w:rsid w:val="00DA1409"/>
    <w:rsid w:val="00DA1F0F"/>
    <w:rsid w:val="00DA7737"/>
    <w:rsid w:val="00DB6877"/>
    <w:rsid w:val="00DC3A48"/>
    <w:rsid w:val="00DD7141"/>
    <w:rsid w:val="00DD728A"/>
    <w:rsid w:val="00DE10E3"/>
    <w:rsid w:val="00DF4814"/>
    <w:rsid w:val="00E0778B"/>
    <w:rsid w:val="00E106D8"/>
    <w:rsid w:val="00E1418A"/>
    <w:rsid w:val="00E26387"/>
    <w:rsid w:val="00E3534E"/>
    <w:rsid w:val="00E452E0"/>
    <w:rsid w:val="00E453E2"/>
    <w:rsid w:val="00E53052"/>
    <w:rsid w:val="00E53699"/>
    <w:rsid w:val="00E547F6"/>
    <w:rsid w:val="00E548E3"/>
    <w:rsid w:val="00E5722F"/>
    <w:rsid w:val="00E6628E"/>
    <w:rsid w:val="00E7364B"/>
    <w:rsid w:val="00E738AA"/>
    <w:rsid w:val="00E74D13"/>
    <w:rsid w:val="00E909A0"/>
    <w:rsid w:val="00E93C31"/>
    <w:rsid w:val="00E95475"/>
    <w:rsid w:val="00E96B20"/>
    <w:rsid w:val="00EA100A"/>
    <w:rsid w:val="00EA1569"/>
    <w:rsid w:val="00EA1EA6"/>
    <w:rsid w:val="00EA2B73"/>
    <w:rsid w:val="00EB06C3"/>
    <w:rsid w:val="00EB27E9"/>
    <w:rsid w:val="00EB61A0"/>
    <w:rsid w:val="00EE0950"/>
    <w:rsid w:val="00EE1E58"/>
    <w:rsid w:val="00EE351E"/>
    <w:rsid w:val="00EF1F4C"/>
    <w:rsid w:val="00EF5009"/>
    <w:rsid w:val="00EF5D6E"/>
    <w:rsid w:val="00F044E8"/>
    <w:rsid w:val="00F118AA"/>
    <w:rsid w:val="00F16B4E"/>
    <w:rsid w:val="00F23504"/>
    <w:rsid w:val="00F2620C"/>
    <w:rsid w:val="00F26CE7"/>
    <w:rsid w:val="00F324EE"/>
    <w:rsid w:val="00F3686C"/>
    <w:rsid w:val="00F407DD"/>
    <w:rsid w:val="00F41BF1"/>
    <w:rsid w:val="00F47FAA"/>
    <w:rsid w:val="00F519A2"/>
    <w:rsid w:val="00F548E0"/>
    <w:rsid w:val="00F54D50"/>
    <w:rsid w:val="00F61D88"/>
    <w:rsid w:val="00F67CB3"/>
    <w:rsid w:val="00F74CF9"/>
    <w:rsid w:val="00F76F5E"/>
    <w:rsid w:val="00F831B6"/>
    <w:rsid w:val="00F844D8"/>
    <w:rsid w:val="00F85E22"/>
    <w:rsid w:val="00F87A0E"/>
    <w:rsid w:val="00F87A6D"/>
    <w:rsid w:val="00F90FF0"/>
    <w:rsid w:val="00FA1421"/>
    <w:rsid w:val="00FA194D"/>
    <w:rsid w:val="00FB192D"/>
    <w:rsid w:val="00FB44A4"/>
    <w:rsid w:val="00FC0987"/>
    <w:rsid w:val="00FC1DDD"/>
    <w:rsid w:val="00FE2446"/>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99"/>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C51B-18F1-4237-89B6-B2B013989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4.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928</Words>
  <Characters>5292</Characters>
  <Application>Microsoft Office Word</Application>
  <DocSecurity>0</DocSecurity>
  <Lines>44</Lines>
  <Paragraphs>12</Paragraphs>
  <ScaleCrop>false</ScaleCrop>
  <Company>DSS</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Phillips, Megan (Staff Comisiwn y Senedd - Senedd Commission Staff)</cp:lastModifiedBy>
  <cp:revision>5</cp:revision>
  <cp:lastPrinted>2025-12-09T18:54:00Z</cp:lastPrinted>
  <dcterms:created xsi:type="dcterms:W3CDTF">2026-06-04T13:55:00Z</dcterms:created>
  <dcterms:modified xsi:type="dcterms:W3CDTF">2026-06-12T08:11:00Z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y fmtid="{D5CDD505-2E9C-101B-9397-08002B2CF9AE}" pid="4" name="docLang">
    <vt:lpwstr>en</vt:lpwstr>
  </property>
</Properties>
</file>