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C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DD6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cs="Arial"/>
                <w:b/>
                <w:bCs/>
                <w:szCs w:val="24"/>
              </w:rPr>
            </w:pPr>
          </w:p>
          <w:p w14:paraId="2BF56F3E" w14:textId="77777777" w:rsidR="00EA5290" w:rsidRPr="00BB62A8" w:rsidRDefault="00560F1F" w:rsidP="00B049B1">
            <w:pPr>
              <w:spacing w:before="120" w:after="120"/>
              <w:rPr>
                <w:rFonts w:cs="Arial"/>
                <w:b/>
                <w:bCs/>
                <w:szCs w:val="24"/>
              </w:rPr>
            </w:pPr>
            <w:r>
              <w:rPr>
                <w:rFonts w:cs="Arial"/>
                <w:b/>
                <w:bCs/>
                <w:szCs w:val="24"/>
              </w:rPr>
              <w:t>TITLE</w:t>
            </w:r>
            <w:r w:rsidR="00EA5290" w:rsidRPr="00BB62A8">
              <w:rPr>
                <w:rFonts w:cs="Arial"/>
                <w:b/>
                <w:bCs/>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cs="Arial"/>
                <w:b/>
                <w:bCs/>
                <w:szCs w:val="24"/>
              </w:rPr>
            </w:pPr>
          </w:p>
          <w:p w14:paraId="3F36E9B9" w14:textId="4D2BA10E" w:rsidR="00EA5290" w:rsidRPr="00670227" w:rsidRDefault="004D243C" w:rsidP="00B049B1">
            <w:pPr>
              <w:spacing w:before="120" w:after="120"/>
              <w:rPr>
                <w:rFonts w:cs="Arial"/>
                <w:b/>
                <w:bCs/>
                <w:szCs w:val="24"/>
              </w:rPr>
            </w:pPr>
            <w:r w:rsidRPr="004D243C">
              <w:rPr>
                <w:rFonts w:cs="Arial"/>
                <w:b/>
                <w:bCs/>
                <w:szCs w:val="24"/>
              </w:rPr>
              <w:t>Basic Income Pilot for Care Leavers in Wales</w:t>
            </w:r>
            <w:r>
              <w:rPr>
                <w:rFonts w:cs="Arial"/>
                <w:b/>
                <w:bCs/>
                <w:szCs w:val="24"/>
              </w:rPr>
              <w:t xml:space="preserve"> – </w:t>
            </w:r>
            <w:r w:rsidR="00734F07">
              <w:rPr>
                <w:rFonts w:cs="Arial"/>
                <w:b/>
                <w:bCs/>
                <w:szCs w:val="24"/>
              </w:rPr>
              <w:t>Update</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cs="Arial"/>
                <w:b/>
                <w:bCs/>
                <w:szCs w:val="24"/>
              </w:rPr>
            </w:pPr>
            <w:r>
              <w:rPr>
                <w:rFonts w:cs="Arial"/>
                <w:b/>
                <w:bCs/>
                <w:szCs w:val="24"/>
              </w:rPr>
              <w:t>DATE</w:t>
            </w:r>
            <w:r w:rsidR="00EA5290" w:rsidRPr="00BB62A8">
              <w:rPr>
                <w:rFonts w:cs="Arial"/>
                <w:b/>
                <w:bCs/>
                <w:szCs w:val="24"/>
              </w:rPr>
              <w:t xml:space="preserve"> </w:t>
            </w:r>
          </w:p>
        </w:tc>
        <w:tc>
          <w:tcPr>
            <w:tcW w:w="7656" w:type="dxa"/>
            <w:tcBorders>
              <w:top w:val="nil"/>
              <w:left w:val="nil"/>
              <w:bottom w:val="nil"/>
              <w:right w:val="nil"/>
            </w:tcBorders>
            <w:vAlign w:val="center"/>
          </w:tcPr>
          <w:p w14:paraId="6D7131C5" w14:textId="08C2A340" w:rsidR="00EA5290" w:rsidRPr="00670227" w:rsidRDefault="00735930" w:rsidP="00B049B1">
            <w:pPr>
              <w:spacing w:before="120" w:after="120"/>
              <w:rPr>
                <w:rFonts w:cs="Arial"/>
                <w:b/>
                <w:bCs/>
                <w:szCs w:val="24"/>
              </w:rPr>
            </w:pPr>
            <w:r>
              <w:rPr>
                <w:rFonts w:cs="Arial"/>
                <w:b/>
                <w:bCs/>
                <w:szCs w:val="24"/>
              </w:rPr>
              <w:t xml:space="preserve">18 </w:t>
            </w:r>
            <w:r w:rsidR="004D243C">
              <w:rPr>
                <w:rFonts w:cs="Arial"/>
                <w:b/>
                <w:bCs/>
                <w:szCs w:val="24"/>
              </w:rPr>
              <w:t>September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cs="Arial"/>
                <w:b/>
                <w:bCs/>
                <w:szCs w:val="24"/>
              </w:rPr>
            </w:pPr>
            <w:r>
              <w:rPr>
                <w:rFonts w:cs="Arial"/>
                <w:b/>
                <w:bCs/>
                <w:szCs w:val="24"/>
              </w:rPr>
              <w:t>BY</w:t>
            </w:r>
          </w:p>
        </w:tc>
        <w:tc>
          <w:tcPr>
            <w:tcW w:w="7656" w:type="dxa"/>
            <w:tcBorders>
              <w:top w:val="nil"/>
              <w:left w:val="nil"/>
              <w:bottom w:val="nil"/>
              <w:right w:val="nil"/>
            </w:tcBorders>
            <w:vAlign w:val="center"/>
          </w:tcPr>
          <w:p w14:paraId="20F3661A" w14:textId="515E1526" w:rsidR="00EA5290" w:rsidRPr="00670227" w:rsidRDefault="00A223B3" w:rsidP="001E53BF">
            <w:pPr>
              <w:spacing w:before="120" w:after="120"/>
              <w:rPr>
                <w:rFonts w:cs="Arial"/>
                <w:b/>
                <w:bCs/>
                <w:szCs w:val="24"/>
              </w:rPr>
            </w:pPr>
            <w:r>
              <w:rPr>
                <w:rFonts w:cs="Arial"/>
                <w:b/>
                <w:bCs/>
                <w:szCs w:val="24"/>
              </w:rPr>
              <w:t xml:space="preserve">Jane Hutt MS, </w:t>
            </w:r>
            <w:r w:rsidRPr="00A223B3">
              <w:rPr>
                <w:rFonts w:cs="Arial"/>
                <w:b/>
                <w:bCs/>
                <w:szCs w:val="24"/>
              </w:rPr>
              <w:t>Cabinet Secretary for Culture, Social Justice, Trefnydd and Chief Whip</w:t>
            </w:r>
          </w:p>
        </w:tc>
      </w:tr>
    </w:tbl>
    <w:p w14:paraId="16F90651" w14:textId="77777777" w:rsidR="00EA5290" w:rsidRPr="00A011A1" w:rsidRDefault="00EA5290" w:rsidP="00EA5290"/>
    <w:p w14:paraId="51E2567F" w14:textId="5E8AC221" w:rsidR="00694A91" w:rsidRDefault="00535BAD" w:rsidP="00EA5290">
      <w:pPr>
        <w:pStyle w:val="BodyText"/>
        <w:jc w:val="left"/>
        <w:rPr>
          <w:b w:val="0"/>
          <w:bCs/>
          <w:lang w:val="en-US"/>
        </w:rPr>
      </w:pPr>
      <w:r>
        <w:rPr>
          <w:b w:val="0"/>
          <w:bCs/>
          <w:lang w:val="en-US"/>
        </w:rPr>
        <w:t>The Basic Income for Care Leavers in Wales pilot</w:t>
      </w:r>
      <w:r w:rsidR="009B7E8C">
        <w:rPr>
          <w:b w:val="0"/>
          <w:bCs/>
          <w:lang w:val="en-US"/>
        </w:rPr>
        <w:t>, launched on 1 July 2022, continues to attract significant interest in its progress, within Wales and the UK</w:t>
      </w:r>
      <w:r w:rsidR="00BA7C6C">
        <w:rPr>
          <w:b w:val="0"/>
          <w:bCs/>
          <w:lang w:val="en-US"/>
        </w:rPr>
        <w:t xml:space="preserve"> as well as from around the world. </w:t>
      </w:r>
      <w:r w:rsidR="00131D12">
        <w:rPr>
          <w:b w:val="0"/>
          <w:bCs/>
          <w:lang w:val="en-US"/>
        </w:rPr>
        <w:t>I know that my colleagues in the Senedd remain equally interested to learn</w:t>
      </w:r>
      <w:r w:rsidR="00694A91">
        <w:rPr>
          <w:b w:val="0"/>
          <w:bCs/>
          <w:lang w:val="en-US"/>
        </w:rPr>
        <w:t xml:space="preserve"> how the pilot has progressed in its first two years of implementation. </w:t>
      </w:r>
    </w:p>
    <w:p w14:paraId="3F71CAB7" w14:textId="77777777" w:rsidR="00694A91" w:rsidRDefault="00694A91" w:rsidP="00EA5290">
      <w:pPr>
        <w:pStyle w:val="BodyText"/>
        <w:jc w:val="left"/>
        <w:rPr>
          <w:b w:val="0"/>
          <w:bCs/>
          <w:lang w:val="en-US"/>
        </w:rPr>
      </w:pPr>
    </w:p>
    <w:p w14:paraId="414FEEC2" w14:textId="3EE8897D" w:rsidR="00A8675A" w:rsidRDefault="00A8675A" w:rsidP="00A8675A">
      <w:pPr>
        <w:pStyle w:val="BodyText"/>
        <w:jc w:val="left"/>
        <w:rPr>
          <w:b w:val="0"/>
          <w:bCs/>
          <w:lang w:val="en-US"/>
        </w:rPr>
      </w:pPr>
      <w:r>
        <w:rPr>
          <w:b w:val="0"/>
          <w:bCs/>
          <w:lang w:val="en-US"/>
        </w:rPr>
        <w:t xml:space="preserve">Alongside this written statement, </w:t>
      </w:r>
      <w:hyperlink r:id="rId9" w:history="1">
        <w:r w:rsidRPr="008D404E">
          <w:rPr>
            <w:rStyle w:val="Hyperlink"/>
            <w:b w:val="0"/>
            <w:bCs/>
            <w:lang w:val="en-US"/>
          </w:rPr>
          <w:t>an update to the provisional monitoring data</w:t>
        </w:r>
      </w:hyperlink>
      <w:r>
        <w:rPr>
          <w:b w:val="0"/>
          <w:bCs/>
          <w:lang w:val="en-US"/>
        </w:rPr>
        <w:t xml:space="preserve"> has</w:t>
      </w:r>
      <w:r w:rsidR="006E2C07">
        <w:rPr>
          <w:b w:val="0"/>
          <w:bCs/>
          <w:lang w:val="en-US"/>
        </w:rPr>
        <w:t xml:space="preserve"> </w:t>
      </w:r>
      <w:r>
        <w:rPr>
          <w:b w:val="0"/>
          <w:bCs/>
          <w:lang w:val="en-US"/>
        </w:rPr>
        <w:t>been published</w:t>
      </w:r>
      <w:r w:rsidR="006E2C07">
        <w:rPr>
          <w:b w:val="0"/>
          <w:bCs/>
          <w:lang w:val="en-US"/>
        </w:rPr>
        <w:t xml:space="preserve"> today</w:t>
      </w:r>
      <w:r>
        <w:rPr>
          <w:b w:val="0"/>
          <w:bCs/>
          <w:lang w:val="en-US"/>
        </w:rPr>
        <w:t xml:space="preserve">, covering the first two years of the pilot. The data reflects the information held as of 31 July 2024, taken from management data gathered through the enrolment period and any relevant subsequent updates. </w:t>
      </w:r>
    </w:p>
    <w:p w14:paraId="3148C233" w14:textId="77777777" w:rsidR="00A8675A" w:rsidRDefault="00A8675A" w:rsidP="00A8675A">
      <w:pPr>
        <w:pStyle w:val="BodyText"/>
        <w:jc w:val="left"/>
        <w:rPr>
          <w:b w:val="0"/>
          <w:bCs/>
          <w:lang w:val="en-US"/>
        </w:rPr>
      </w:pPr>
    </w:p>
    <w:p w14:paraId="30917AED" w14:textId="70497FA0" w:rsidR="00A8675A" w:rsidRDefault="00A8675A" w:rsidP="00A8675A">
      <w:pPr>
        <w:pStyle w:val="BodyText"/>
        <w:jc w:val="left"/>
        <w:rPr>
          <w:b w:val="0"/>
          <w:bCs/>
          <w:lang w:val="en-US"/>
        </w:rPr>
      </w:pPr>
      <w:r>
        <w:rPr>
          <w:b w:val="0"/>
          <w:bCs/>
          <w:lang w:val="en-US"/>
        </w:rPr>
        <w:t xml:space="preserve">We are now over 24 months on from the start of the pilot. </w:t>
      </w:r>
      <w:r w:rsidRPr="004F6A9A">
        <w:rPr>
          <w:b w:val="0"/>
          <w:bCs/>
          <w:lang w:val="en-US"/>
        </w:rPr>
        <w:t>The first eligible recipients turned 18 in July 2022 and began receiving payments from 1 August 2022</w:t>
      </w:r>
      <w:r>
        <w:rPr>
          <w:b w:val="0"/>
          <w:bCs/>
          <w:lang w:val="en-US"/>
        </w:rPr>
        <w:t xml:space="preserve">. Many of the young people on the pilot are now entering the final months of their basic income payment with some young people already receiving their final payment and coming off the pilot from July 2024. </w:t>
      </w:r>
    </w:p>
    <w:p w14:paraId="13ADE38E" w14:textId="77777777" w:rsidR="00A8675A" w:rsidRDefault="00A8675A" w:rsidP="00EA5290">
      <w:pPr>
        <w:pStyle w:val="BodyText"/>
        <w:jc w:val="left"/>
        <w:rPr>
          <w:b w:val="0"/>
          <w:bCs/>
          <w:lang w:val="en-US"/>
        </w:rPr>
      </w:pPr>
    </w:p>
    <w:p w14:paraId="210841CE" w14:textId="70D898E4" w:rsidR="00177EA7" w:rsidRDefault="00754863" w:rsidP="00EA5290">
      <w:pPr>
        <w:pStyle w:val="BodyText"/>
        <w:jc w:val="left"/>
        <w:rPr>
          <w:b w:val="0"/>
          <w:bCs/>
          <w:lang w:val="en-US"/>
        </w:rPr>
      </w:pPr>
      <w:r>
        <w:rPr>
          <w:b w:val="0"/>
          <w:bCs/>
          <w:lang w:val="en-US"/>
        </w:rPr>
        <w:t>Formal enrolment to the pilot concluded on 30 June 2023</w:t>
      </w:r>
      <w:r w:rsidR="00A8675A">
        <w:rPr>
          <w:b w:val="0"/>
          <w:bCs/>
          <w:lang w:val="en-US"/>
        </w:rPr>
        <w:t xml:space="preserve"> and b</w:t>
      </w:r>
      <w:r w:rsidR="00A80C6F">
        <w:rPr>
          <w:b w:val="0"/>
          <w:bCs/>
          <w:lang w:val="en-US"/>
        </w:rPr>
        <w:t>ased on the estimated eligible cohort numbers for the enrolment year</w:t>
      </w:r>
      <w:r w:rsidR="00EA0B2F">
        <w:rPr>
          <w:b w:val="0"/>
          <w:bCs/>
          <w:lang w:val="en-US"/>
        </w:rPr>
        <w:t>, there was a 97% uptake rate</w:t>
      </w:r>
      <w:r w:rsidR="00443C89">
        <w:rPr>
          <w:b w:val="0"/>
          <w:bCs/>
          <w:lang w:val="en-US"/>
        </w:rPr>
        <w:t xml:space="preserve">, </w:t>
      </w:r>
      <w:r w:rsidR="00177EA7">
        <w:rPr>
          <w:b w:val="0"/>
          <w:bCs/>
          <w:lang w:val="en-US"/>
        </w:rPr>
        <w:t>with 644 recipients of basic income in this pilot</w:t>
      </w:r>
      <w:r w:rsidR="00EA0B2F">
        <w:rPr>
          <w:b w:val="0"/>
          <w:bCs/>
          <w:lang w:val="en-US"/>
        </w:rPr>
        <w:t xml:space="preserve">. </w:t>
      </w:r>
      <w:r w:rsidR="00272FA3">
        <w:rPr>
          <w:b w:val="0"/>
          <w:bCs/>
          <w:lang w:val="en-US"/>
        </w:rPr>
        <w:t>We believe that, i</w:t>
      </w:r>
      <w:r w:rsidR="00EA0B2F">
        <w:rPr>
          <w:b w:val="0"/>
          <w:bCs/>
          <w:lang w:val="en-US"/>
        </w:rPr>
        <w:t>n percentage terms</w:t>
      </w:r>
      <w:r w:rsidR="00272FA3">
        <w:rPr>
          <w:b w:val="0"/>
          <w:bCs/>
          <w:lang w:val="en-US"/>
        </w:rPr>
        <w:t>,</w:t>
      </w:r>
      <w:r w:rsidR="00EA0B2F">
        <w:rPr>
          <w:b w:val="0"/>
          <w:bCs/>
          <w:lang w:val="en-US"/>
        </w:rPr>
        <w:t xml:space="preserve"> this is the highest uptake of any opt-in basic income </w:t>
      </w:r>
      <w:r w:rsidR="00272FA3">
        <w:rPr>
          <w:b w:val="0"/>
          <w:bCs/>
          <w:lang w:val="en-US"/>
        </w:rPr>
        <w:t xml:space="preserve">scheme worldwide. </w:t>
      </w:r>
    </w:p>
    <w:p w14:paraId="7B219E6D" w14:textId="77777777" w:rsidR="00177EA7" w:rsidRDefault="00177EA7" w:rsidP="00EA5290">
      <w:pPr>
        <w:pStyle w:val="BodyText"/>
        <w:jc w:val="left"/>
        <w:rPr>
          <w:b w:val="0"/>
          <w:bCs/>
          <w:lang w:val="en-US"/>
        </w:rPr>
      </w:pPr>
    </w:p>
    <w:p w14:paraId="1EE0B63D" w14:textId="7FF6F0B1" w:rsidR="00B1392F" w:rsidRDefault="00A8675A" w:rsidP="007D41B2">
      <w:pPr>
        <w:pStyle w:val="BodyText"/>
        <w:jc w:val="left"/>
        <w:rPr>
          <w:b w:val="0"/>
          <w:bCs/>
          <w:lang w:val="en-US"/>
        </w:rPr>
      </w:pPr>
      <w:r>
        <w:rPr>
          <w:b w:val="0"/>
          <w:bCs/>
          <w:lang w:val="en-US"/>
        </w:rPr>
        <w:t>Over the last 12 months, w</w:t>
      </w:r>
      <w:r w:rsidR="00016E81">
        <w:rPr>
          <w:b w:val="0"/>
          <w:bCs/>
          <w:lang w:val="en-US"/>
        </w:rPr>
        <w:t xml:space="preserve">e have worked closely with </w:t>
      </w:r>
      <w:r w:rsidR="00AA16AA">
        <w:rPr>
          <w:b w:val="0"/>
          <w:bCs/>
          <w:lang w:val="en-US"/>
        </w:rPr>
        <w:t xml:space="preserve">our delivery partners </w:t>
      </w:r>
      <w:r w:rsidR="00016E81">
        <w:rPr>
          <w:b w:val="0"/>
          <w:bCs/>
          <w:lang w:val="en-US"/>
        </w:rPr>
        <w:t>to develop a</w:t>
      </w:r>
      <w:r w:rsidR="00C32A5C">
        <w:rPr>
          <w:b w:val="0"/>
          <w:bCs/>
          <w:lang w:val="en-US"/>
        </w:rPr>
        <w:t xml:space="preserve">n approach to </w:t>
      </w:r>
      <w:r w:rsidR="00AA16AA">
        <w:rPr>
          <w:b w:val="0"/>
          <w:bCs/>
          <w:lang w:val="en-US"/>
        </w:rPr>
        <w:t xml:space="preserve">supporting young people as they </w:t>
      </w:r>
      <w:r w:rsidR="004F6302">
        <w:rPr>
          <w:b w:val="0"/>
          <w:bCs/>
          <w:lang w:val="en-US"/>
        </w:rPr>
        <w:t xml:space="preserve">near </w:t>
      </w:r>
      <w:r w:rsidR="00AA16AA">
        <w:rPr>
          <w:b w:val="0"/>
          <w:bCs/>
          <w:lang w:val="en-US"/>
        </w:rPr>
        <w:t xml:space="preserve">the end of their </w:t>
      </w:r>
      <w:r w:rsidR="006D29A2">
        <w:rPr>
          <w:b w:val="0"/>
          <w:bCs/>
          <w:lang w:val="en-US"/>
        </w:rPr>
        <w:t>basic income payments</w:t>
      </w:r>
      <w:r w:rsidR="00AA16AA">
        <w:rPr>
          <w:b w:val="0"/>
          <w:bCs/>
          <w:lang w:val="en-US"/>
        </w:rPr>
        <w:t xml:space="preserve">. </w:t>
      </w:r>
      <w:r w:rsidR="0013433C">
        <w:rPr>
          <w:b w:val="0"/>
          <w:bCs/>
          <w:lang w:val="en-US"/>
        </w:rPr>
        <w:t xml:space="preserve">We </w:t>
      </w:r>
      <w:r w:rsidR="004F6302" w:rsidRPr="006E2C07">
        <w:rPr>
          <w:b w:val="0"/>
          <w:bCs/>
        </w:rPr>
        <w:t>recognise</w:t>
      </w:r>
      <w:r w:rsidR="0013433C">
        <w:rPr>
          <w:b w:val="0"/>
          <w:bCs/>
          <w:lang w:val="en-US"/>
        </w:rPr>
        <w:t xml:space="preserve"> that there are over 600 unique stories and circumstances amongst the pilot cohort, therefore </w:t>
      </w:r>
      <w:r w:rsidR="00D247DF">
        <w:rPr>
          <w:b w:val="0"/>
          <w:bCs/>
          <w:lang w:val="en-US"/>
        </w:rPr>
        <w:t xml:space="preserve">the approach introduces a minimum standard of support that is applicable for all recipients, with further support provided according to the young person’s individual circumstances. </w:t>
      </w:r>
      <w:r w:rsidR="00BD02ED">
        <w:rPr>
          <w:b w:val="0"/>
          <w:bCs/>
          <w:lang w:val="en-US"/>
        </w:rPr>
        <w:t>By working together</w:t>
      </w:r>
      <w:r w:rsidR="00830CAB">
        <w:rPr>
          <w:b w:val="0"/>
          <w:bCs/>
          <w:lang w:val="en-US"/>
        </w:rPr>
        <w:t xml:space="preserve"> with </w:t>
      </w:r>
      <w:r w:rsidR="004F6302">
        <w:rPr>
          <w:b w:val="0"/>
          <w:bCs/>
          <w:lang w:val="en-US"/>
        </w:rPr>
        <w:t xml:space="preserve">our </w:t>
      </w:r>
      <w:r w:rsidR="00830CAB">
        <w:rPr>
          <w:b w:val="0"/>
          <w:bCs/>
          <w:lang w:val="en-US"/>
        </w:rPr>
        <w:t>partners</w:t>
      </w:r>
      <w:r w:rsidR="00BD02ED">
        <w:rPr>
          <w:b w:val="0"/>
          <w:bCs/>
          <w:lang w:val="en-US"/>
        </w:rPr>
        <w:t xml:space="preserve"> and sharing learning</w:t>
      </w:r>
      <w:r w:rsidR="00C67557">
        <w:rPr>
          <w:b w:val="0"/>
          <w:bCs/>
          <w:lang w:val="en-US"/>
        </w:rPr>
        <w:t xml:space="preserve"> as </w:t>
      </w:r>
      <w:r w:rsidR="006D29A2">
        <w:rPr>
          <w:b w:val="0"/>
          <w:bCs/>
          <w:lang w:val="en-US"/>
        </w:rPr>
        <w:t>young people come off the pilot</w:t>
      </w:r>
      <w:r w:rsidR="00C67557">
        <w:rPr>
          <w:b w:val="0"/>
          <w:bCs/>
          <w:lang w:val="en-US"/>
        </w:rPr>
        <w:t>, including insights from the recipients themselves, we will continu</w:t>
      </w:r>
      <w:r w:rsidR="00B1392F">
        <w:rPr>
          <w:b w:val="0"/>
          <w:bCs/>
          <w:lang w:val="en-US"/>
        </w:rPr>
        <w:t xml:space="preserve">ally </w:t>
      </w:r>
      <w:r w:rsidR="00B1392F">
        <w:rPr>
          <w:b w:val="0"/>
          <w:bCs/>
          <w:lang w:val="en-US"/>
        </w:rPr>
        <w:lastRenderedPageBreak/>
        <w:t xml:space="preserve">review how transitions are working in practice. </w:t>
      </w:r>
      <w:r w:rsidR="004F6302">
        <w:rPr>
          <w:b w:val="0"/>
          <w:bCs/>
          <w:lang w:val="en-US"/>
        </w:rPr>
        <w:t xml:space="preserve">Further details about the transition from the pilot </w:t>
      </w:r>
      <w:hyperlink r:id="rId10" w:history="1">
        <w:r w:rsidR="004F6302" w:rsidRPr="0098780B">
          <w:rPr>
            <w:rStyle w:val="Hyperlink"/>
            <w:b w:val="0"/>
            <w:bCs/>
            <w:lang w:val="en-US"/>
          </w:rPr>
          <w:t>are available online</w:t>
        </w:r>
      </w:hyperlink>
      <w:r w:rsidR="004F6302">
        <w:rPr>
          <w:b w:val="0"/>
          <w:bCs/>
          <w:lang w:val="en-US"/>
        </w:rPr>
        <w:t>.</w:t>
      </w:r>
    </w:p>
    <w:p w14:paraId="05B693D1" w14:textId="5CDEF721" w:rsidR="007F1AB7" w:rsidRPr="001802F0" w:rsidRDefault="003A1AA7" w:rsidP="000830F2">
      <w:pPr>
        <w:spacing w:before="240" w:after="240"/>
        <w:rPr>
          <w:lang w:val="en-US"/>
        </w:rPr>
      </w:pPr>
      <w:r w:rsidRPr="003A1AA7">
        <w:t xml:space="preserve">Evaluation </w:t>
      </w:r>
      <w:r w:rsidR="00735930">
        <w:t>work</w:t>
      </w:r>
      <w:r w:rsidRPr="003A1AA7">
        <w:t xml:space="preserve"> continue</w:t>
      </w:r>
      <w:r w:rsidR="00927E28">
        <w:t>s</w:t>
      </w:r>
      <w:r w:rsidR="0085125C">
        <w:t xml:space="preserve"> to progress. </w:t>
      </w:r>
      <w:bookmarkStart w:id="0" w:name="_Hlk159249559"/>
      <w:r w:rsidR="0085125C">
        <w:rPr>
          <w:rFonts w:cs="Arial"/>
          <w:szCs w:val="24"/>
        </w:rPr>
        <w:t xml:space="preserve">In February 2024, we published the first in a series of thematic </w:t>
      </w:r>
      <w:hyperlink r:id="rId11" w:history="1">
        <w:r w:rsidR="0085125C">
          <w:rPr>
            <w:rStyle w:val="Hyperlink"/>
            <w:rFonts w:cs="Arial"/>
            <w:szCs w:val="24"/>
          </w:rPr>
          <w:t>evaluation reports</w:t>
        </w:r>
      </w:hyperlink>
      <w:r w:rsidR="0085125C">
        <w:rPr>
          <w:rFonts w:cs="Arial"/>
          <w:szCs w:val="24"/>
        </w:rPr>
        <w:t xml:space="preserve">, which provided a description of the recipients, outlined an initial programme theory and summarised initial attitudes from practitioners. The next report, due to be published early next year, will look at implementation and initial impact. </w:t>
      </w:r>
      <w:r w:rsidR="009A7028" w:rsidRPr="009D5DA4">
        <w:t>It is important that we await the result from the evaluation</w:t>
      </w:r>
      <w:r w:rsidR="009A7028">
        <w:t xml:space="preserve"> of this fixed term </w:t>
      </w:r>
      <w:proofErr w:type="gramStart"/>
      <w:r w:rsidR="009A7028">
        <w:t>pilot</w:t>
      </w:r>
      <w:proofErr w:type="gramEnd"/>
      <w:r w:rsidR="009A7028" w:rsidRPr="009D5DA4">
        <w:t xml:space="preserve"> and I look forward to seeing the next report early next year. </w:t>
      </w:r>
      <w:r w:rsidR="0085125C">
        <w:rPr>
          <w:rFonts w:cs="Arial"/>
          <w:szCs w:val="24"/>
        </w:rPr>
        <w:t xml:space="preserve">Work is underway to consider the longer-term evaluation of the pilot using administrative data to enable </w:t>
      </w:r>
      <w:r w:rsidR="0085125C" w:rsidRPr="00E13739">
        <w:rPr>
          <w:rFonts w:cs="Arial"/>
          <w:color w:val="1F1F1F"/>
          <w:szCs w:val="24"/>
        </w:rPr>
        <w:t xml:space="preserve">us to understand the impact of the pilot on the lives of those taking part beyond 2027. </w:t>
      </w:r>
      <w:r w:rsidR="0085125C">
        <w:rPr>
          <w:rFonts w:cs="Arial"/>
          <w:szCs w:val="24"/>
        </w:rPr>
        <w:t xml:space="preserve">  </w:t>
      </w:r>
      <w:bookmarkEnd w:id="0"/>
    </w:p>
    <w:sectPr w:rsidR="007F1AB7" w:rsidRPr="001802F0" w:rsidSect="00BE65C4">
      <w:headerReference w:type="even" r:id="rId12"/>
      <w:headerReference w:type="default" r:id="rId13"/>
      <w:footerReference w:type="even" r:id="rId14"/>
      <w:footerReference w:type="default" r:id="rId15"/>
      <w:headerReference w:type="first" r:id="rId16"/>
      <w:footerReference w:type="first" r:id="rId17"/>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F181B" w14:textId="77777777" w:rsidR="00895FA2" w:rsidRDefault="00895FA2">
      <w:r>
        <w:separator/>
      </w:r>
    </w:p>
  </w:endnote>
  <w:endnote w:type="continuationSeparator" w:id="0">
    <w:p w14:paraId="154941C3" w14:textId="77777777" w:rsidR="00895FA2" w:rsidRDefault="0089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4ADDBAEE"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0B2F">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cs="Arial"/>
        <w:szCs w:val="24"/>
      </w:rPr>
    </w:pPr>
    <w:r w:rsidRPr="005D2A41">
      <w:rPr>
        <w:rStyle w:val="PageNumber"/>
        <w:rFonts w:cs="Arial"/>
        <w:szCs w:val="24"/>
      </w:rPr>
      <w:fldChar w:fldCharType="begin"/>
    </w:r>
    <w:r w:rsidRPr="005D2A41">
      <w:rPr>
        <w:rStyle w:val="PageNumber"/>
        <w:rFonts w:cs="Arial"/>
        <w:szCs w:val="24"/>
      </w:rPr>
      <w:instrText xml:space="preserve">PAGE  </w:instrText>
    </w:r>
    <w:r w:rsidRPr="005D2A41">
      <w:rPr>
        <w:rStyle w:val="PageNumber"/>
        <w:rFonts w:cs="Arial"/>
        <w:szCs w:val="24"/>
      </w:rPr>
      <w:fldChar w:fldCharType="separate"/>
    </w:r>
    <w:r w:rsidR="001E53BF">
      <w:rPr>
        <w:rStyle w:val="PageNumber"/>
        <w:rFonts w:cs="Arial"/>
        <w:noProof/>
        <w:szCs w:val="24"/>
      </w:rPr>
      <w:t>1</w:t>
    </w:r>
    <w:r w:rsidRPr="005D2A41">
      <w:rPr>
        <w:rStyle w:val="PageNumber"/>
        <w:rFonts w:cs="Arial"/>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EB2B" w14:textId="77777777" w:rsidR="00895FA2" w:rsidRDefault="00895FA2">
      <w:r>
        <w:separator/>
      </w:r>
    </w:p>
  </w:footnote>
  <w:footnote w:type="continuationSeparator" w:id="0">
    <w:p w14:paraId="1B5F9A8A" w14:textId="77777777" w:rsidR="00895FA2" w:rsidRDefault="0089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A955" w14:textId="77777777" w:rsidR="00CC5DFA" w:rsidRDefault="00CC5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9163" w14:textId="77777777" w:rsidR="00CC5DFA" w:rsidRDefault="00CC5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57A885D0" w:rsidR="00AE064D" w:rsidRDefault="000C5E9B">
    <w:r>
      <w:rPr>
        <w:noProof/>
        <w:lang w:eastAsia="en-GB"/>
      </w:rPr>
      <w:drawing>
        <wp:anchor distT="0" distB="0" distL="114300" distR="114300" simplePos="0" relativeHeight="251657216"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FD3696"/>
    <w:multiLevelType w:val="hybridMultilevel"/>
    <w:tmpl w:val="9A6E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0"/>
  </w:num>
  <w:num w:numId="2" w16cid:durableId="128348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16E81"/>
    <w:rsid w:val="00023B69"/>
    <w:rsid w:val="000442C6"/>
    <w:rsid w:val="000510A4"/>
    <w:rsid w:val="000516D9"/>
    <w:rsid w:val="000644BE"/>
    <w:rsid w:val="00066E02"/>
    <w:rsid w:val="0006774B"/>
    <w:rsid w:val="00082B81"/>
    <w:rsid w:val="000830F2"/>
    <w:rsid w:val="00090C3D"/>
    <w:rsid w:val="00092574"/>
    <w:rsid w:val="00097118"/>
    <w:rsid w:val="00097E46"/>
    <w:rsid w:val="000A7E9D"/>
    <w:rsid w:val="000C3A52"/>
    <w:rsid w:val="000C53DB"/>
    <w:rsid w:val="000C5E9B"/>
    <w:rsid w:val="0011174A"/>
    <w:rsid w:val="00116414"/>
    <w:rsid w:val="00131D12"/>
    <w:rsid w:val="0013433C"/>
    <w:rsid w:val="00134918"/>
    <w:rsid w:val="001460B1"/>
    <w:rsid w:val="0017102C"/>
    <w:rsid w:val="001739DA"/>
    <w:rsid w:val="00177EA7"/>
    <w:rsid w:val="001802F0"/>
    <w:rsid w:val="001808F8"/>
    <w:rsid w:val="001A39E2"/>
    <w:rsid w:val="001A53B0"/>
    <w:rsid w:val="001A6AF1"/>
    <w:rsid w:val="001B027C"/>
    <w:rsid w:val="001B288D"/>
    <w:rsid w:val="001B4AE8"/>
    <w:rsid w:val="001B5851"/>
    <w:rsid w:val="001C4E27"/>
    <w:rsid w:val="001C532F"/>
    <w:rsid w:val="001D3D37"/>
    <w:rsid w:val="001E53BF"/>
    <w:rsid w:val="00214B25"/>
    <w:rsid w:val="00216566"/>
    <w:rsid w:val="00223E62"/>
    <w:rsid w:val="002605E0"/>
    <w:rsid w:val="00272FA3"/>
    <w:rsid w:val="00274F08"/>
    <w:rsid w:val="00283ED5"/>
    <w:rsid w:val="00291763"/>
    <w:rsid w:val="00292ADA"/>
    <w:rsid w:val="002A5310"/>
    <w:rsid w:val="002C57B6"/>
    <w:rsid w:val="002F0EB9"/>
    <w:rsid w:val="002F53A9"/>
    <w:rsid w:val="002F55EE"/>
    <w:rsid w:val="00314E36"/>
    <w:rsid w:val="003220C1"/>
    <w:rsid w:val="00356D7B"/>
    <w:rsid w:val="0035731B"/>
    <w:rsid w:val="00357893"/>
    <w:rsid w:val="003670C1"/>
    <w:rsid w:val="00370471"/>
    <w:rsid w:val="0039009B"/>
    <w:rsid w:val="00393081"/>
    <w:rsid w:val="003A1AA7"/>
    <w:rsid w:val="003B1503"/>
    <w:rsid w:val="003B3D64"/>
    <w:rsid w:val="003C0F30"/>
    <w:rsid w:val="003C1A50"/>
    <w:rsid w:val="003C5133"/>
    <w:rsid w:val="003F77BC"/>
    <w:rsid w:val="00412673"/>
    <w:rsid w:val="0043031D"/>
    <w:rsid w:val="00443C89"/>
    <w:rsid w:val="0046757C"/>
    <w:rsid w:val="004A42D4"/>
    <w:rsid w:val="004D243C"/>
    <w:rsid w:val="004F6302"/>
    <w:rsid w:val="004F6A9A"/>
    <w:rsid w:val="00507680"/>
    <w:rsid w:val="005115FD"/>
    <w:rsid w:val="00514838"/>
    <w:rsid w:val="00535BAD"/>
    <w:rsid w:val="00546624"/>
    <w:rsid w:val="00560F1F"/>
    <w:rsid w:val="0056655B"/>
    <w:rsid w:val="005717F2"/>
    <w:rsid w:val="00574BB3"/>
    <w:rsid w:val="005A22E2"/>
    <w:rsid w:val="005B030B"/>
    <w:rsid w:val="005D2A41"/>
    <w:rsid w:val="005D7663"/>
    <w:rsid w:val="005F1659"/>
    <w:rsid w:val="005F38A8"/>
    <w:rsid w:val="005F7775"/>
    <w:rsid w:val="00603548"/>
    <w:rsid w:val="00611B2B"/>
    <w:rsid w:val="00640E9C"/>
    <w:rsid w:val="00647C53"/>
    <w:rsid w:val="00654C0A"/>
    <w:rsid w:val="0065507C"/>
    <w:rsid w:val="006633C7"/>
    <w:rsid w:val="00663F04"/>
    <w:rsid w:val="00670227"/>
    <w:rsid w:val="006814BD"/>
    <w:rsid w:val="0069133F"/>
    <w:rsid w:val="00694A91"/>
    <w:rsid w:val="006A0FD5"/>
    <w:rsid w:val="006B1A66"/>
    <w:rsid w:val="006B340E"/>
    <w:rsid w:val="006B461D"/>
    <w:rsid w:val="006C69C5"/>
    <w:rsid w:val="006D29A2"/>
    <w:rsid w:val="006E0A2C"/>
    <w:rsid w:val="006E2C07"/>
    <w:rsid w:val="00703993"/>
    <w:rsid w:val="00712183"/>
    <w:rsid w:val="007144E3"/>
    <w:rsid w:val="0073380E"/>
    <w:rsid w:val="00734F07"/>
    <w:rsid w:val="00735930"/>
    <w:rsid w:val="00743B79"/>
    <w:rsid w:val="007523BC"/>
    <w:rsid w:val="00752C48"/>
    <w:rsid w:val="00754863"/>
    <w:rsid w:val="007A05FB"/>
    <w:rsid w:val="007B5260"/>
    <w:rsid w:val="007B5971"/>
    <w:rsid w:val="007C24E7"/>
    <w:rsid w:val="007D1402"/>
    <w:rsid w:val="007D41B2"/>
    <w:rsid w:val="007E4FC8"/>
    <w:rsid w:val="007F1AB7"/>
    <w:rsid w:val="007F4E7A"/>
    <w:rsid w:val="007F5E64"/>
    <w:rsid w:val="00800FA0"/>
    <w:rsid w:val="00810487"/>
    <w:rsid w:val="00812370"/>
    <w:rsid w:val="008163EF"/>
    <w:rsid w:val="0082411A"/>
    <w:rsid w:val="00830CAB"/>
    <w:rsid w:val="00841628"/>
    <w:rsid w:val="00846160"/>
    <w:rsid w:val="008467B9"/>
    <w:rsid w:val="0085125C"/>
    <w:rsid w:val="00877BD2"/>
    <w:rsid w:val="00895FA2"/>
    <w:rsid w:val="008B5A4B"/>
    <w:rsid w:val="008B7927"/>
    <w:rsid w:val="008C6864"/>
    <w:rsid w:val="008D1595"/>
    <w:rsid w:val="008D1E0B"/>
    <w:rsid w:val="008D404E"/>
    <w:rsid w:val="008F0CC6"/>
    <w:rsid w:val="008F789E"/>
    <w:rsid w:val="00905771"/>
    <w:rsid w:val="00915274"/>
    <w:rsid w:val="00927E28"/>
    <w:rsid w:val="0093383E"/>
    <w:rsid w:val="00953A46"/>
    <w:rsid w:val="00967473"/>
    <w:rsid w:val="00973090"/>
    <w:rsid w:val="0098780B"/>
    <w:rsid w:val="00995EEC"/>
    <w:rsid w:val="009A477F"/>
    <w:rsid w:val="009A7028"/>
    <w:rsid w:val="009B5FB0"/>
    <w:rsid w:val="009B7E8C"/>
    <w:rsid w:val="009D26D8"/>
    <w:rsid w:val="009D5DA4"/>
    <w:rsid w:val="009D5F00"/>
    <w:rsid w:val="009E4974"/>
    <w:rsid w:val="009E7914"/>
    <w:rsid w:val="009F06C3"/>
    <w:rsid w:val="009F4B75"/>
    <w:rsid w:val="009F4EF1"/>
    <w:rsid w:val="009F4F93"/>
    <w:rsid w:val="00A204C9"/>
    <w:rsid w:val="00A223B3"/>
    <w:rsid w:val="00A23742"/>
    <w:rsid w:val="00A3247B"/>
    <w:rsid w:val="00A32AEE"/>
    <w:rsid w:val="00A53E21"/>
    <w:rsid w:val="00A63094"/>
    <w:rsid w:val="00A63490"/>
    <w:rsid w:val="00A72CF3"/>
    <w:rsid w:val="00A80C6F"/>
    <w:rsid w:val="00A82A45"/>
    <w:rsid w:val="00A845A9"/>
    <w:rsid w:val="00A8675A"/>
    <w:rsid w:val="00A86958"/>
    <w:rsid w:val="00AA16AA"/>
    <w:rsid w:val="00AA5651"/>
    <w:rsid w:val="00AA5848"/>
    <w:rsid w:val="00AA7750"/>
    <w:rsid w:val="00AC6650"/>
    <w:rsid w:val="00AC6FC4"/>
    <w:rsid w:val="00AD65F1"/>
    <w:rsid w:val="00AE064D"/>
    <w:rsid w:val="00AF056B"/>
    <w:rsid w:val="00B049B1"/>
    <w:rsid w:val="00B0575C"/>
    <w:rsid w:val="00B1065A"/>
    <w:rsid w:val="00B1392F"/>
    <w:rsid w:val="00B169E0"/>
    <w:rsid w:val="00B239BA"/>
    <w:rsid w:val="00B44446"/>
    <w:rsid w:val="00B468BB"/>
    <w:rsid w:val="00B81F17"/>
    <w:rsid w:val="00BA7C6C"/>
    <w:rsid w:val="00BB7B52"/>
    <w:rsid w:val="00BD02ED"/>
    <w:rsid w:val="00BE65C4"/>
    <w:rsid w:val="00C07A5A"/>
    <w:rsid w:val="00C10E45"/>
    <w:rsid w:val="00C261BE"/>
    <w:rsid w:val="00C262E2"/>
    <w:rsid w:val="00C27F1F"/>
    <w:rsid w:val="00C32A5C"/>
    <w:rsid w:val="00C43B4A"/>
    <w:rsid w:val="00C64FA5"/>
    <w:rsid w:val="00C67557"/>
    <w:rsid w:val="00C84A12"/>
    <w:rsid w:val="00C9573D"/>
    <w:rsid w:val="00CC5324"/>
    <w:rsid w:val="00CC5DFA"/>
    <w:rsid w:val="00CF3DC5"/>
    <w:rsid w:val="00D017E2"/>
    <w:rsid w:val="00D16D97"/>
    <w:rsid w:val="00D247DF"/>
    <w:rsid w:val="00D27F42"/>
    <w:rsid w:val="00D331E2"/>
    <w:rsid w:val="00D42DEE"/>
    <w:rsid w:val="00D51ACE"/>
    <w:rsid w:val="00D84713"/>
    <w:rsid w:val="00DC0FBB"/>
    <w:rsid w:val="00DC32C5"/>
    <w:rsid w:val="00DD4B82"/>
    <w:rsid w:val="00DE4B38"/>
    <w:rsid w:val="00DE4EE4"/>
    <w:rsid w:val="00DF693B"/>
    <w:rsid w:val="00E144BE"/>
    <w:rsid w:val="00E1556F"/>
    <w:rsid w:val="00E3419E"/>
    <w:rsid w:val="00E47B1A"/>
    <w:rsid w:val="00E60D2C"/>
    <w:rsid w:val="00E631B1"/>
    <w:rsid w:val="00E74FBC"/>
    <w:rsid w:val="00E83988"/>
    <w:rsid w:val="00EA0B2F"/>
    <w:rsid w:val="00EA5290"/>
    <w:rsid w:val="00EA6F03"/>
    <w:rsid w:val="00EB248F"/>
    <w:rsid w:val="00EB5F93"/>
    <w:rsid w:val="00EC0568"/>
    <w:rsid w:val="00EE721A"/>
    <w:rsid w:val="00EF0A01"/>
    <w:rsid w:val="00EF106F"/>
    <w:rsid w:val="00F0272E"/>
    <w:rsid w:val="00F0460D"/>
    <w:rsid w:val="00F2438B"/>
    <w:rsid w:val="00F41178"/>
    <w:rsid w:val="00F4357C"/>
    <w:rsid w:val="00F57B02"/>
    <w:rsid w:val="00F64559"/>
    <w:rsid w:val="00F7299D"/>
    <w:rsid w:val="00F81C33"/>
    <w:rsid w:val="00F923C2"/>
    <w:rsid w:val="00F97613"/>
    <w:rsid w:val="00FA1F3D"/>
    <w:rsid w:val="00FF09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AA7"/>
    <w:rPr>
      <w:rFonts w:ascii="Arial" w:hAnsi="Arial"/>
      <w:sz w:val="24"/>
      <w:lang w:eastAsia="en-US"/>
    </w:rPr>
  </w:style>
  <w:style w:type="paragraph" w:styleId="Heading1">
    <w:name w:val="heading 1"/>
    <w:basedOn w:val="Normal"/>
    <w:next w:val="Normal"/>
    <w:qFormat/>
    <w:rsid w:val="001A39E2"/>
    <w:pPr>
      <w:keepNext/>
      <w:outlineLvl w:val="0"/>
    </w:pPr>
    <w:rPr>
      <w:b/>
      <w:lang w:eastAsia="en-GB"/>
    </w:rPr>
  </w:style>
  <w:style w:type="paragraph" w:styleId="Heading3">
    <w:name w:val="heading 3"/>
    <w:basedOn w:val="Normal"/>
    <w:next w:val="Normal"/>
    <w:link w:val="Heading3Char"/>
    <w:qFormat/>
    <w:rsid w:val="00A845A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b/>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semiHidden/>
    <w:unhideWhenUsed/>
    <w:rsid w:val="00393081"/>
    <w:rPr>
      <w:sz w:val="16"/>
      <w:szCs w:val="16"/>
    </w:rPr>
  </w:style>
  <w:style w:type="paragraph" w:styleId="CommentText">
    <w:name w:val="annotation text"/>
    <w:basedOn w:val="Normal"/>
    <w:link w:val="CommentTextChar"/>
    <w:unhideWhenUsed/>
    <w:rsid w:val="00393081"/>
    <w:rPr>
      <w:sz w:val="20"/>
    </w:rPr>
  </w:style>
  <w:style w:type="character" w:customStyle="1" w:styleId="CommentTextChar">
    <w:name w:val="Comment Text Char"/>
    <w:basedOn w:val="DefaultParagraphFont"/>
    <w:link w:val="CommentText"/>
    <w:rsid w:val="00393081"/>
    <w:rPr>
      <w:rFonts w:ascii="TradeGothic" w:hAnsi="TradeGothic"/>
      <w:lang w:eastAsia="en-US"/>
    </w:rPr>
  </w:style>
  <w:style w:type="paragraph" w:styleId="CommentSubject">
    <w:name w:val="annotation subject"/>
    <w:basedOn w:val="CommentText"/>
    <w:next w:val="CommentText"/>
    <w:link w:val="CommentSubjectChar"/>
    <w:semiHidden/>
    <w:unhideWhenUsed/>
    <w:rsid w:val="00393081"/>
    <w:rPr>
      <w:b/>
      <w:bCs/>
    </w:rPr>
  </w:style>
  <w:style w:type="character" w:customStyle="1" w:styleId="CommentSubjectChar">
    <w:name w:val="Comment Subject Char"/>
    <w:basedOn w:val="CommentTextChar"/>
    <w:link w:val="CommentSubject"/>
    <w:semiHidden/>
    <w:rsid w:val="00393081"/>
    <w:rPr>
      <w:rFonts w:ascii="TradeGothic" w:hAnsi="TradeGothic"/>
      <w:b/>
      <w:bCs/>
      <w:lang w:eastAsia="en-US"/>
    </w:rPr>
  </w:style>
  <w:style w:type="character" w:styleId="UnresolvedMention">
    <w:name w:val="Unresolved Mention"/>
    <w:basedOn w:val="DefaultParagraphFont"/>
    <w:uiPriority w:val="99"/>
    <w:semiHidden/>
    <w:unhideWhenUsed/>
    <w:rsid w:val="0098780B"/>
    <w:rPr>
      <w:color w:val="605E5C"/>
      <w:shd w:val="clear" w:color="auto" w:fill="E1DFDD"/>
    </w:rPr>
  </w:style>
  <w:style w:type="paragraph" w:styleId="Revision">
    <w:name w:val="Revision"/>
    <w:hidden/>
    <w:uiPriority w:val="99"/>
    <w:semiHidden/>
    <w:rsid w:val="00AA16A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wales/basic-income-care-leavers-wales-pilot-evaluation-annual-report-2023-202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wales/basic-income-pilot-care-leavers-planning-your-next-step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wales/basic-income-care-leavers-wales-pilot-statistics-august-2022-july-202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etadata xmlns="http://www.objective.com/ecm/document/metadata/FF3C5B18883D4E21973B57C2EEED7FD1" version="1.0.0">
  <systemFields>
    <field name="Objective-Id">
      <value order="0">A54707501</value>
    </field>
    <field name="Objective-Title">
      <value order="0">2024-09-18 - Written Statement - Basic income pilot update September 2024</value>
    </field>
    <field name="Objective-Description">
      <value order="0"/>
    </field>
    <field name="Objective-CreationStamp">
      <value order="0">2024-08-20T12:26:58Z</value>
    </field>
    <field name="Objective-IsApproved">
      <value order="0">false</value>
    </field>
    <field name="Objective-IsPublished">
      <value order="0">true</value>
    </field>
    <field name="Objective-DatePublished">
      <value order="0">2024-09-17T11:54:36Z</value>
    </field>
    <field name="Objective-ModificationStamp">
      <value order="0">2024-09-17T11:54:36Z</value>
    </field>
    <field name="Objective-Owner">
      <value order="0">Davies, Gill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All:Basic Income Pilot:Prosperity for all - Basic Income Pilot - 2021-2026:Ministerial papers and meeting notes</value>
    </field>
    <field name="Objective-Parent">
      <value order="0">Ministerial papers and meeting notes</value>
    </field>
    <field name="Objective-State">
      <value order="0">Published</value>
    </field>
    <field name="Objective-VersionId">
      <value order="0">vA100111231</value>
    </field>
    <field name="Objective-Version">
      <value order="0">20.0</value>
    </field>
    <field name="Objective-VersionNumber">
      <value order="0">21</value>
    </field>
    <field name="Objective-VersionComment">
      <value order="0"/>
    </field>
    <field name="Objective-FileNumber">
      <value order="0">qA1477145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104D336A-73E4-4034-A914-9058F7EE526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2024-09-18T08:51:00Z</dcterms:created>
  <dcterms:modified xsi:type="dcterms:W3CDTF">2024-09-18T08:51:00Z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A54707501</vt:lpwstr>
  </property>
  <property fmtid="{D5CDD505-2E9C-101B-9397-08002B2CF9AE}" pid="4" name="Objective-Title">
    <vt:lpwstr>2024-09-18 - Written Statement - Basic income pilot update September 2024</vt:lpwstr>
  </property>
  <property fmtid="{D5CDD505-2E9C-101B-9397-08002B2CF9AE}" pid="5" name="Objective-Comment">
    <vt:lpwstr/>
  </property>
  <property fmtid="{D5CDD505-2E9C-101B-9397-08002B2CF9AE}" pid="6" name="Objective-CreationStamp">
    <vt:filetime>2024-08-20T12:26:58Z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2024-09-17T11:54:36Z</vt:filetime>
  </property>
  <property fmtid="{D5CDD505-2E9C-101B-9397-08002B2CF9AE}" pid="10" name="Objective-ModificationStamp">
    <vt:filetime>2024-09-17T11:54:36Z</vt:filetime>
  </property>
  <property fmtid="{D5CDD505-2E9C-101B-9397-08002B2CF9AE}" pid="11" name="Objective-Owner">
    <vt:lpwstr>Davies, Gill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All:Basic Income Pilot:Prosperity for all - Basic Income Pilot - 2021-2026:Ministerial papers and meeting notes:</vt:lpwstr>
  </property>
  <property fmtid="{D5CDD505-2E9C-101B-9397-08002B2CF9AE}" pid="13" name="Objective-Parent">
    <vt:lpwstr>Ministerial papers and meeting notes</vt:lpwstr>
  </property>
  <property fmtid="{D5CDD505-2E9C-101B-9397-08002B2CF9AE}" pid="14" name="Objective-State">
    <vt:lpwstr>Published</vt:lpwstr>
  </property>
  <property fmtid="{D5CDD505-2E9C-101B-9397-08002B2CF9AE}" pid="15" name="Objective-Version">
    <vt:lpwstr>20.0</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vA100111231</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