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2AFD7" w14:textId="77777777" w:rsidR="001A39E2" w:rsidRDefault="001A39E2" w:rsidP="001A39E2">
      <w:pPr>
        <w:jc w:val="right"/>
        <w:rPr>
          <w:b/>
        </w:rPr>
      </w:pPr>
    </w:p>
    <w:p w14:paraId="10A0B60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07F4255" wp14:editId="7D2075F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32E3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0740C1B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F0107F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59AF28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45831F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15A82AF" wp14:editId="68545A7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EC4A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4B6E74CB" w14:textId="77777777" w:rsidR="00DB7EB5" w:rsidRPr="00A011A1" w:rsidRDefault="00DB7EB5" w:rsidP="00DB7EB5"/>
    <w:p w14:paraId="0FB0839B" w14:textId="77777777" w:rsidR="00DB7EB5" w:rsidRDefault="00DB7EB5" w:rsidP="00DB7EB5">
      <w:pPr>
        <w:rPr>
          <w:rFonts w:ascii="Arial" w:hAnsi="Arial"/>
          <w:sz w:val="24"/>
        </w:rPr>
      </w:pPr>
    </w:p>
    <w:p w14:paraId="375E3BA6" w14:textId="77777777" w:rsidR="00456CF6" w:rsidRDefault="00456CF6" w:rsidP="00456CF6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3"/>
        <w:gridCol w:w="7939"/>
      </w:tblGrid>
      <w:tr w:rsidR="00456CF6" w14:paraId="61BD9828" w14:textId="77777777" w:rsidTr="00456CF6">
        <w:trPr>
          <w:jc w:val="center"/>
        </w:trPr>
        <w:tc>
          <w:tcPr>
            <w:tcW w:w="1383" w:type="dxa"/>
            <w:vAlign w:val="center"/>
            <w:hideMark/>
          </w:tcPr>
          <w:p w14:paraId="352324E0" w14:textId="77777777" w:rsidR="00456CF6" w:rsidRPr="00F979FB" w:rsidRDefault="00456CF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9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vAlign w:val="center"/>
            <w:hideMark/>
          </w:tcPr>
          <w:p w14:paraId="204A697D" w14:textId="1B394042" w:rsidR="00456CF6" w:rsidRPr="00F979FB" w:rsidRDefault="00456CF6" w:rsidP="00A0142F">
            <w:pPr>
              <w:rPr>
                <w:rFonts w:ascii="Arial" w:hAnsi="Arial" w:cs="Arial"/>
                <w:b/>
                <w:sz w:val="24"/>
                <w:szCs w:val="24"/>
                <w:lang w:val="en" w:eastAsia="en-GB"/>
              </w:rPr>
            </w:pPr>
            <w:bookmarkStart w:id="0" w:name="_GoBack"/>
            <w:r w:rsidRPr="00F979FB">
              <w:rPr>
                <w:rFonts w:ascii="Arial" w:hAnsi="Arial" w:cs="Arial"/>
                <w:b/>
                <w:sz w:val="24"/>
                <w:szCs w:val="24"/>
                <w:lang w:val="en" w:eastAsia="en-GB"/>
              </w:rPr>
              <w:t>Draft Budget 202</w:t>
            </w:r>
            <w:r w:rsidR="00A0142F">
              <w:rPr>
                <w:rFonts w:ascii="Arial" w:hAnsi="Arial" w:cs="Arial"/>
                <w:b/>
                <w:sz w:val="24"/>
                <w:szCs w:val="24"/>
                <w:lang w:val="en" w:eastAsia="en-GB"/>
              </w:rPr>
              <w:t>2-23</w:t>
            </w:r>
            <w:r w:rsidRPr="00F979FB">
              <w:rPr>
                <w:rFonts w:ascii="Arial" w:hAnsi="Arial" w:cs="Arial"/>
                <w:b/>
                <w:sz w:val="24"/>
                <w:szCs w:val="24"/>
                <w:lang w:val="en" w:eastAsia="en-GB"/>
              </w:rPr>
              <w:t xml:space="preserve"> </w:t>
            </w:r>
            <w:bookmarkEnd w:id="0"/>
          </w:p>
        </w:tc>
      </w:tr>
      <w:tr w:rsidR="00456CF6" w14:paraId="1E815298" w14:textId="77777777" w:rsidTr="00456CF6">
        <w:trPr>
          <w:jc w:val="center"/>
        </w:trPr>
        <w:tc>
          <w:tcPr>
            <w:tcW w:w="1383" w:type="dxa"/>
            <w:vAlign w:val="center"/>
            <w:hideMark/>
          </w:tcPr>
          <w:p w14:paraId="418315C4" w14:textId="77777777" w:rsidR="00456CF6" w:rsidRPr="00F979FB" w:rsidRDefault="00456CF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9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vAlign w:val="center"/>
            <w:hideMark/>
          </w:tcPr>
          <w:p w14:paraId="5CE6D4DF" w14:textId="6AF76B7A" w:rsidR="00456CF6" w:rsidRPr="00F979FB" w:rsidRDefault="00456CF6" w:rsidP="00A0142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9F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A0142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F979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December 2020</w:t>
            </w:r>
          </w:p>
        </w:tc>
      </w:tr>
      <w:tr w:rsidR="00456CF6" w14:paraId="600CB237" w14:textId="77777777" w:rsidTr="00456CF6">
        <w:trPr>
          <w:jc w:val="center"/>
        </w:trPr>
        <w:tc>
          <w:tcPr>
            <w:tcW w:w="1383" w:type="dxa"/>
            <w:vAlign w:val="center"/>
            <w:hideMark/>
          </w:tcPr>
          <w:p w14:paraId="624A540E" w14:textId="77777777" w:rsidR="00456CF6" w:rsidRPr="00F979FB" w:rsidRDefault="00456CF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9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vAlign w:val="center"/>
            <w:hideMark/>
          </w:tcPr>
          <w:p w14:paraId="588777D3" w14:textId="4109B12E" w:rsidR="00456CF6" w:rsidRPr="00F979FB" w:rsidRDefault="00456CF6" w:rsidP="00A0142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9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 MS, Minister for Finance and </w:t>
            </w:r>
            <w:r w:rsidR="00A0142F">
              <w:rPr>
                <w:rFonts w:ascii="Arial" w:hAnsi="Arial" w:cs="Arial"/>
                <w:b/>
                <w:bCs/>
                <w:sz w:val="24"/>
                <w:szCs w:val="24"/>
              </w:rPr>
              <w:t>Local Government</w:t>
            </w:r>
            <w:r w:rsidRPr="00F979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21DDCA4" w14:textId="77777777" w:rsidR="00456CF6" w:rsidRDefault="00456CF6" w:rsidP="00456CF6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2EA678AA" w14:textId="12E07BD9" w:rsidR="00456CF6" w:rsidRPr="00456CF6" w:rsidRDefault="00456CF6" w:rsidP="005E06D3">
      <w:pPr>
        <w:rPr>
          <w:rFonts w:ascii="Arial" w:hAnsi="Arial" w:cs="Arial"/>
          <w:sz w:val="24"/>
          <w:szCs w:val="24"/>
          <w:lang w:val="en" w:eastAsia="en-GB"/>
        </w:rPr>
      </w:pPr>
      <w:r w:rsidRPr="00456CF6">
        <w:rPr>
          <w:rFonts w:ascii="Arial" w:hAnsi="Arial" w:cs="Arial"/>
          <w:sz w:val="24"/>
          <w:szCs w:val="24"/>
          <w:lang w:val="en" w:eastAsia="en-GB"/>
        </w:rPr>
        <w:t xml:space="preserve">Today, I published the Welsh Government’s </w:t>
      </w:r>
      <w:r w:rsidR="00F42778">
        <w:rPr>
          <w:rFonts w:ascii="Arial" w:hAnsi="Arial" w:cs="Arial"/>
          <w:sz w:val="24"/>
          <w:szCs w:val="24"/>
          <w:lang w:val="en" w:eastAsia="en-GB"/>
        </w:rPr>
        <w:t>D</w:t>
      </w:r>
      <w:r w:rsidRPr="00456CF6">
        <w:rPr>
          <w:rFonts w:ascii="Arial" w:hAnsi="Arial" w:cs="Arial"/>
          <w:sz w:val="24"/>
          <w:szCs w:val="24"/>
          <w:lang w:val="en" w:eastAsia="en-GB"/>
        </w:rPr>
        <w:t>raft Budget proposals for 202</w:t>
      </w:r>
      <w:r w:rsidR="00A0142F">
        <w:rPr>
          <w:rFonts w:ascii="Arial" w:hAnsi="Arial" w:cs="Arial"/>
          <w:sz w:val="24"/>
          <w:szCs w:val="24"/>
          <w:lang w:val="en" w:eastAsia="en-GB"/>
        </w:rPr>
        <w:t>2-2023,</w:t>
      </w:r>
      <w:r w:rsidR="000C510E">
        <w:rPr>
          <w:rFonts w:ascii="Arial" w:hAnsi="Arial" w:cs="Arial"/>
          <w:sz w:val="24"/>
          <w:szCs w:val="24"/>
          <w:lang w:val="en" w:eastAsia="en-GB"/>
        </w:rPr>
        <w:t xml:space="preserve"> which set</w:t>
      </w:r>
      <w:r w:rsidR="005E06D3">
        <w:rPr>
          <w:rFonts w:ascii="Arial" w:hAnsi="Arial" w:cs="Arial"/>
          <w:sz w:val="24"/>
          <w:szCs w:val="24"/>
          <w:lang w:val="en" w:eastAsia="en-GB"/>
        </w:rPr>
        <w:t>s</w:t>
      </w:r>
      <w:r w:rsidR="000C510E">
        <w:rPr>
          <w:rFonts w:ascii="Arial" w:hAnsi="Arial" w:cs="Arial"/>
          <w:sz w:val="24"/>
          <w:szCs w:val="24"/>
          <w:lang w:val="en" w:eastAsia="en-GB"/>
        </w:rPr>
        <w:t xml:space="preserve"> out </w:t>
      </w:r>
      <w:r w:rsidR="000C510E">
        <w:rPr>
          <w:rFonts w:ascii="Arial" w:hAnsi="Arial" w:cs="Arial"/>
          <w:sz w:val="24"/>
          <w:szCs w:val="24"/>
        </w:rPr>
        <w:t xml:space="preserve">our plans </w:t>
      </w:r>
      <w:r w:rsidR="000C510E" w:rsidRPr="0056759B">
        <w:rPr>
          <w:rFonts w:ascii="Arial" w:hAnsi="Arial" w:cs="Arial"/>
          <w:sz w:val="24"/>
          <w:szCs w:val="24"/>
        </w:rPr>
        <w:t xml:space="preserve">for a </w:t>
      </w:r>
      <w:r w:rsidR="00A0142F">
        <w:rPr>
          <w:rFonts w:ascii="Arial" w:hAnsi="Arial" w:cs="Arial"/>
          <w:sz w:val="24"/>
          <w:szCs w:val="24"/>
        </w:rPr>
        <w:t>stronger, fairer</w:t>
      </w:r>
      <w:r w:rsidR="000C510E" w:rsidRPr="0056759B">
        <w:rPr>
          <w:rFonts w:ascii="Arial" w:hAnsi="Arial" w:cs="Arial"/>
          <w:sz w:val="24"/>
          <w:szCs w:val="24"/>
        </w:rPr>
        <w:t xml:space="preserve"> and a greener Wales. </w:t>
      </w:r>
      <w:r w:rsidRPr="00456CF6">
        <w:rPr>
          <w:rFonts w:ascii="Arial" w:hAnsi="Arial" w:cs="Arial"/>
          <w:sz w:val="24"/>
          <w:szCs w:val="24"/>
          <w:lang w:val="en" w:eastAsia="en-GB"/>
        </w:rPr>
        <w:t xml:space="preserve">The </w:t>
      </w:r>
      <w:r w:rsidR="00F42778">
        <w:rPr>
          <w:rFonts w:ascii="Arial" w:hAnsi="Arial" w:cs="Arial"/>
          <w:sz w:val="24"/>
          <w:szCs w:val="24"/>
          <w:lang w:val="en" w:eastAsia="en-GB"/>
        </w:rPr>
        <w:t>D</w:t>
      </w:r>
      <w:r w:rsidRPr="00456CF6">
        <w:rPr>
          <w:rFonts w:ascii="Arial" w:hAnsi="Arial" w:cs="Arial"/>
          <w:sz w:val="24"/>
          <w:szCs w:val="24"/>
          <w:lang w:val="en" w:eastAsia="en-GB"/>
        </w:rPr>
        <w:t xml:space="preserve">raft Budget sets out </w:t>
      </w:r>
      <w:r w:rsidR="00EA10C4">
        <w:rPr>
          <w:rFonts w:ascii="Arial" w:hAnsi="Arial" w:cs="Arial"/>
          <w:sz w:val="24"/>
          <w:szCs w:val="24"/>
          <w:lang w:val="en" w:eastAsia="en-GB"/>
        </w:rPr>
        <w:t xml:space="preserve">strategic </w:t>
      </w:r>
      <w:r w:rsidRPr="00456CF6">
        <w:rPr>
          <w:rFonts w:ascii="Arial" w:hAnsi="Arial" w:cs="Arial"/>
          <w:sz w:val="24"/>
          <w:szCs w:val="24"/>
          <w:lang w:val="en" w:eastAsia="en-GB"/>
        </w:rPr>
        <w:t xml:space="preserve">spending plans for </w:t>
      </w:r>
      <w:r w:rsidR="00EA10C4">
        <w:rPr>
          <w:rFonts w:ascii="Arial" w:hAnsi="Arial" w:cs="Arial"/>
          <w:sz w:val="24"/>
          <w:szCs w:val="24"/>
          <w:lang w:val="en" w:eastAsia="en-GB"/>
        </w:rPr>
        <w:t>revenue and capital, taxation and borrowing; as well as detailed portfolio budget proposals</w:t>
      </w:r>
      <w:r w:rsidR="00CC284C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Pr="00456CF6">
        <w:rPr>
          <w:rFonts w:ascii="Arial" w:hAnsi="Arial" w:cs="Arial"/>
          <w:sz w:val="24"/>
          <w:szCs w:val="24"/>
          <w:lang w:val="en" w:eastAsia="en-GB"/>
        </w:rPr>
        <w:t>202</w:t>
      </w:r>
      <w:r w:rsidR="00A0142F">
        <w:rPr>
          <w:rFonts w:ascii="Arial" w:hAnsi="Arial" w:cs="Arial"/>
          <w:sz w:val="24"/>
          <w:szCs w:val="24"/>
          <w:lang w:val="en" w:eastAsia="en-GB"/>
        </w:rPr>
        <w:t>2-2023 and indicative spending plans for 2023-2024 and 2024-2025.</w:t>
      </w:r>
    </w:p>
    <w:p w14:paraId="0197592A" w14:textId="77777777" w:rsidR="00456CF6" w:rsidRPr="00456CF6" w:rsidRDefault="00456CF6" w:rsidP="00456CF6">
      <w:pPr>
        <w:rPr>
          <w:rFonts w:ascii="Arial" w:hAnsi="Arial" w:cs="Arial"/>
          <w:sz w:val="24"/>
          <w:szCs w:val="24"/>
          <w:lang w:val="en" w:eastAsia="en-GB"/>
        </w:rPr>
      </w:pPr>
    </w:p>
    <w:p w14:paraId="34FC3D4B" w14:textId="2F902460" w:rsidR="00456CF6" w:rsidRPr="00456CF6" w:rsidRDefault="00456CF6" w:rsidP="00456CF6">
      <w:pPr>
        <w:rPr>
          <w:rFonts w:ascii="Arial" w:hAnsi="Arial" w:cs="Arial"/>
          <w:sz w:val="24"/>
          <w:szCs w:val="24"/>
          <w:lang w:val="en" w:eastAsia="en-GB"/>
        </w:rPr>
      </w:pPr>
      <w:r w:rsidRPr="00456CF6">
        <w:rPr>
          <w:rFonts w:ascii="Arial" w:hAnsi="Arial" w:cs="Arial"/>
          <w:sz w:val="24"/>
          <w:szCs w:val="24"/>
          <w:lang w:val="en" w:eastAsia="en-GB"/>
        </w:rPr>
        <w:t xml:space="preserve">I will make an Oral Statement on the </w:t>
      </w:r>
      <w:r w:rsidR="00F42778">
        <w:rPr>
          <w:rFonts w:ascii="Arial" w:hAnsi="Arial" w:cs="Arial"/>
          <w:sz w:val="24"/>
          <w:szCs w:val="24"/>
          <w:lang w:val="en" w:eastAsia="en-GB"/>
        </w:rPr>
        <w:t>D</w:t>
      </w:r>
      <w:r w:rsidRPr="00456CF6">
        <w:rPr>
          <w:rFonts w:ascii="Arial" w:hAnsi="Arial" w:cs="Arial"/>
          <w:sz w:val="24"/>
          <w:szCs w:val="24"/>
          <w:lang w:val="en" w:eastAsia="en-GB"/>
        </w:rPr>
        <w:t xml:space="preserve">raft Budget in the </w:t>
      </w:r>
      <w:r w:rsidR="00B874A7">
        <w:rPr>
          <w:rFonts w:ascii="Arial" w:hAnsi="Arial" w:cs="Arial"/>
          <w:sz w:val="24"/>
          <w:szCs w:val="24"/>
          <w:lang w:val="en" w:eastAsia="en-GB"/>
        </w:rPr>
        <w:t xml:space="preserve">Senedd Cymru </w:t>
      </w:r>
      <w:r w:rsidRPr="00456CF6">
        <w:rPr>
          <w:rFonts w:ascii="Arial" w:hAnsi="Arial" w:cs="Arial"/>
          <w:sz w:val="24"/>
          <w:szCs w:val="24"/>
          <w:lang w:val="en" w:eastAsia="en-GB"/>
        </w:rPr>
        <w:t xml:space="preserve">on </w:t>
      </w:r>
      <w:r>
        <w:rPr>
          <w:rFonts w:ascii="Arial" w:hAnsi="Arial" w:cs="Arial"/>
          <w:sz w:val="24"/>
          <w:szCs w:val="24"/>
          <w:lang w:val="en" w:eastAsia="en-GB"/>
        </w:rPr>
        <w:t>1</w:t>
      </w:r>
      <w:r w:rsidR="00A0142F">
        <w:rPr>
          <w:rFonts w:ascii="Arial" w:hAnsi="Arial" w:cs="Arial"/>
          <w:sz w:val="24"/>
          <w:szCs w:val="24"/>
          <w:lang w:val="en" w:eastAsia="en-GB"/>
        </w:rPr>
        <w:t>1</w:t>
      </w:r>
      <w:r w:rsidR="00F42778" w:rsidRPr="00924239">
        <w:rPr>
          <w:rFonts w:ascii="Arial" w:hAnsi="Arial" w:cs="Arial"/>
          <w:sz w:val="24"/>
          <w:szCs w:val="24"/>
          <w:vertAlign w:val="superscript"/>
          <w:lang w:val="en" w:eastAsia="en-GB"/>
        </w:rPr>
        <w:t>th</w:t>
      </w:r>
      <w:r w:rsidR="00F42778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Pr="00456CF6">
        <w:rPr>
          <w:rFonts w:ascii="Arial" w:hAnsi="Arial" w:cs="Arial"/>
          <w:sz w:val="24"/>
          <w:szCs w:val="24"/>
          <w:lang w:val="en" w:eastAsia="en-GB"/>
        </w:rPr>
        <w:t>January 202</w:t>
      </w:r>
      <w:r w:rsidR="00A0142F">
        <w:rPr>
          <w:rFonts w:ascii="Arial" w:hAnsi="Arial" w:cs="Arial"/>
          <w:sz w:val="24"/>
          <w:szCs w:val="24"/>
          <w:lang w:val="en" w:eastAsia="en-GB"/>
        </w:rPr>
        <w:t>2</w:t>
      </w:r>
      <w:r w:rsidRPr="00456CF6">
        <w:rPr>
          <w:rFonts w:ascii="Arial" w:hAnsi="Arial" w:cs="Arial"/>
          <w:sz w:val="24"/>
          <w:szCs w:val="24"/>
          <w:lang w:val="en" w:eastAsia="en-GB"/>
        </w:rPr>
        <w:t>.</w:t>
      </w:r>
    </w:p>
    <w:p w14:paraId="7DC591F4" w14:textId="77777777" w:rsidR="00456CF6" w:rsidRPr="00456CF6" w:rsidRDefault="00456CF6" w:rsidP="00456CF6">
      <w:pPr>
        <w:rPr>
          <w:rFonts w:ascii="Arial" w:hAnsi="Arial" w:cs="Arial"/>
        </w:rPr>
      </w:pPr>
    </w:p>
    <w:p w14:paraId="4BC8373E" w14:textId="4E40CB65" w:rsidR="00456CF6" w:rsidRPr="00456CF6" w:rsidRDefault="00BA3ACB" w:rsidP="00456CF6">
      <w:pPr>
        <w:rPr>
          <w:rFonts w:ascii="Arial" w:hAnsi="Arial" w:cs="Arial"/>
          <w:b/>
          <w:sz w:val="24"/>
          <w:szCs w:val="24"/>
          <w:lang w:val="en" w:eastAsia="en-GB"/>
        </w:rPr>
      </w:pPr>
      <w:hyperlink r:id="rId11" w:history="1">
        <w:r w:rsidR="00456CF6" w:rsidRPr="00796EB2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 xml:space="preserve">The documents published today are </w:t>
        </w:r>
        <w:r w:rsidR="00B47AE3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 xml:space="preserve">all </w:t>
        </w:r>
        <w:r w:rsidR="00456CF6" w:rsidRPr="00796EB2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>available on the Welsh Government website</w:t>
        </w:r>
        <w:r w:rsidR="00B47AE3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 xml:space="preserve">. </w:t>
        </w:r>
      </w:hyperlink>
      <w:r w:rsidR="00456CF6" w:rsidRPr="00456CF6">
        <w:rPr>
          <w:rFonts w:ascii="Arial" w:hAnsi="Arial" w:cs="Arial"/>
          <w:b/>
          <w:sz w:val="24"/>
          <w:szCs w:val="24"/>
          <w:lang w:val="en" w:eastAsia="en-GB"/>
        </w:rPr>
        <w:br/>
        <w:t> </w:t>
      </w:r>
    </w:p>
    <w:p w14:paraId="5AFC2CEC" w14:textId="77777777" w:rsidR="00456CF6" w:rsidRPr="00456CF6" w:rsidRDefault="00456CF6" w:rsidP="00456CF6">
      <w:pPr>
        <w:numPr>
          <w:ilvl w:val="0"/>
          <w:numId w:val="2"/>
        </w:numPr>
        <w:ind w:left="567" w:hanging="567"/>
        <w:rPr>
          <w:rFonts w:ascii="Arial" w:hAnsi="Arial" w:cs="Arial"/>
          <w:sz w:val="24"/>
          <w:szCs w:val="24"/>
          <w:lang w:val="en" w:eastAsia="en-GB"/>
        </w:rPr>
      </w:pPr>
      <w:r w:rsidRPr="00456CF6">
        <w:rPr>
          <w:rFonts w:ascii="Arial" w:hAnsi="Arial" w:cs="Arial"/>
          <w:sz w:val="24"/>
          <w:szCs w:val="24"/>
          <w:lang w:val="en" w:eastAsia="en-GB"/>
        </w:rPr>
        <w:t>Draft Budget proposals </w:t>
      </w:r>
    </w:p>
    <w:p w14:paraId="1D7450D6" w14:textId="2F120420" w:rsidR="00A0142F" w:rsidRDefault="00456CF6" w:rsidP="00A0142F">
      <w:pPr>
        <w:numPr>
          <w:ilvl w:val="0"/>
          <w:numId w:val="2"/>
        </w:numPr>
        <w:ind w:left="567" w:hanging="567"/>
        <w:rPr>
          <w:rFonts w:ascii="Arial" w:hAnsi="Arial" w:cs="Arial"/>
          <w:sz w:val="24"/>
          <w:szCs w:val="24"/>
          <w:lang w:val="en" w:eastAsia="en-GB"/>
        </w:rPr>
      </w:pPr>
      <w:r w:rsidRPr="00456CF6">
        <w:rPr>
          <w:rFonts w:ascii="Arial" w:hAnsi="Arial" w:cs="Arial"/>
          <w:sz w:val="24"/>
          <w:szCs w:val="24"/>
          <w:lang w:val="en" w:eastAsia="en-GB"/>
        </w:rPr>
        <w:lastRenderedPageBreak/>
        <w:t>Draft Budget Narrative document, including the Strategic Integrated Impact Assessment</w:t>
      </w:r>
      <w:r w:rsidR="00A0142F" w:rsidRPr="00A0142F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A0142F">
        <w:rPr>
          <w:rFonts w:ascii="Arial" w:hAnsi="Arial" w:cs="Arial"/>
          <w:sz w:val="24"/>
          <w:szCs w:val="24"/>
          <w:lang w:val="en" w:eastAsia="en-GB"/>
        </w:rPr>
        <w:t xml:space="preserve">and the </w:t>
      </w:r>
      <w:r w:rsidR="00A0142F" w:rsidRPr="00456CF6">
        <w:rPr>
          <w:rFonts w:ascii="Arial" w:hAnsi="Arial" w:cs="Arial"/>
          <w:sz w:val="24"/>
          <w:szCs w:val="24"/>
          <w:lang w:val="en" w:eastAsia="en-GB"/>
        </w:rPr>
        <w:t>Budget Improvement Plan</w:t>
      </w:r>
    </w:p>
    <w:p w14:paraId="181CB41B" w14:textId="2EE8B762" w:rsidR="00456CF6" w:rsidRDefault="00456CF6" w:rsidP="00456CF6">
      <w:pPr>
        <w:numPr>
          <w:ilvl w:val="0"/>
          <w:numId w:val="2"/>
        </w:numPr>
        <w:ind w:left="567" w:hanging="567"/>
        <w:rPr>
          <w:rFonts w:ascii="Arial" w:hAnsi="Arial" w:cs="Arial"/>
          <w:sz w:val="24"/>
          <w:szCs w:val="24"/>
          <w:lang w:val="en" w:eastAsia="en-GB"/>
        </w:rPr>
      </w:pPr>
      <w:r w:rsidRPr="00456CF6">
        <w:rPr>
          <w:rFonts w:ascii="Arial" w:hAnsi="Arial" w:cs="Arial"/>
          <w:sz w:val="24"/>
          <w:szCs w:val="24"/>
          <w:lang w:val="en" w:eastAsia="en-GB"/>
        </w:rPr>
        <w:t>Budget Expenditure Lines</w:t>
      </w:r>
    </w:p>
    <w:p w14:paraId="30D002DE" w14:textId="029D7AD8" w:rsidR="00072E41" w:rsidRPr="00B54E19" w:rsidRDefault="00072E41" w:rsidP="00456CF6">
      <w:pPr>
        <w:numPr>
          <w:ilvl w:val="0"/>
          <w:numId w:val="2"/>
        </w:numPr>
        <w:ind w:left="567" w:hanging="567"/>
        <w:rPr>
          <w:rFonts w:ascii="Arial" w:hAnsi="Arial" w:cs="Arial"/>
          <w:sz w:val="24"/>
          <w:szCs w:val="24"/>
          <w:lang w:val="en" w:eastAsia="en-GB"/>
        </w:rPr>
      </w:pPr>
      <w:r w:rsidRPr="00B54E19">
        <w:rPr>
          <w:rFonts w:ascii="Arial" w:hAnsi="Arial"/>
          <w:sz w:val="24"/>
        </w:rPr>
        <w:t xml:space="preserve">Tax Policy Report </w:t>
      </w:r>
      <w:r w:rsidR="00B54E19" w:rsidRPr="00B54E19">
        <w:rPr>
          <w:rFonts w:ascii="Arial" w:hAnsi="Arial"/>
          <w:sz w:val="24"/>
        </w:rPr>
        <w:t>December 2021</w:t>
      </w:r>
    </w:p>
    <w:p w14:paraId="2036351F" w14:textId="50E918C7" w:rsidR="00456CF6" w:rsidRPr="00456CF6" w:rsidRDefault="00456CF6" w:rsidP="00456CF6">
      <w:pPr>
        <w:numPr>
          <w:ilvl w:val="0"/>
          <w:numId w:val="2"/>
        </w:numPr>
        <w:ind w:left="567" w:hanging="567"/>
        <w:rPr>
          <w:rFonts w:ascii="Arial" w:hAnsi="Arial" w:cs="Arial"/>
          <w:sz w:val="24"/>
          <w:szCs w:val="24"/>
          <w:lang w:val="en" w:eastAsia="en-GB"/>
        </w:rPr>
      </w:pPr>
      <w:r w:rsidRPr="00456CF6">
        <w:rPr>
          <w:rFonts w:ascii="Arial" w:hAnsi="Arial" w:cs="Arial"/>
          <w:sz w:val="24"/>
          <w:szCs w:val="24"/>
          <w:lang w:val="en" w:eastAsia="en-GB"/>
        </w:rPr>
        <w:t>Draft Budget 202</w:t>
      </w:r>
      <w:r w:rsidR="00A0142F">
        <w:rPr>
          <w:rFonts w:ascii="Arial" w:hAnsi="Arial" w:cs="Arial"/>
          <w:sz w:val="24"/>
          <w:szCs w:val="24"/>
          <w:lang w:val="en" w:eastAsia="en-GB"/>
        </w:rPr>
        <w:t>2-23</w:t>
      </w:r>
      <w:r w:rsidRPr="00456CF6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A171AF">
        <w:rPr>
          <w:rFonts w:ascii="Arial" w:hAnsi="Arial" w:cs="Arial"/>
          <w:sz w:val="24"/>
          <w:szCs w:val="24"/>
          <w:lang w:val="en" w:eastAsia="en-GB"/>
        </w:rPr>
        <w:t>- leaflet</w:t>
      </w:r>
    </w:p>
    <w:p w14:paraId="1E2536FE" w14:textId="77777777" w:rsidR="00A0142F" w:rsidRDefault="00A0142F" w:rsidP="00456CF6">
      <w:pPr>
        <w:rPr>
          <w:rFonts w:ascii="Arial" w:hAnsi="Arial" w:cs="Arial"/>
          <w:sz w:val="24"/>
          <w:szCs w:val="24"/>
          <w:lang w:val="en" w:eastAsia="en-GB"/>
        </w:rPr>
      </w:pPr>
    </w:p>
    <w:p w14:paraId="5E50982B" w14:textId="5BB08683" w:rsidR="00456CF6" w:rsidRPr="00456CF6" w:rsidRDefault="00BA3ACB" w:rsidP="00456CF6">
      <w:pPr>
        <w:rPr>
          <w:rFonts w:ascii="Arial" w:hAnsi="Arial" w:cs="Arial"/>
          <w:b/>
          <w:bCs/>
          <w:sz w:val="24"/>
          <w:szCs w:val="24"/>
          <w:lang w:val="en" w:eastAsia="en-GB"/>
        </w:rPr>
      </w:pPr>
      <w:hyperlink r:id="rId12" w:history="1">
        <w:r w:rsidR="00456CF6" w:rsidRPr="00796EB2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>The following documents, which are part of the suite of documents published today, are also available:</w:t>
        </w:r>
      </w:hyperlink>
    </w:p>
    <w:p w14:paraId="7143BC6B" w14:textId="77777777" w:rsidR="00456CF6" w:rsidRPr="00456CF6" w:rsidRDefault="00456CF6" w:rsidP="00456CF6">
      <w:pPr>
        <w:rPr>
          <w:rStyle w:val="Hyperlink"/>
          <w:rFonts w:ascii="Arial" w:hAnsi="Arial" w:cs="Arial"/>
        </w:rPr>
      </w:pPr>
    </w:p>
    <w:p w14:paraId="54EA8449" w14:textId="26C7B0D1" w:rsidR="00456CF6" w:rsidRPr="00456CF6" w:rsidRDefault="00456CF6" w:rsidP="00456CF6">
      <w:pPr>
        <w:numPr>
          <w:ilvl w:val="0"/>
          <w:numId w:val="2"/>
        </w:numPr>
        <w:ind w:left="567" w:hanging="567"/>
        <w:rPr>
          <w:rFonts w:ascii="Arial" w:hAnsi="Arial" w:cs="Arial"/>
        </w:rPr>
      </w:pPr>
      <w:r w:rsidRPr="00456CF6">
        <w:rPr>
          <w:rFonts w:ascii="Arial" w:hAnsi="Arial" w:cs="Arial"/>
          <w:sz w:val="24"/>
          <w:szCs w:val="24"/>
          <w:lang w:val="en" w:eastAsia="en-GB"/>
        </w:rPr>
        <w:t>Chief Economist’s Report</w:t>
      </w:r>
      <w:r w:rsidR="00CA75C2">
        <w:rPr>
          <w:rFonts w:ascii="Arial" w:hAnsi="Arial" w:cs="Arial"/>
          <w:sz w:val="24"/>
          <w:szCs w:val="24"/>
          <w:lang w:val="en" w:eastAsia="en-GB"/>
        </w:rPr>
        <w:t xml:space="preserve"> </w:t>
      </w:r>
    </w:p>
    <w:p w14:paraId="0EBE8722" w14:textId="520CA7B1" w:rsidR="00456CF6" w:rsidRDefault="00456CF6" w:rsidP="00456CF6">
      <w:pPr>
        <w:numPr>
          <w:ilvl w:val="0"/>
          <w:numId w:val="2"/>
        </w:numPr>
        <w:ind w:left="567" w:hanging="567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 xml:space="preserve">Distributional Analysis of </w:t>
      </w:r>
      <w:r w:rsidR="005B07FC">
        <w:rPr>
          <w:rFonts w:ascii="Arial" w:hAnsi="Arial" w:cs="Arial"/>
          <w:sz w:val="24"/>
          <w:szCs w:val="24"/>
          <w:lang w:val="en" w:eastAsia="en-GB"/>
        </w:rPr>
        <w:t xml:space="preserve">Devolved </w:t>
      </w:r>
      <w:r>
        <w:rPr>
          <w:rFonts w:ascii="Arial" w:hAnsi="Arial" w:cs="Arial"/>
          <w:sz w:val="24"/>
          <w:szCs w:val="24"/>
          <w:lang w:val="en" w:eastAsia="en-GB"/>
        </w:rPr>
        <w:t>Public Spending in Wales</w:t>
      </w:r>
    </w:p>
    <w:p w14:paraId="45146F52" w14:textId="363AF465" w:rsidR="00456CF6" w:rsidRPr="00456CF6" w:rsidRDefault="00456CF6" w:rsidP="00456CF6">
      <w:pPr>
        <w:numPr>
          <w:ilvl w:val="0"/>
          <w:numId w:val="2"/>
        </w:numPr>
        <w:ind w:left="567" w:hanging="567"/>
        <w:rPr>
          <w:rFonts w:ascii="Arial" w:hAnsi="Arial" w:cs="Arial"/>
          <w:sz w:val="24"/>
          <w:szCs w:val="24"/>
          <w:lang w:val="en" w:eastAsia="en-GB"/>
        </w:rPr>
      </w:pPr>
      <w:r w:rsidRPr="00456CF6">
        <w:rPr>
          <w:rFonts w:ascii="Arial" w:hAnsi="Arial" w:cs="Arial"/>
          <w:sz w:val="24"/>
          <w:szCs w:val="24"/>
          <w:lang w:val="en" w:eastAsia="en-GB"/>
        </w:rPr>
        <w:t xml:space="preserve">Welsh Taxes Outlook - </w:t>
      </w:r>
      <w:r w:rsidRPr="00456CF6">
        <w:rPr>
          <w:rFonts w:ascii="Arial" w:hAnsi="Arial" w:cs="Arial"/>
          <w:bCs/>
          <w:sz w:val="24"/>
          <w:szCs w:val="24"/>
        </w:rPr>
        <w:t>Office for Budget Responsibility independent assessment of our tax proposal</w:t>
      </w:r>
    </w:p>
    <w:p w14:paraId="27D44167" w14:textId="0BE090CF" w:rsidR="00A0142F" w:rsidRPr="00A0142F" w:rsidRDefault="00A0142F" w:rsidP="00A0142F">
      <w:pPr>
        <w:numPr>
          <w:ilvl w:val="0"/>
          <w:numId w:val="2"/>
        </w:numPr>
        <w:ind w:left="567" w:hanging="567"/>
        <w:rPr>
          <w:rFonts w:ascii="Arial" w:hAnsi="Arial" w:cs="Arial"/>
          <w:sz w:val="24"/>
          <w:szCs w:val="24"/>
          <w:lang w:val="en" w:eastAsia="en-GB"/>
        </w:rPr>
      </w:pPr>
      <w:r w:rsidRPr="00A0142F">
        <w:rPr>
          <w:rFonts w:ascii="Arial" w:hAnsi="Arial" w:cs="Arial"/>
          <w:sz w:val="24"/>
          <w:szCs w:val="24"/>
          <w:lang w:val="en" w:eastAsia="en-GB"/>
        </w:rPr>
        <w:t>Wales Infrastructure Investment Strategy and accompanying Infrastructure Finance Plan</w:t>
      </w:r>
    </w:p>
    <w:p w14:paraId="270F5CE2" w14:textId="77777777" w:rsidR="00A0142F" w:rsidRPr="00A0142F" w:rsidRDefault="00A0142F" w:rsidP="00A0142F">
      <w:pPr>
        <w:numPr>
          <w:ilvl w:val="0"/>
          <w:numId w:val="2"/>
        </w:numPr>
        <w:ind w:left="567" w:hanging="567"/>
        <w:rPr>
          <w:rFonts w:ascii="Arial" w:hAnsi="Arial" w:cs="Arial"/>
          <w:sz w:val="24"/>
          <w:szCs w:val="24"/>
          <w:lang w:val="en" w:eastAsia="en-GB"/>
        </w:rPr>
      </w:pPr>
      <w:r w:rsidRPr="00A0142F">
        <w:rPr>
          <w:rFonts w:ascii="Arial" w:hAnsi="Arial" w:cs="Arial"/>
          <w:sz w:val="24"/>
          <w:szCs w:val="24"/>
          <w:lang w:val="en" w:eastAsia="en-GB"/>
        </w:rPr>
        <w:t>A ready-reckoner to explain the impact of tax changes</w:t>
      </w:r>
    </w:p>
    <w:p w14:paraId="586B4776" w14:textId="4DBB6523" w:rsidR="00FE30BF" w:rsidRPr="00FE30BF" w:rsidRDefault="00FE30BF" w:rsidP="00FE30BF">
      <w:pPr>
        <w:pStyle w:val="ListParagraph"/>
        <w:numPr>
          <w:ilvl w:val="0"/>
          <w:numId w:val="2"/>
        </w:numPr>
        <w:tabs>
          <w:tab w:val="clear" w:pos="720"/>
        </w:tabs>
        <w:ind w:left="567" w:hanging="567"/>
        <w:rPr>
          <w:rFonts w:ascii="Arial" w:hAnsi="Arial" w:cs="Arial"/>
          <w:sz w:val="24"/>
          <w:szCs w:val="24"/>
        </w:rPr>
      </w:pPr>
      <w:r w:rsidRPr="00FE30BF">
        <w:rPr>
          <w:rFonts w:ascii="Arial" w:hAnsi="Arial" w:cs="Arial"/>
          <w:sz w:val="24"/>
          <w:szCs w:val="24"/>
          <w:lang w:val="en" w:eastAsia="en-GB"/>
        </w:rPr>
        <w:t>Consultation on local variation of Land Transaction Tax for second homes and holiday lets</w:t>
      </w:r>
      <w:r w:rsidRPr="00FE30BF">
        <w:rPr>
          <w:rFonts w:ascii="Arial" w:hAnsi="Arial" w:cs="Arial"/>
          <w:sz w:val="24"/>
          <w:szCs w:val="24"/>
        </w:rPr>
        <w:t xml:space="preserve"> </w:t>
      </w:r>
    </w:p>
    <w:p w14:paraId="6FC3010F" w14:textId="0609C14E" w:rsidR="00A0142F" w:rsidRDefault="00A0142F" w:rsidP="00072E41">
      <w:pPr>
        <w:numPr>
          <w:ilvl w:val="0"/>
          <w:numId w:val="2"/>
        </w:numPr>
        <w:ind w:left="567" w:hanging="567"/>
        <w:rPr>
          <w:rFonts w:ascii="Arial" w:hAnsi="Arial" w:cs="Arial"/>
          <w:iCs/>
          <w:sz w:val="24"/>
          <w:szCs w:val="24"/>
        </w:rPr>
      </w:pPr>
      <w:r w:rsidRPr="00A0142F">
        <w:rPr>
          <w:rFonts w:ascii="Arial" w:hAnsi="Arial" w:cs="Arial"/>
          <w:sz w:val="24"/>
          <w:szCs w:val="24"/>
          <w:lang w:val="en" w:eastAsia="en-GB"/>
        </w:rPr>
        <w:t>A hyperlink to the Office for Budget Responsibility’s report on its devolved tax forecasts for Wales</w:t>
      </w:r>
      <w:r>
        <w:rPr>
          <w:rFonts w:ascii="Arial" w:hAnsi="Arial" w:cs="Arial"/>
          <w:sz w:val="24"/>
          <w:szCs w:val="24"/>
          <w:lang w:val="en" w:eastAsia="en-GB"/>
        </w:rPr>
        <w:t>.</w:t>
      </w:r>
      <w:r w:rsidR="00072E41">
        <w:rPr>
          <w:rFonts w:ascii="Arial" w:hAnsi="Arial" w:cs="Arial"/>
          <w:iCs/>
          <w:sz w:val="24"/>
          <w:szCs w:val="24"/>
        </w:rPr>
        <w:t xml:space="preserve"> </w:t>
      </w:r>
    </w:p>
    <w:sectPr w:rsidR="00A0142F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C757A" w14:textId="77777777" w:rsidR="009E65CE" w:rsidRDefault="009E65CE">
      <w:r>
        <w:separator/>
      </w:r>
    </w:p>
  </w:endnote>
  <w:endnote w:type="continuationSeparator" w:id="0">
    <w:p w14:paraId="4740AAFB" w14:textId="77777777" w:rsidR="009E65CE" w:rsidRDefault="009E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79FF6" w14:textId="77777777" w:rsidR="00BB7526" w:rsidRDefault="00BB752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605903" w14:textId="77777777" w:rsidR="00BB7526" w:rsidRDefault="00BB7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F63ED" w14:textId="1D3A3D4E" w:rsidR="00BB7526" w:rsidRDefault="00BB752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3AC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293CD0" w14:textId="77777777" w:rsidR="00BB7526" w:rsidRDefault="00BB75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5B8F4" w14:textId="775666BC" w:rsidR="00BB7526" w:rsidRPr="005D2A41" w:rsidRDefault="00BB7526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A3AC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6452C4D" w14:textId="77777777" w:rsidR="00BB7526" w:rsidRPr="00A845A9" w:rsidRDefault="00BB7526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13718" w14:textId="77777777" w:rsidR="009E65CE" w:rsidRDefault="009E65CE">
      <w:r>
        <w:separator/>
      </w:r>
    </w:p>
  </w:footnote>
  <w:footnote w:type="continuationSeparator" w:id="0">
    <w:p w14:paraId="40FC9C9D" w14:textId="77777777" w:rsidR="009E65CE" w:rsidRDefault="009E6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C3C84" w14:textId="77777777" w:rsidR="00BB7526" w:rsidRDefault="00BB7526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09BE3FD" wp14:editId="47860CE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2A8300" w14:textId="77777777" w:rsidR="00BB7526" w:rsidRDefault="00BB7526">
    <w:pPr>
      <w:pStyle w:val="Header"/>
    </w:pPr>
  </w:p>
  <w:p w14:paraId="10F051D2" w14:textId="77777777" w:rsidR="00BB7526" w:rsidRDefault="00BB7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942213"/>
    <w:multiLevelType w:val="multilevel"/>
    <w:tmpl w:val="EA00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8364A"/>
    <w:multiLevelType w:val="hybridMultilevel"/>
    <w:tmpl w:val="CD3C300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98"/>
        </w:tabs>
        <w:ind w:left="2198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 w15:restartNumberingAfterBreak="0">
    <w:nsid w:val="7DB0146A"/>
    <w:multiLevelType w:val="hybridMultilevel"/>
    <w:tmpl w:val="973C5B5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7290B"/>
    <w:rsid w:val="00072E41"/>
    <w:rsid w:val="00082B81"/>
    <w:rsid w:val="00090C3D"/>
    <w:rsid w:val="00097118"/>
    <w:rsid w:val="000C3A52"/>
    <w:rsid w:val="000C510E"/>
    <w:rsid w:val="000C53DB"/>
    <w:rsid w:val="000C5E9B"/>
    <w:rsid w:val="000D4629"/>
    <w:rsid w:val="00134918"/>
    <w:rsid w:val="001460B1"/>
    <w:rsid w:val="001502EA"/>
    <w:rsid w:val="0017102C"/>
    <w:rsid w:val="00190E1D"/>
    <w:rsid w:val="001A39E2"/>
    <w:rsid w:val="001A6AF1"/>
    <w:rsid w:val="001B027C"/>
    <w:rsid w:val="001B288D"/>
    <w:rsid w:val="001C532F"/>
    <w:rsid w:val="001E53BF"/>
    <w:rsid w:val="00203433"/>
    <w:rsid w:val="00214B25"/>
    <w:rsid w:val="00223E62"/>
    <w:rsid w:val="002470CC"/>
    <w:rsid w:val="00260D5B"/>
    <w:rsid w:val="00274F08"/>
    <w:rsid w:val="002969C8"/>
    <w:rsid w:val="002A5310"/>
    <w:rsid w:val="002C57B6"/>
    <w:rsid w:val="002F0EB9"/>
    <w:rsid w:val="002F53A9"/>
    <w:rsid w:val="00314E36"/>
    <w:rsid w:val="00320327"/>
    <w:rsid w:val="003220C1"/>
    <w:rsid w:val="003422BC"/>
    <w:rsid w:val="00356D7B"/>
    <w:rsid w:val="00357893"/>
    <w:rsid w:val="00364B7B"/>
    <w:rsid w:val="003670C1"/>
    <w:rsid w:val="00370471"/>
    <w:rsid w:val="003A6217"/>
    <w:rsid w:val="003B1503"/>
    <w:rsid w:val="003B3D64"/>
    <w:rsid w:val="003C1FA1"/>
    <w:rsid w:val="003C5133"/>
    <w:rsid w:val="003F02E5"/>
    <w:rsid w:val="00412673"/>
    <w:rsid w:val="0043031D"/>
    <w:rsid w:val="0044228E"/>
    <w:rsid w:val="00456CF6"/>
    <w:rsid w:val="0046757C"/>
    <w:rsid w:val="004B1FA1"/>
    <w:rsid w:val="004E0F71"/>
    <w:rsid w:val="005118DC"/>
    <w:rsid w:val="0051759C"/>
    <w:rsid w:val="00560F1F"/>
    <w:rsid w:val="00574BB3"/>
    <w:rsid w:val="0058176F"/>
    <w:rsid w:val="005A22E2"/>
    <w:rsid w:val="005B030B"/>
    <w:rsid w:val="005B07FC"/>
    <w:rsid w:val="005C3CD5"/>
    <w:rsid w:val="005D2A41"/>
    <w:rsid w:val="005D7663"/>
    <w:rsid w:val="005E06D3"/>
    <w:rsid w:val="005F1659"/>
    <w:rsid w:val="00603548"/>
    <w:rsid w:val="00603AA1"/>
    <w:rsid w:val="00624C4E"/>
    <w:rsid w:val="00627BE1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2D83"/>
    <w:rsid w:val="00743B79"/>
    <w:rsid w:val="00745ADC"/>
    <w:rsid w:val="007523BC"/>
    <w:rsid w:val="00752C48"/>
    <w:rsid w:val="007631D0"/>
    <w:rsid w:val="00796EB2"/>
    <w:rsid w:val="007A05FB"/>
    <w:rsid w:val="007B5260"/>
    <w:rsid w:val="007B5440"/>
    <w:rsid w:val="007C10A9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92331"/>
    <w:rsid w:val="008B7927"/>
    <w:rsid w:val="008D1E0B"/>
    <w:rsid w:val="008F0CC6"/>
    <w:rsid w:val="008F789E"/>
    <w:rsid w:val="00905771"/>
    <w:rsid w:val="00924239"/>
    <w:rsid w:val="00953A46"/>
    <w:rsid w:val="00967473"/>
    <w:rsid w:val="00973090"/>
    <w:rsid w:val="00995EEC"/>
    <w:rsid w:val="00996741"/>
    <w:rsid w:val="009D26D8"/>
    <w:rsid w:val="009D337A"/>
    <w:rsid w:val="009E4974"/>
    <w:rsid w:val="009E65CE"/>
    <w:rsid w:val="009F06C3"/>
    <w:rsid w:val="00A0142F"/>
    <w:rsid w:val="00A171AF"/>
    <w:rsid w:val="00A204C9"/>
    <w:rsid w:val="00A23742"/>
    <w:rsid w:val="00A24BD8"/>
    <w:rsid w:val="00A3247B"/>
    <w:rsid w:val="00A57A6C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04E39"/>
    <w:rsid w:val="00B239BA"/>
    <w:rsid w:val="00B468BB"/>
    <w:rsid w:val="00B47AE3"/>
    <w:rsid w:val="00B54E19"/>
    <w:rsid w:val="00B557F7"/>
    <w:rsid w:val="00B81F17"/>
    <w:rsid w:val="00B874A7"/>
    <w:rsid w:val="00B87C01"/>
    <w:rsid w:val="00BA3ACB"/>
    <w:rsid w:val="00BB7526"/>
    <w:rsid w:val="00BE08CD"/>
    <w:rsid w:val="00C02BE5"/>
    <w:rsid w:val="00C17B71"/>
    <w:rsid w:val="00C43B4A"/>
    <w:rsid w:val="00C64FA5"/>
    <w:rsid w:val="00C84A12"/>
    <w:rsid w:val="00C87105"/>
    <w:rsid w:val="00CA75C2"/>
    <w:rsid w:val="00CB4B9D"/>
    <w:rsid w:val="00CC284C"/>
    <w:rsid w:val="00CF3DC5"/>
    <w:rsid w:val="00D017E2"/>
    <w:rsid w:val="00D16D97"/>
    <w:rsid w:val="00D27F42"/>
    <w:rsid w:val="00D52174"/>
    <w:rsid w:val="00D84713"/>
    <w:rsid w:val="00D85BB2"/>
    <w:rsid w:val="00DB564E"/>
    <w:rsid w:val="00DB7EB5"/>
    <w:rsid w:val="00DD4B82"/>
    <w:rsid w:val="00E12497"/>
    <w:rsid w:val="00E1556F"/>
    <w:rsid w:val="00E2112E"/>
    <w:rsid w:val="00E3419E"/>
    <w:rsid w:val="00E47B1A"/>
    <w:rsid w:val="00E631B1"/>
    <w:rsid w:val="00EA10C4"/>
    <w:rsid w:val="00EA5290"/>
    <w:rsid w:val="00EB248F"/>
    <w:rsid w:val="00EB5F93"/>
    <w:rsid w:val="00EC0568"/>
    <w:rsid w:val="00EC7191"/>
    <w:rsid w:val="00EE721A"/>
    <w:rsid w:val="00F0072D"/>
    <w:rsid w:val="00F0272E"/>
    <w:rsid w:val="00F15958"/>
    <w:rsid w:val="00F2438B"/>
    <w:rsid w:val="00F42778"/>
    <w:rsid w:val="00F60FAA"/>
    <w:rsid w:val="00F81C33"/>
    <w:rsid w:val="00F91F24"/>
    <w:rsid w:val="00F923C2"/>
    <w:rsid w:val="00F96EBE"/>
    <w:rsid w:val="00F97613"/>
    <w:rsid w:val="00F979FB"/>
    <w:rsid w:val="00FE30B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C83488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List Paragraph2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2034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007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072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072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0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072D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00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072D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rsid w:val="00456CF6"/>
    <w:rPr>
      <w:rFonts w:ascii="Arial" w:hAnsi="Arial" w:cs="Arial"/>
      <w:b/>
      <w:bCs/>
      <w:sz w:val="26"/>
      <w:szCs w:val="26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"/>
    <w:link w:val="ListParagraph"/>
    <w:uiPriority w:val="34"/>
    <w:qFormat/>
    <w:locked/>
    <w:rsid w:val="00A0142F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ov.wales/draft-budget-2021-202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draft-budget-2021-202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A37848223</value>
    </field>
    <field name="Objective-Title">
      <value order="0">03 -  Written statement - Draft Budget 2022-23 (E) - doc 3</value>
    </field>
    <field name="Objective-Description">
      <value order="0"/>
    </field>
    <field name="Objective-CreationStamp">
      <value order="0">2020-12-11T13:21:11Z</value>
    </field>
    <field name="Objective-IsApproved">
      <value order="0">false</value>
    </field>
    <field name="Objective-IsPublished">
      <value order="0">true</value>
    </field>
    <field name="Objective-DatePublished">
      <value order="0">2021-12-16T16:58:50Z</value>
    </field>
    <field name="Objective-ModificationStamp">
      <value order="0">2021-12-17T19:08:53Z</value>
    </field>
    <field name="Objective-Owner">
      <value order="0">Llewellyn, Michael (PSG - Welsh Treasury)</value>
    </field>
    <field name="Objective-Path">
      <value order="0">Objective Global Folder:Business File Plan:Permanent Secretary's Group (PSG):Permanent Secretary's Group (PSG) - Welsh Treasury - Budget and Government Business:1 - Save:Budget Policy:Draft Budgets:Budget &amp; Government Business - Draft Budget - Preparation - FY2022-2023:Draft Budget - Supporting Documents</value>
    </field>
    <field name="Objective-Parent">
      <value order="0">Draft Budget - Supporting Documents</value>
    </field>
    <field name="Objective-State">
      <value order="0">Published</value>
    </field>
    <field name="Objective-VersionId">
      <value order="0">vA73773825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A37736996.15</value>
    </field>
    <field name="Objective-FileNumber">
      <value order="0">qA1472230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2020-12-11T00:00:00Z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8FE4A1-8650-49BD-B608-3BB35C66C70A}">
  <ds:schemaRefs>
    <ds:schemaRef ds:uri="fad5256b-9034-4098-a484-2992d39a629e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309B2F-41C4-4F37-A4F5-33280F69B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A3E2BA44-EF4E-4461-A3D1-FCFBF215A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2021-12-20T11:51:00Z</dcterms:created>
  <dcterms:modified xsi:type="dcterms:W3CDTF">2021-12-20T11:51:00Z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A37848223</vt:lpwstr>
  </property>
  <property fmtid="{D5CDD505-2E9C-101B-9397-08002B2CF9AE}" pid="4" name="Objective-Title">
    <vt:lpwstr>03 -  Written statement - Draft Budget 2022-23 (E) - doc 3</vt:lpwstr>
  </property>
  <property fmtid="{D5CDD505-2E9C-101B-9397-08002B2CF9AE}" pid="5" name="Objective-Comment">
    <vt:lpwstr/>
  </property>
  <property fmtid="{D5CDD505-2E9C-101B-9397-08002B2CF9AE}" pid="6" name="Objective-CreationStamp">
    <vt:filetime>2021-12-16T16:58:50Z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2021-12-16T16:58:50Z</vt:filetime>
  </property>
  <property fmtid="{D5CDD505-2E9C-101B-9397-08002B2CF9AE}" pid="10" name="Objective-ModificationStamp">
    <vt:filetime>2021-12-17T19:08:53Z</vt:filetime>
  </property>
  <property fmtid="{D5CDD505-2E9C-101B-9397-08002B2CF9AE}" pid="11" name="Objective-Owner">
    <vt:lpwstr>Llewellyn, Michael (PSG - Welsh Treasury)</vt:lpwstr>
  </property>
  <property fmtid="{D5CDD505-2E9C-101B-9397-08002B2CF9AE}" pid="12" name="Objective-Path">
    <vt:lpwstr>Objective Global Folder:Business File Plan:Permanent Secretary's Group (PSG):Permanent Secretary's Group (PSG) - Welsh Treasury - Budget and Government Business:1 - Save:Budget Policy:Draft Budgets:Budget &amp; Government Business - Draft Budget - Preparation</vt:lpwstr>
  </property>
  <property fmtid="{D5CDD505-2E9C-101B-9397-08002B2CF9AE}" pid="13" name="Objective-Parent">
    <vt:lpwstr>Draft Budget - Supporting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Copied from document A37736996.15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vA73773825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2020-12-11T00:00:00Z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