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D2026" w14:textId="77777777" w:rsidR="001A39E2" w:rsidRDefault="001A39E2" w:rsidP="001A39E2">
      <w:pPr>
        <w:jc w:val="right"/>
        <w:rPr>
          <w:b/>
        </w:rPr>
      </w:pPr>
    </w:p>
    <w:p w14:paraId="6407167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D74FC04" wp14:editId="7BF4E88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7B06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EF4AF3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F293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40C549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815FDB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D88D93B" wp14:editId="06029F2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BD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FCFC0BF" w14:textId="77777777" w:rsidTr="00B049B1">
        <w:tc>
          <w:tcPr>
            <w:tcW w:w="1383" w:type="dxa"/>
            <w:tcBorders>
              <w:top w:val="nil"/>
              <w:left w:val="nil"/>
              <w:bottom w:val="nil"/>
              <w:right w:val="nil"/>
            </w:tcBorders>
            <w:vAlign w:val="center"/>
          </w:tcPr>
          <w:p w14:paraId="1EB3662B" w14:textId="77777777" w:rsidR="00EA5290" w:rsidRDefault="00EA5290" w:rsidP="00B049B1">
            <w:pPr>
              <w:spacing w:before="120" w:after="120"/>
              <w:rPr>
                <w:rFonts w:ascii="Arial" w:hAnsi="Arial" w:cs="Arial"/>
                <w:b/>
                <w:bCs/>
                <w:sz w:val="24"/>
                <w:szCs w:val="24"/>
              </w:rPr>
            </w:pPr>
          </w:p>
          <w:p w14:paraId="63634FC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3F90638" w14:textId="77777777" w:rsidR="00EA5290" w:rsidRPr="00670227" w:rsidRDefault="00EA5290" w:rsidP="00B049B1">
            <w:pPr>
              <w:spacing w:before="120" w:after="120"/>
              <w:rPr>
                <w:rFonts w:ascii="Arial" w:hAnsi="Arial" w:cs="Arial"/>
                <w:b/>
                <w:bCs/>
                <w:sz w:val="24"/>
                <w:szCs w:val="24"/>
              </w:rPr>
            </w:pPr>
          </w:p>
          <w:p w14:paraId="33708CA1" w14:textId="77777777" w:rsidR="00EA5290" w:rsidRPr="00670227" w:rsidRDefault="00D53112" w:rsidP="00B049B1">
            <w:pPr>
              <w:spacing w:before="120" w:after="120"/>
              <w:rPr>
                <w:rFonts w:ascii="Arial" w:hAnsi="Arial" w:cs="Arial"/>
                <w:b/>
                <w:bCs/>
                <w:sz w:val="24"/>
                <w:szCs w:val="24"/>
              </w:rPr>
            </w:pPr>
            <w:bookmarkStart w:id="0" w:name="_GoBack"/>
            <w:r>
              <w:rPr>
                <w:rFonts w:ascii="Arial" w:hAnsi="Arial" w:cs="Arial"/>
                <w:b/>
                <w:bCs/>
                <w:sz w:val="24"/>
                <w:szCs w:val="24"/>
              </w:rPr>
              <w:t>End of Transition Traffic Contingency Plans – Holyhead</w:t>
            </w:r>
            <w:bookmarkEnd w:id="0"/>
          </w:p>
        </w:tc>
      </w:tr>
      <w:tr w:rsidR="00EA5290" w:rsidRPr="00A011A1" w14:paraId="16159097" w14:textId="77777777" w:rsidTr="00B049B1">
        <w:tc>
          <w:tcPr>
            <w:tcW w:w="1383" w:type="dxa"/>
            <w:tcBorders>
              <w:top w:val="nil"/>
              <w:left w:val="nil"/>
              <w:bottom w:val="nil"/>
              <w:right w:val="nil"/>
            </w:tcBorders>
            <w:vAlign w:val="center"/>
          </w:tcPr>
          <w:p w14:paraId="60224B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B4B878" w14:textId="77777777" w:rsidR="00EA5290" w:rsidRPr="00670227" w:rsidRDefault="00D53112" w:rsidP="00B049B1">
            <w:pPr>
              <w:spacing w:before="120" w:after="120"/>
              <w:rPr>
                <w:rFonts w:ascii="Arial" w:hAnsi="Arial" w:cs="Arial"/>
                <w:b/>
                <w:bCs/>
                <w:sz w:val="24"/>
                <w:szCs w:val="24"/>
              </w:rPr>
            </w:pPr>
            <w:r>
              <w:rPr>
                <w:rFonts w:ascii="Arial" w:hAnsi="Arial" w:cs="Arial"/>
                <w:b/>
                <w:bCs/>
                <w:sz w:val="24"/>
                <w:szCs w:val="24"/>
              </w:rPr>
              <w:t>7 December 2020</w:t>
            </w:r>
          </w:p>
        </w:tc>
      </w:tr>
      <w:tr w:rsidR="00EA5290" w:rsidRPr="00A011A1" w14:paraId="64D0B8B3" w14:textId="77777777" w:rsidTr="00B049B1">
        <w:tc>
          <w:tcPr>
            <w:tcW w:w="1383" w:type="dxa"/>
            <w:tcBorders>
              <w:top w:val="nil"/>
              <w:left w:val="nil"/>
              <w:bottom w:val="nil"/>
              <w:right w:val="nil"/>
            </w:tcBorders>
            <w:vAlign w:val="center"/>
          </w:tcPr>
          <w:p w14:paraId="54589EC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D06C1E" w14:textId="77777777" w:rsidR="00EA5290" w:rsidRPr="00670227" w:rsidRDefault="003E425E" w:rsidP="001E53BF">
            <w:pPr>
              <w:spacing w:before="120" w:after="120"/>
              <w:rPr>
                <w:rFonts w:ascii="Arial" w:hAnsi="Arial" w:cs="Arial"/>
                <w:b/>
                <w:bCs/>
                <w:sz w:val="24"/>
                <w:szCs w:val="24"/>
              </w:rPr>
            </w:pPr>
            <w:r>
              <w:rPr>
                <w:rFonts w:ascii="Arial" w:hAnsi="Arial" w:cs="Arial"/>
                <w:b/>
                <w:bCs/>
                <w:sz w:val="24"/>
                <w:szCs w:val="24"/>
              </w:rPr>
              <w:t>Ken Skates MS, Minister for Economy, Transport and North Wales</w:t>
            </w:r>
          </w:p>
        </w:tc>
      </w:tr>
    </w:tbl>
    <w:p w14:paraId="364AAA42" w14:textId="77777777" w:rsidR="00EA5290" w:rsidRPr="00A011A1" w:rsidRDefault="00EA5290" w:rsidP="00EA5290"/>
    <w:p w14:paraId="697269C9" w14:textId="77777777" w:rsidR="00EA5290" w:rsidRDefault="00EA5290" w:rsidP="00EA5290">
      <w:pPr>
        <w:pStyle w:val="BodyText"/>
        <w:jc w:val="left"/>
        <w:rPr>
          <w:lang w:val="en-US"/>
        </w:rPr>
      </w:pPr>
    </w:p>
    <w:p w14:paraId="34E3E712" w14:textId="17C7DDB8" w:rsidR="00EA5290" w:rsidRDefault="003E425E" w:rsidP="003E425E">
      <w:pPr>
        <w:rPr>
          <w:rFonts w:ascii="Arial" w:hAnsi="Arial"/>
          <w:sz w:val="24"/>
        </w:rPr>
      </w:pPr>
      <w:r>
        <w:rPr>
          <w:rFonts w:ascii="Arial" w:hAnsi="Arial"/>
          <w:sz w:val="24"/>
        </w:rPr>
        <w:t xml:space="preserve">With less than a month now to go before the end of the EU Transition </w:t>
      </w:r>
      <w:proofErr w:type="gramStart"/>
      <w:r>
        <w:rPr>
          <w:rFonts w:ascii="Arial" w:hAnsi="Arial"/>
          <w:sz w:val="24"/>
        </w:rPr>
        <w:t>Period</w:t>
      </w:r>
      <w:proofErr w:type="gramEnd"/>
      <w:r>
        <w:rPr>
          <w:rFonts w:ascii="Arial" w:hAnsi="Arial"/>
          <w:sz w:val="24"/>
        </w:rPr>
        <w:t xml:space="preserve"> I want to update</w:t>
      </w:r>
      <w:r w:rsidR="00EE69E3">
        <w:rPr>
          <w:rFonts w:ascii="Arial" w:hAnsi="Arial"/>
          <w:sz w:val="24"/>
        </w:rPr>
        <w:t xml:space="preserve"> M</w:t>
      </w:r>
      <w:r>
        <w:rPr>
          <w:rFonts w:ascii="Arial" w:hAnsi="Arial"/>
          <w:sz w:val="24"/>
        </w:rPr>
        <w:t>embers on our current traffic management</w:t>
      </w:r>
      <w:r w:rsidR="00A5147C">
        <w:rPr>
          <w:rFonts w:ascii="Arial" w:hAnsi="Arial"/>
          <w:sz w:val="24"/>
        </w:rPr>
        <w:t xml:space="preserve"> contingency</w:t>
      </w:r>
      <w:r>
        <w:rPr>
          <w:rFonts w:ascii="Arial" w:hAnsi="Arial"/>
          <w:sz w:val="24"/>
        </w:rPr>
        <w:t xml:space="preserve"> plans at Holyhead. </w:t>
      </w:r>
    </w:p>
    <w:p w14:paraId="262468FE" w14:textId="77777777" w:rsidR="00D53112" w:rsidRDefault="00D53112" w:rsidP="003E425E">
      <w:pPr>
        <w:rPr>
          <w:rFonts w:ascii="Arial" w:hAnsi="Arial"/>
          <w:sz w:val="24"/>
        </w:rPr>
      </w:pPr>
    </w:p>
    <w:p w14:paraId="5DDCAEBD" w14:textId="0A24D9E8" w:rsidR="00D53112" w:rsidRDefault="00D53112" w:rsidP="00D53112">
      <w:pPr>
        <w:rPr>
          <w:rFonts w:ascii="Arial" w:hAnsi="Arial"/>
          <w:sz w:val="24"/>
        </w:rPr>
      </w:pPr>
      <w:r w:rsidRPr="00D53112">
        <w:rPr>
          <w:rFonts w:ascii="Arial" w:hAnsi="Arial"/>
          <w:sz w:val="24"/>
        </w:rPr>
        <w:t xml:space="preserve">We have always been clear </w:t>
      </w:r>
      <w:proofErr w:type="gramStart"/>
      <w:r w:rsidRPr="00D53112">
        <w:rPr>
          <w:rFonts w:ascii="Arial" w:hAnsi="Arial"/>
          <w:sz w:val="24"/>
        </w:rPr>
        <w:t>that the UK Government’s approach on our future trading relationship with the EU would</w:t>
      </w:r>
      <w:r>
        <w:rPr>
          <w:rFonts w:ascii="Arial" w:hAnsi="Arial"/>
          <w:sz w:val="24"/>
        </w:rPr>
        <w:t xml:space="preserve"> risk major disruption in Wales and nowhere is that clearer than at the border</w:t>
      </w:r>
      <w:proofErr w:type="gramEnd"/>
      <w:r>
        <w:rPr>
          <w:rFonts w:ascii="Arial" w:hAnsi="Arial"/>
          <w:sz w:val="24"/>
        </w:rPr>
        <w:t xml:space="preserve">. </w:t>
      </w:r>
      <w:proofErr w:type="gramStart"/>
      <w:r>
        <w:rPr>
          <w:rFonts w:ascii="Arial" w:hAnsi="Arial"/>
          <w:sz w:val="24"/>
        </w:rPr>
        <w:t>It still</w:t>
      </w:r>
      <w:proofErr w:type="gramEnd"/>
      <w:r>
        <w:rPr>
          <w:rFonts w:ascii="Arial" w:hAnsi="Arial"/>
          <w:sz w:val="24"/>
        </w:rPr>
        <w:t xml:space="preserve"> remains to be seen whether a trade deal will be agreed but the UK Government’s position guarantees that whether or not this is the case EU member states will impose import controls o</w:t>
      </w:r>
      <w:r w:rsidR="0081496A">
        <w:rPr>
          <w:rFonts w:ascii="Arial" w:hAnsi="Arial"/>
          <w:sz w:val="24"/>
        </w:rPr>
        <w:t>n UK traffic from 1 January 2021</w:t>
      </w:r>
      <w:r>
        <w:rPr>
          <w:rFonts w:ascii="Arial" w:hAnsi="Arial"/>
          <w:sz w:val="24"/>
        </w:rPr>
        <w:t xml:space="preserve">. </w:t>
      </w:r>
    </w:p>
    <w:p w14:paraId="76287A06" w14:textId="77777777" w:rsidR="00D53112" w:rsidRDefault="00D53112" w:rsidP="00D53112">
      <w:pPr>
        <w:rPr>
          <w:rFonts w:ascii="Arial" w:hAnsi="Arial"/>
          <w:sz w:val="24"/>
        </w:rPr>
      </w:pPr>
    </w:p>
    <w:p w14:paraId="09DE3191" w14:textId="77777777" w:rsidR="00D53112" w:rsidRDefault="00D53112" w:rsidP="00D53112">
      <w:pPr>
        <w:rPr>
          <w:rFonts w:ascii="Arial" w:hAnsi="Arial"/>
          <w:sz w:val="24"/>
        </w:rPr>
      </w:pPr>
      <w:r>
        <w:rPr>
          <w:rFonts w:ascii="Arial" w:hAnsi="Arial"/>
          <w:sz w:val="24"/>
        </w:rPr>
        <w:lastRenderedPageBreak/>
        <w:t xml:space="preserve">Ferry operators carrying freight to Ireland will require their customers to link customs information to their booking and they </w:t>
      </w:r>
      <w:proofErr w:type="gramStart"/>
      <w:r>
        <w:rPr>
          <w:rFonts w:ascii="Arial" w:hAnsi="Arial"/>
          <w:sz w:val="24"/>
        </w:rPr>
        <w:t>won’t</w:t>
      </w:r>
      <w:proofErr w:type="gramEnd"/>
      <w:r>
        <w:rPr>
          <w:rFonts w:ascii="Arial" w:hAnsi="Arial"/>
          <w:sz w:val="24"/>
        </w:rPr>
        <w:t xml:space="preserve"> be able to enter the port if they haven’t done so. </w:t>
      </w:r>
    </w:p>
    <w:p w14:paraId="2C20450B" w14:textId="77777777" w:rsidR="00D53112" w:rsidRDefault="00D53112" w:rsidP="00D53112">
      <w:pPr>
        <w:rPr>
          <w:rFonts w:ascii="Arial" w:hAnsi="Arial"/>
          <w:sz w:val="24"/>
        </w:rPr>
      </w:pPr>
    </w:p>
    <w:p w14:paraId="6D0587C4" w14:textId="5C964859" w:rsidR="00D53112" w:rsidRPr="00D53112" w:rsidRDefault="00D53112" w:rsidP="00D53112">
      <w:pPr>
        <w:rPr>
          <w:rFonts w:ascii="Arial" w:hAnsi="Arial"/>
          <w:sz w:val="24"/>
        </w:rPr>
      </w:pPr>
      <w:r>
        <w:rPr>
          <w:rFonts w:ascii="Arial" w:hAnsi="Arial"/>
          <w:sz w:val="24"/>
        </w:rPr>
        <w:t xml:space="preserve">The reasonable </w:t>
      </w:r>
      <w:proofErr w:type="gramStart"/>
      <w:r>
        <w:rPr>
          <w:rFonts w:ascii="Arial" w:hAnsi="Arial"/>
          <w:sz w:val="24"/>
        </w:rPr>
        <w:t>worst case</w:t>
      </w:r>
      <w:proofErr w:type="gramEnd"/>
      <w:r>
        <w:rPr>
          <w:rFonts w:ascii="Arial" w:hAnsi="Arial"/>
          <w:sz w:val="24"/>
        </w:rPr>
        <w:t xml:space="preserve"> scenario published by the UK Government highlights that 40-70% of HGVs arriving at ports after the</w:t>
      </w:r>
      <w:r w:rsidR="00B20FBD">
        <w:rPr>
          <w:rFonts w:ascii="Arial" w:hAnsi="Arial"/>
          <w:sz w:val="24"/>
        </w:rPr>
        <w:t xml:space="preserve"> end of the Transition Period</w:t>
      </w:r>
      <w:r w:rsidR="004B00A5">
        <w:rPr>
          <w:rFonts w:ascii="Arial" w:hAnsi="Arial"/>
          <w:sz w:val="24"/>
        </w:rPr>
        <w:t xml:space="preserve"> could be turned away</w:t>
      </w:r>
      <w:r w:rsidR="00A26E61">
        <w:rPr>
          <w:rFonts w:ascii="Arial" w:hAnsi="Arial"/>
          <w:sz w:val="24"/>
        </w:rPr>
        <w:t xml:space="preserve"> as they do not have the right documentation.</w:t>
      </w:r>
      <w:r w:rsidR="00B20FBD">
        <w:rPr>
          <w:rFonts w:ascii="Arial" w:hAnsi="Arial"/>
          <w:sz w:val="24"/>
        </w:rPr>
        <w:t xml:space="preserve"> For Holyhead this represents a significant amount of traffic, which will be looking to find somewhere to park whilst they either obtain the documentation and complete their booking or have to decide they are unable to complete their journey. </w:t>
      </w:r>
    </w:p>
    <w:p w14:paraId="08366311" w14:textId="77777777" w:rsidR="00D53112" w:rsidRDefault="00D53112" w:rsidP="003E425E">
      <w:pPr>
        <w:rPr>
          <w:rFonts w:ascii="Arial" w:hAnsi="Arial"/>
          <w:sz w:val="24"/>
        </w:rPr>
      </w:pPr>
    </w:p>
    <w:p w14:paraId="29833634" w14:textId="77777777" w:rsidR="00D53112" w:rsidRDefault="00D53112" w:rsidP="00D53112">
      <w:pPr>
        <w:rPr>
          <w:rFonts w:ascii="Arial" w:hAnsi="Arial"/>
          <w:sz w:val="24"/>
        </w:rPr>
      </w:pPr>
      <w:r w:rsidRPr="00D53112">
        <w:rPr>
          <w:rFonts w:ascii="Arial" w:hAnsi="Arial"/>
          <w:sz w:val="24"/>
        </w:rPr>
        <w:t xml:space="preserve">Our main aim is to ensure, as much as it is possible to do so, that any disruption to the port of Holyhead, residents of the town and wider area </w:t>
      </w:r>
      <w:proofErr w:type="gramStart"/>
      <w:r w:rsidRPr="00D53112">
        <w:rPr>
          <w:rFonts w:ascii="Arial" w:hAnsi="Arial"/>
          <w:sz w:val="24"/>
        </w:rPr>
        <w:t>is kept</w:t>
      </w:r>
      <w:proofErr w:type="gramEnd"/>
      <w:r w:rsidRPr="00D53112">
        <w:rPr>
          <w:rFonts w:ascii="Arial" w:hAnsi="Arial"/>
          <w:sz w:val="24"/>
        </w:rPr>
        <w:t xml:space="preserve"> to the absolute minimum.  </w:t>
      </w:r>
    </w:p>
    <w:p w14:paraId="29C3371E" w14:textId="77777777" w:rsidR="00DB1943" w:rsidRDefault="00DB1943" w:rsidP="00D53112">
      <w:pPr>
        <w:rPr>
          <w:rFonts w:ascii="Arial" w:hAnsi="Arial"/>
          <w:sz w:val="24"/>
        </w:rPr>
      </w:pPr>
    </w:p>
    <w:p w14:paraId="412645A7" w14:textId="7658948B" w:rsidR="00DB1943" w:rsidRPr="00D53112" w:rsidRDefault="00DB1943" w:rsidP="00D53112">
      <w:pPr>
        <w:rPr>
          <w:rFonts w:ascii="Arial" w:hAnsi="Arial"/>
          <w:sz w:val="24"/>
        </w:rPr>
      </w:pPr>
      <w:r>
        <w:rPr>
          <w:rFonts w:ascii="Arial" w:hAnsi="Arial"/>
          <w:sz w:val="24"/>
        </w:rPr>
        <w:t xml:space="preserve">As a result, we will be operating a </w:t>
      </w:r>
      <w:r w:rsidR="00E2096D">
        <w:rPr>
          <w:rFonts w:ascii="Arial" w:hAnsi="Arial"/>
          <w:sz w:val="24"/>
        </w:rPr>
        <w:t xml:space="preserve">temporary </w:t>
      </w:r>
      <w:r>
        <w:rPr>
          <w:rFonts w:ascii="Arial" w:hAnsi="Arial"/>
          <w:sz w:val="24"/>
        </w:rPr>
        <w:t>contraflow</w:t>
      </w:r>
      <w:r w:rsidR="00D22FAB">
        <w:rPr>
          <w:rFonts w:ascii="Arial" w:hAnsi="Arial"/>
          <w:sz w:val="24"/>
        </w:rPr>
        <w:t xml:space="preserve"> between junctions 2 and 3 of</w:t>
      </w:r>
      <w:r>
        <w:rPr>
          <w:rFonts w:ascii="Arial" w:hAnsi="Arial"/>
          <w:sz w:val="24"/>
        </w:rPr>
        <w:t xml:space="preserve"> the A55</w:t>
      </w:r>
      <w:r w:rsidR="00D22FAB">
        <w:rPr>
          <w:rFonts w:ascii="Arial" w:hAnsi="Arial"/>
          <w:sz w:val="24"/>
        </w:rPr>
        <w:t>, with the option to extend to junction 4 if required,</w:t>
      </w:r>
      <w:r>
        <w:rPr>
          <w:rFonts w:ascii="Arial" w:hAnsi="Arial"/>
          <w:sz w:val="24"/>
        </w:rPr>
        <w:t xml:space="preserve"> from 1 January.</w:t>
      </w:r>
    </w:p>
    <w:p w14:paraId="744AE3A4" w14:textId="77777777" w:rsidR="00B534B1" w:rsidRDefault="00B534B1" w:rsidP="00D53112">
      <w:pPr>
        <w:rPr>
          <w:rFonts w:ascii="Arial" w:hAnsi="Arial"/>
          <w:sz w:val="24"/>
        </w:rPr>
      </w:pPr>
    </w:p>
    <w:p w14:paraId="780C11D2" w14:textId="40AF95BD" w:rsidR="00B534B1" w:rsidRDefault="000D5B9E" w:rsidP="00D53112">
      <w:pPr>
        <w:rPr>
          <w:rFonts w:ascii="Arial" w:hAnsi="Arial"/>
          <w:sz w:val="24"/>
        </w:rPr>
      </w:pPr>
      <w:r>
        <w:rPr>
          <w:rFonts w:ascii="Arial" w:hAnsi="Arial"/>
          <w:sz w:val="24"/>
        </w:rPr>
        <w:t>In current circumstances, operating</w:t>
      </w:r>
      <w:r w:rsidR="00B534B1" w:rsidRPr="00B534B1">
        <w:rPr>
          <w:rFonts w:ascii="Arial" w:hAnsi="Arial"/>
          <w:sz w:val="24"/>
        </w:rPr>
        <w:t xml:space="preserve"> a temporary contraflow on the A55 is the only </w:t>
      </w:r>
      <w:r>
        <w:rPr>
          <w:rFonts w:ascii="Arial" w:hAnsi="Arial"/>
          <w:sz w:val="24"/>
        </w:rPr>
        <w:t xml:space="preserve">certain </w:t>
      </w:r>
      <w:r w:rsidR="00B534B1" w:rsidRPr="00B534B1">
        <w:rPr>
          <w:rFonts w:ascii="Arial" w:hAnsi="Arial"/>
          <w:sz w:val="24"/>
        </w:rPr>
        <w:t xml:space="preserve">option to ensure unready HGVs </w:t>
      </w:r>
      <w:proofErr w:type="gramStart"/>
      <w:r w:rsidR="00B534B1" w:rsidRPr="00B534B1">
        <w:rPr>
          <w:rFonts w:ascii="Arial" w:hAnsi="Arial"/>
          <w:sz w:val="24"/>
        </w:rPr>
        <w:t>can be parked</w:t>
      </w:r>
      <w:proofErr w:type="gramEnd"/>
      <w:r w:rsidR="00B534B1" w:rsidRPr="00B534B1">
        <w:rPr>
          <w:rFonts w:ascii="Arial" w:hAnsi="Arial"/>
          <w:sz w:val="24"/>
        </w:rPr>
        <w:t xml:space="preserve"> in a </w:t>
      </w:r>
      <w:proofErr w:type="spellStart"/>
      <w:r w:rsidR="00B534B1" w:rsidRPr="00B534B1">
        <w:rPr>
          <w:rFonts w:ascii="Arial" w:hAnsi="Arial"/>
          <w:sz w:val="24"/>
        </w:rPr>
        <w:t>Covid</w:t>
      </w:r>
      <w:proofErr w:type="spellEnd"/>
      <w:r w:rsidR="00B534B1" w:rsidRPr="00B534B1">
        <w:rPr>
          <w:rFonts w:ascii="Arial" w:hAnsi="Arial"/>
          <w:sz w:val="24"/>
        </w:rPr>
        <w:t xml:space="preserve">-secure way and local traffic can continue to flow around Holyhead from 1 January. </w:t>
      </w:r>
    </w:p>
    <w:p w14:paraId="0214A040" w14:textId="77777777" w:rsidR="00B534B1" w:rsidRDefault="00B534B1" w:rsidP="00D53112">
      <w:pPr>
        <w:rPr>
          <w:rFonts w:ascii="Arial" w:hAnsi="Arial"/>
          <w:sz w:val="24"/>
        </w:rPr>
      </w:pPr>
    </w:p>
    <w:p w14:paraId="6C546D92" w14:textId="15E231DA" w:rsidR="00B534B1" w:rsidRDefault="00B534B1" w:rsidP="00D53112">
      <w:pPr>
        <w:rPr>
          <w:rFonts w:ascii="Arial" w:hAnsi="Arial"/>
          <w:sz w:val="24"/>
        </w:rPr>
      </w:pPr>
      <w:r w:rsidRPr="00B534B1">
        <w:rPr>
          <w:rFonts w:ascii="Arial" w:hAnsi="Arial"/>
          <w:sz w:val="24"/>
        </w:rPr>
        <w:t xml:space="preserve">We are </w:t>
      </w:r>
      <w:r w:rsidR="00D22FAB">
        <w:rPr>
          <w:rFonts w:ascii="Arial" w:hAnsi="Arial"/>
          <w:sz w:val="24"/>
        </w:rPr>
        <w:t xml:space="preserve">planning </w:t>
      </w:r>
      <w:proofErr w:type="gramStart"/>
      <w:r w:rsidR="00D22FAB">
        <w:rPr>
          <w:rFonts w:ascii="Arial" w:hAnsi="Arial"/>
          <w:sz w:val="24"/>
        </w:rPr>
        <w:t>on securing</w:t>
      </w:r>
      <w:proofErr w:type="gramEnd"/>
      <w:r w:rsidR="00D22FAB">
        <w:rPr>
          <w:rFonts w:ascii="Arial" w:hAnsi="Arial"/>
          <w:sz w:val="24"/>
        </w:rPr>
        <w:t xml:space="preserve"> </w:t>
      </w:r>
      <w:r w:rsidRPr="00B534B1">
        <w:rPr>
          <w:rFonts w:ascii="Arial" w:hAnsi="Arial"/>
          <w:sz w:val="24"/>
        </w:rPr>
        <w:t xml:space="preserve">access to </w:t>
      </w:r>
      <w:proofErr w:type="spellStart"/>
      <w:r w:rsidRPr="00B534B1">
        <w:rPr>
          <w:rFonts w:ascii="Arial" w:hAnsi="Arial"/>
          <w:sz w:val="24"/>
        </w:rPr>
        <w:t>Road</w:t>
      </w:r>
      <w:r>
        <w:rPr>
          <w:rFonts w:ascii="Arial" w:hAnsi="Arial"/>
          <w:sz w:val="24"/>
        </w:rPr>
        <w:t>king</w:t>
      </w:r>
      <w:proofErr w:type="spellEnd"/>
      <w:r>
        <w:rPr>
          <w:rFonts w:ascii="Arial" w:hAnsi="Arial"/>
          <w:sz w:val="24"/>
        </w:rPr>
        <w:t xml:space="preserve"> as a primary holding site </w:t>
      </w:r>
      <w:r w:rsidRPr="00B534B1">
        <w:rPr>
          <w:rFonts w:ascii="Arial" w:hAnsi="Arial"/>
          <w:sz w:val="24"/>
        </w:rPr>
        <w:t>and</w:t>
      </w:r>
      <w:r>
        <w:rPr>
          <w:rFonts w:ascii="Arial" w:hAnsi="Arial"/>
          <w:sz w:val="24"/>
        </w:rPr>
        <w:t>,</w:t>
      </w:r>
      <w:r w:rsidRPr="00B534B1">
        <w:rPr>
          <w:rFonts w:ascii="Arial" w:hAnsi="Arial"/>
          <w:sz w:val="24"/>
        </w:rPr>
        <w:t xml:space="preserve"> in parallel, we are starting urgent works at </w:t>
      </w:r>
      <w:proofErr w:type="spellStart"/>
      <w:r w:rsidRPr="00B534B1">
        <w:rPr>
          <w:rFonts w:ascii="Arial" w:hAnsi="Arial"/>
          <w:sz w:val="24"/>
        </w:rPr>
        <w:t>Parc</w:t>
      </w:r>
      <w:proofErr w:type="spellEnd"/>
      <w:r w:rsidRPr="00B534B1">
        <w:rPr>
          <w:rFonts w:ascii="Arial" w:hAnsi="Arial"/>
          <w:sz w:val="24"/>
        </w:rPr>
        <w:t xml:space="preserve"> </w:t>
      </w:r>
      <w:proofErr w:type="spellStart"/>
      <w:r w:rsidRPr="00B534B1">
        <w:rPr>
          <w:rFonts w:ascii="Arial" w:hAnsi="Arial"/>
          <w:sz w:val="24"/>
        </w:rPr>
        <w:t>Cybi</w:t>
      </w:r>
      <w:proofErr w:type="spellEnd"/>
      <w:r w:rsidRPr="00B534B1">
        <w:rPr>
          <w:rFonts w:ascii="Arial" w:hAnsi="Arial"/>
          <w:sz w:val="24"/>
        </w:rPr>
        <w:t xml:space="preserve"> to make additional space availab</w:t>
      </w:r>
      <w:r>
        <w:rPr>
          <w:rFonts w:ascii="Arial" w:hAnsi="Arial"/>
          <w:sz w:val="24"/>
        </w:rPr>
        <w:t xml:space="preserve">le over the course of January. </w:t>
      </w:r>
    </w:p>
    <w:p w14:paraId="7DFC6E54" w14:textId="77777777" w:rsidR="00DB1943" w:rsidRDefault="00DB1943" w:rsidP="00D53112">
      <w:pPr>
        <w:rPr>
          <w:rFonts w:ascii="Arial" w:hAnsi="Arial"/>
          <w:sz w:val="24"/>
        </w:rPr>
      </w:pPr>
    </w:p>
    <w:p w14:paraId="582179D6" w14:textId="4BF815D9" w:rsidR="00DB1943" w:rsidRDefault="00DB1943" w:rsidP="00D53112">
      <w:pPr>
        <w:rPr>
          <w:rFonts w:ascii="Arial" w:hAnsi="Arial"/>
          <w:sz w:val="24"/>
        </w:rPr>
      </w:pPr>
      <w:r>
        <w:rPr>
          <w:rFonts w:ascii="Arial" w:hAnsi="Arial"/>
          <w:sz w:val="24"/>
        </w:rPr>
        <w:lastRenderedPageBreak/>
        <w:t xml:space="preserve">Unready HGVs arriving at the port will be </w:t>
      </w:r>
      <w:r w:rsidR="00EA63DD">
        <w:rPr>
          <w:rFonts w:ascii="Arial" w:hAnsi="Arial"/>
          <w:sz w:val="24"/>
        </w:rPr>
        <w:t>directed back to join the traffic management</w:t>
      </w:r>
      <w:r w:rsidR="00E2096D">
        <w:rPr>
          <w:rFonts w:ascii="Arial" w:hAnsi="Arial"/>
          <w:sz w:val="24"/>
        </w:rPr>
        <w:t xml:space="preserve"> on the westbound carriageway</w:t>
      </w:r>
      <w:r w:rsidR="00EA63DD">
        <w:rPr>
          <w:rFonts w:ascii="Arial" w:hAnsi="Arial"/>
          <w:sz w:val="24"/>
        </w:rPr>
        <w:t xml:space="preserve">, where they will be directed </w:t>
      </w:r>
      <w:r w:rsidR="00E2096D">
        <w:rPr>
          <w:rFonts w:ascii="Arial" w:hAnsi="Arial"/>
          <w:sz w:val="24"/>
        </w:rPr>
        <w:t xml:space="preserve">to </w:t>
      </w:r>
      <w:proofErr w:type="spellStart"/>
      <w:r w:rsidR="00E2096D">
        <w:rPr>
          <w:rFonts w:ascii="Arial" w:hAnsi="Arial"/>
          <w:sz w:val="24"/>
        </w:rPr>
        <w:t>Roadking</w:t>
      </w:r>
      <w:proofErr w:type="spellEnd"/>
      <w:r w:rsidR="00E2096D">
        <w:rPr>
          <w:rFonts w:ascii="Arial" w:hAnsi="Arial"/>
          <w:sz w:val="24"/>
        </w:rPr>
        <w:t xml:space="preserve"> or </w:t>
      </w:r>
      <w:proofErr w:type="spellStart"/>
      <w:r w:rsidR="00E2096D">
        <w:rPr>
          <w:rFonts w:ascii="Arial" w:hAnsi="Arial"/>
          <w:sz w:val="24"/>
        </w:rPr>
        <w:t>Parc</w:t>
      </w:r>
      <w:proofErr w:type="spellEnd"/>
      <w:r w:rsidR="00E2096D">
        <w:rPr>
          <w:rFonts w:ascii="Arial" w:hAnsi="Arial"/>
          <w:sz w:val="24"/>
        </w:rPr>
        <w:t xml:space="preserve"> </w:t>
      </w:r>
      <w:proofErr w:type="spellStart"/>
      <w:r w:rsidR="00E2096D">
        <w:rPr>
          <w:rFonts w:ascii="Arial" w:hAnsi="Arial"/>
          <w:sz w:val="24"/>
        </w:rPr>
        <w:t>Cybi</w:t>
      </w:r>
      <w:proofErr w:type="spellEnd"/>
      <w:r w:rsidR="00E2096D">
        <w:rPr>
          <w:rFonts w:ascii="Arial" w:hAnsi="Arial"/>
          <w:sz w:val="24"/>
        </w:rPr>
        <w:t xml:space="preserve"> if possible and there is space, or stacked on the A55 until they are able to continue or cancel their journey as a contingency. </w:t>
      </w:r>
      <w:r w:rsidR="00EA63DD">
        <w:rPr>
          <w:rFonts w:ascii="Arial" w:hAnsi="Arial"/>
          <w:sz w:val="24"/>
        </w:rPr>
        <w:t xml:space="preserve"> </w:t>
      </w:r>
      <w:r w:rsidR="00E2096D">
        <w:rPr>
          <w:rFonts w:ascii="Arial" w:hAnsi="Arial"/>
          <w:sz w:val="24"/>
        </w:rPr>
        <w:t xml:space="preserve">We will work with Stena Line and Irish Ferries to help make sure their customers understand where they can go if they </w:t>
      </w:r>
      <w:proofErr w:type="gramStart"/>
      <w:r w:rsidR="00E2096D">
        <w:rPr>
          <w:rFonts w:ascii="Arial" w:hAnsi="Arial"/>
          <w:sz w:val="24"/>
        </w:rPr>
        <w:t>aren’t</w:t>
      </w:r>
      <w:proofErr w:type="gramEnd"/>
      <w:r w:rsidR="00E2096D">
        <w:rPr>
          <w:rFonts w:ascii="Arial" w:hAnsi="Arial"/>
          <w:sz w:val="24"/>
        </w:rPr>
        <w:t xml:space="preserve"> able to board their ferry. </w:t>
      </w:r>
    </w:p>
    <w:p w14:paraId="174BE12F" w14:textId="77777777" w:rsidR="00D53112" w:rsidRPr="00D53112" w:rsidRDefault="00B534B1" w:rsidP="00D53112">
      <w:pPr>
        <w:rPr>
          <w:rFonts w:ascii="Arial" w:hAnsi="Arial"/>
          <w:sz w:val="24"/>
        </w:rPr>
      </w:pPr>
      <w:r w:rsidRPr="00B534B1">
        <w:rPr>
          <w:rFonts w:ascii="Arial" w:hAnsi="Arial"/>
          <w:sz w:val="24"/>
        </w:rPr>
        <w:t xml:space="preserve">  </w:t>
      </w:r>
    </w:p>
    <w:p w14:paraId="550A84C4" w14:textId="6BCCE909" w:rsidR="00D53112" w:rsidRDefault="00D53112" w:rsidP="00D53112">
      <w:pPr>
        <w:rPr>
          <w:rFonts w:ascii="Arial" w:hAnsi="Arial"/>
          <w:sz w:val="24"/>
        </w:rPr>
      </w:pPr>
      <w:r w:rsidRPr="00D53112">
        <w:rPr>
          <w:rFonts w:ascii="Arial" w:hAnsi="Arial"/>
          <w:sz w:val="24"/>
        </w:rPr>
        <w:t>Introducing a</w:t>
      </w:r>
      <w:r w:rsidR="00E2096D">
        <w:rPr>
          <w:rFonts w:ascii="Arial" w:hAnsi="Arial"/>
          <w:sz w:val="24"/>
        </w:rPr>
        <w:t xml:space="preserve"> temporary</w:t>
      </w:r>
      <w:r w:rsidRPr="00D53112">
        <w:rPr>
          <w:rFonts w:ascii="Arial" w:hAnsi="Arial"/>
          <w:sz w:val="24"/>
        </w:rPr>
        <w:t xml:space="preserve"> contraflow is not something we want to do but it has become the necessary thing to do.  The uncertainty we face means we have to take every step </w:t>
      </w:r>
      <w:r w:rsidR="00FE4DF4">
        <w:rPr>
          <w:rFonts w:ascii="Arial" w:hAnsi="Arial"/>
          <w:sz w:val="24"/>
        </w:rPr>
        <w:t xml:space="preserve">to </w:t>
      </w:r>
      <w:r w:rsidRPr="00D53112">
        <w:rPr>
          <w:rFonts w:ascii="Arial" w:hAnsi="Arial"/>
          <w:sz w:val="24"/>
        </w:rPr>
        <w:t>protect the port and tow</w:t>
      </w:r>
      <w:r w:rsidR="00B534B1">
        <w:rPr>
          <w:rFonts w:ascii="Arial" w:hAnsi="Arial"/>
          <w:sz w:val="24"/>
        </w:rPr>
        <w:t xml:space="preserve">n of Holyhead from disruption. </w:t>
      </w:r>
    </w:p>
    <w:p w14:paraId="0F9431FE" w14:textId="77777777" w:rsidR="00B534B1" w:rsidRPr="00D53112" w:rsidRDefault="00B534B1" w:rsidP="00D53112">
      <w:pPr>
        <w:rPr>
          <w:rFonts w:ascii="Arial" w:hAnsi="Arial"/>
          <w:sz w:val="24"/>
        </w:rPr>
      </w:pPr>
    </w:p>
    <w:p w14:paraId="434E8822" w14:textId="77777777" w:rsidR="00D53112" w:rsidRDefault="00D53112" w:rsidP="00D53112">
      <w:pPr>
        <w:rPr>
          <w:rFonts w:ascii="Arial" w:hAnsi="Arial"/>
          <w:sz w:val="24"/>
        </w:rPr>
      </w:pPr>
      <w:r w:rsidRPr="00D53112">
        <w:rPr>
          <w:rFonts w:ascii="Arial" w:hAnsi="Arial"/>
          <w:sz w:val="24"/>
        </w:rPr>
        <w:t xml:space="preserve">This is a situation we have never faced before </w:t>
      </w:r>
      <w:r w:rsidR="00B534B1">
        <w:rPr>
          <w:rFonts w:ascii="Arial" w:hAnsi="Arial"/>
          <w:sz w:val="24"/>
        </w:rPr>
        <w:t xml:space="preserve">and we have to protect local communities, and the road network, against the modelled reasonable </w:t>
      </w:r>
      <w:proofErr w:type="gramStart"/>
      <w:r w:rsidR="00B534B1">
        <w:rPr>
          <w:rFonts w:ascii="Arial" w:hAnsi="Arial"/>
          <w:sz w:val="24"/>
        </w:rPr>
        <w:t>worst case</w:t>
      </w:r>
      <w:proofErr w:type="gramEnd"/>
      <w:r w:rsidR="00B534B1">
        <w:rPr>
          <w:rFonts w:ascii="Arial" w:hAnsi="Arial"/>
          <w:sz w:val="24"/>
        </w:rPr>
        <w:t xml:space="preserve"> disruption</w:t>
      </w:r>
      <w:r w:rsidRPr="00D53112">
        <w:rPr>
          <w:rFonts w:ascii="Arial" w:hAnsi="Arial"/>
          <w:sz w:val="24"/>
        </w:rPr>
        <w:t>.</w:t>
      </w:r>
      <w:r w:rsidR="00B534B1">
        <w:rPr>
          <w:rFonts w:ascii="Arial" w:hAnsi="Arial"/>
          <w:sz w:val="24"/>
        </w:rPr>
        <w:t xml:space="preserve"> </w:t>
      </w:r>
      <w:r w:rsidRPr="00D53112">
        <w:rPr>
          <w:rFonts w:ascii="Arial" w:hAnsi="Arial"/>
          <w:sz w:val="24"/>
        </w:rPr>
        <w:t xml:space="preserve">As we see the extent to which this is borne out in practice, and seek to make additional spaces available for </w:t>
      </w:r>
      <w:proofErr w:type="gramStart"/>
      <w:r w:rsidRPr="00D53112">
        <w:rPr>
          <w:rFonts w:ascii="Arial" w:hAnsi="Arial"/>
          <w:sz w:val="24"/>
        </w:rPr>
        <w:t>lorries</w:t>
      </w:r>
      <w:proofErr w:type="gramEnd"/>
      <w:r w:rsidRPr="00D53112">
        <w:rPr>
          <w:rFonts w:ascii="Arial" w:hAnsi="Arial"/>
          <w:sz w:val="24"/>
        </w:rPr>
        <w:t xml:space="preserve"> at </w:t>
      </w:r>
      <w:proofErr w:type="spellStart"/>
      <w:r w:rsidRPr="00D53112">
        <w:rPr>
          <w:rFonts w:ascii="Arial" w:hAnsi="Arial"/>
          <w:sz w:val="24"/>
        </w:rPr>
        <w:t>Parc</w:t>
      </w:r>
      <w:proofErr w:type="spellEnd"/>
      <w:r w:rsidRPr="00D53112">
        <w:rPr>
          <w:rFonts w:ascii="Arial" w:hAnsi="Arial"/>
          <w:sz w:val="24"/>
        </w:rPr>
        <w:t xml:space="preserve"> </w:t>
      </w:r>
      <w:proofErr w:type="spellStart"/>
      <w:r w:rsidRPr="00D53112">
        <w:rPr>
          <w:rFonts w:ascii="Arial" w:hAnsi="Arial"/>
          <w:sz w:val="24"/>
        </w:rPr>
        <w:t>Cybi</w:t>
      </w:r>
      <w:proofErr w:type="spellEnd"/>
      <w:r w:rsidRPr="00D53112">
        <w:rPr>
          <w:rFonts w:ascii="Arial" w:hAnsi="Arial"/>
          <w:sz w:val="24"/>
        </w:rPr>
        <w:t xml:space="preserve">, we will review how much space is required and will seek to stand down the contraflow as soon as we are confident it is no longer required and are safely able to do so. </w:t>
      </w:r>
    </w:p>
    <w:p w14:paraId="36C9564C" w14:textId="77777777" w:rsidR="00DB1943" w:rsidRDefault="00E2096D" w:rsidP="00D53112">
      <w:pPr>
        <w:rPr>
          <w:rFonts w:ascii="Arial" w:hAnsi="Arial"/>
          <w:sz w:val="24"/>
        </w:rPr>
      </w:pPr>
      <w:r>
        <w:rPr>
          <w:rFonts w:ascii="Arial" w:hAnsi="Arial"/>
          <w:sz w:val="24"/>
        </w:rPr>
        <w:tab/>
      </w:r>
    </w:p>
    <w:p w14:paraId="65006232" w14:textId="77777777" w:rsidR="00D53112" w:rsidRPr="003670C1" w:rsidRDefault="00D53112" w:rsidP="00D53112">
      <w:pPr>
        <w:rPr>
          <w:rFonts w:ascii="Arial" w:hAnsi="Arial"/>
          <w:sz w:val="24"/>
        </w:rPr>
      </w:pPr>
      <w:r w:rsidRPr="00D53112">
        <w:rPr>
          <w:rFonts w:ascii="Arial" w:hAnsi="Arial"/>
          <w:sz w:val="24"/>
        </w:rPr>
        <w:t xml:space="preserve">We have been working with our partners across North Wales, including Isle of Anglesey Council, to do the upmost to protect the port of Holyhead, maintain this vital </w:t>
      </w:r>
      <w:proofErr w:type="gramStart"/>
      <w:r w:rsidRPr="00D53112">
        <w:rPr>
          <w:rFonts w:ascii="Arial" w:hAnsi="Arial"/>
          <w:sz w:val="24"/>
        </w:rPr>
        <w:t>route and minimise any disruption for communities</w:t>
      </w:r>
      <w:proofErr w:type="gramEnd"/>
      <w:r w:rsidR="00DB1943">
        <w:rPr>
          <w:rFonts w:ascii="Arial" w:hAnsi="Arial"/>
          <w:sz w:val="24"/>
        </w:rPr>
        <w:t xml:space="preserve"> and will continue to do so as we face the consequences of the UK Government’s approach to leaving the EU</w:t>
      </w:r>
      <w:r w:rsidRPr="00D53112">
        <w:rPr>
          <w:rFonts w:ascii="Arial" w:hAnsi="Arial"/>
          <w:sz w:val="24"/>
        </w:rPr>
        <w:t>.</w:t>
      </w:r>
    </w:p>
    <w:p w14:paraId="5AC40808"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825B" w14:textId="77777777" w:rsidR="00FB1442" w:rsidRDefault="00FB1442">
      <w:r>
        <w:separator/>
      </w:r>
    </w:p>
  </w:endnote>
  <w:endnote w:type="continuationSeparator" w:id="0">
    <w:p w14:paraId="35C83AD0" w14:textId="77777777" w:rsidR="00FB1442" w:rsidRDefault="00FB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F7F4" w14:textId="77777777" w:rsidR="00EA63DD" w:rsidRDefault="00EA63D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72EFF" w14:textId="77777777" w:rsidR="00EA63DD" w:rsidRDefault="00EA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5190" w14:textId="00FD07AA" w:rsidR="00EA63DD" w:rsidRDefault="00EA63D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683">
      <w:rPr>
        <w:rStyle w:val="PageNumber"/>
        <w:noProof/>
      </w:rPr>
      <w:t>2</w:t>
    </w:r>
    <w:r>
      <w:rPr>
        <w:rStyle w:val="PageNumber"/>
      </w:rPr>
      <w:fldChar w:fldCharType="end"/>
    </w:r>
  </w:p>
  <w:p w14:paraId="2A45D8C1" w14:textId="77777777" w:rsidR="00EA63DD" w:rsidRDefault="00EA6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1A1D" w14:textId="28F44624" w:rsidR="00EA63DD" w:rsidRPr="005D2A41" w:rsidRDefault="00EA63D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31683">
      <w:rPr>
        <w:rStyle w:val="PageNumber"/>
        <w:rFonts w:ascii="Arial" w:hAnsi="Arial" w:cs="Arial"/>
        <w:noProof/>
        <w:sz w:val="24"/>
        <w:szCs w:val="24"/>
      </w:rPr>
      <w:t>1</w:t>
    </w:r>
    <w:r w:rsidRPr="005D2A41">
      <w:rPr>
        <w:rStyle w:val="PageNumber"/>
        <w:rFonts w:ascii="Arial" w:hAnsi="Arial" w:cs="Arial"/>
        <w:sz w:val="24"/>
        <w:szCs w:val="24"/>
      </w:rPr>
      <w:fldChar w:fldCharType="end"/>
    </w:r>
  </w:p>
  <w:p w14:paraId="50D69311" w14:textId="77777777" w:rsidR="00EA63DD" w:rsidRPr="00A845A9" w:rsidRDefault="00EA63D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F88A" w14:textId="77777777" w:rsidR="00FB1442" w:rsidRDefault="00FB1442">
      <w:r>
        <w:separator/>
      </w:r>
    </w:p>
  </w:footnote>
  <w:footnote w:type="continuationSeparator" w:id="0">
    <w:p w14:paraId="20E4289B" w14:textId="77777777" w:rsidR="00FB1442" w:rsidRDefault="00FB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2CFF" w14:textId="77777777" w:rsidR="00EA63DD" w:rsidRDefault="00EA63DD">
    <w:r>
      <w:rPr>
        <w:noProof/>
        <w:lang w:eastAsia="en-GB"/>
      </w:rPr>
      <w:drawing>
        <wp:anchor distT="0" distB="0" distL="114300" distR="114300" simplePos="0" relativeHeight="251657728" behindDoc="1" locked="0" layoutInCell="1" allowOverlap="1" wp14:anchorId="1C0D12A3" wp14:editId="3C90CAD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5BF4E0" w14:textId="77777777" w:rsidR="00EA63DD" w:rsidRDefault="00EA63DD">
    <w:pPr>
      <w:pStyle w:val="Header"/>
    </w:pPr>
  </w:p>
  <w:p w14:paraId="0ACDFEBC" w14:textId="77777777" w:rsidR="00EA63DD" w:rsidRDefault="00EA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D5B9E"/>
    <w:rsid w:val="00134918"/>
    <w:rsid w:val="00140E4E"/>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C7548"/>
    <w:rsid w:val="003E425E"/>
    <w:rsid w:val="00412673"/>
    <w:rsid w:val="0043031D"/>
    <w:rsid w:val="0046757C"/>
    <w:rsid w:val="004B00A5"/>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1496A"/>
    <w:rsid w:val="0082411A"/>
    <w:rsid w:val="00831683"/>
    <w:rsid w:val="00841628"/>
    <w:rsid w:val="00846160"/>
    <w:rsid w:val="00877BD2"/>
    <w:rsid w:val="008B7927"/>
    <w:rsid w:val="008D1E0B"/>
    <w:rsid w:val="008F0CC6"/>
    <w:rsid w:val="008F789E"/>
    <w:rsid w:val="00905771"/>
    <w:rsid w:val="00953A46"/>
    <w:rsid w:val="00967473"/>
    <w:rsid w:val="00973090"/>
    <w:rsid w:val="00995EEC"/>
    <w:rsid w:val="009C5FD8"/>
    <w:rsid w:val="009D26D8"/>
    <w:rsid w:val="009E4974"/>
    <w:rsid w:val="009F06C3"/>
    <w:rsid w:val="00A204C9"/>
    <w:rsid w:val="00A23742"/>
    <w:rsid w:val="00A26E61"/>
    <w:rsid w:val="00A3032A"/>
    <w:rsid w:val="00A3247B"/>
    <w:rsid w:val="00A5147C"/>
    <w:rsid w:val="00A72CF3"/>
    <w:rsid w:val="00A82A45"/>
    <w:rsid w:val="00A845A9"/>
    <w:rsid w:val="00A86958"/>
    <w:rsid w:val="00AA5651"/>
    <w:rsid w:val="00AA5848"/>
    <w:rsid w:val="00AA7750"/>
    <w:rsid w:val="00AD65F1"/>
    <w:rsid w:val="00AE064D"/>
    <w:rsid w:val="00AF056B"/>
    <w:rsid w:val="00B049B1"/>
    <w:rsid w:val="00B20FBD"/>
    <w:rsid w:val="00B239BA"/>
    <w:rsid w:val="00B468BB"/>
    <w:rsid w:val="00B534B1"/>
    <w:rsid w:val="00B81F17"/>
    <w:rsid w:val="00C43B4A"/>
    <w:rsid w:val="00C64FA5"/>
    <w:rsid w:val="00C84A12"/>
    <w:rsid w:val="00CF3DC5"/>
    <w:rsid w:val="00D017E2"/>
    <w:rsid w:val="00D16D97"/>
    <w:rsid w:val="00D22FAB"/>
    <w:rsid w:val="00D27F42"/>
    <w:rsid w:val="00D53112"/>
    <w:rsid w:val="00D84713"/>
    <w:rsid w:val="00DB1943"/>
    <w:rsid w:val="00DD4B82"/>
    <w:rsid w:val="00E1556F"/>
    <w:rsid w:val="00E2096D"/>
    <w:rsid w:val="00E3419E"/>
    <w:rsid w:val="00E47B1A"/>
    <w:rsid w:val="00E631B1"/>
    <w:rsid w:val="00EA5290"/>
    <w:rsid w:val="00EA63DD"/>
    <w:rsid w:val="00EB248F"/>
    <w:rsid w:val="00EB5F93"/>
    <w:rsid w:val="00EC0568"/>
    <w:rsid w:val="00EE69E3"/>
    <w:rsid w:val="00EE721A"/>
    <w:rsid w:val="00F0272E"/>
    <w:rsid w:val="00F2438B"/>
    <w:rsid w:val="00F81C33"/>
    <w:rsid w:val="00F923C2"/>
    <w:rsid w:val="00F97613"/>
    <w:rsid w:val="00FB1442"/>
    <w:rsid w:val="00FE4DF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DB1F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E2096D"/>
    <w:rPr>
      <w:sz w:val="16"/>
      <w:szCs w:val="16"/>
    </w:rPr>
  </w:style>
  <w:style w:type="paragraph" w:styleId="CommentText">
    <w:name w:val="annotation text"/>
    <w:basedOn w:val="Normal"/>
    <w:link w:val="CommentTextChar"/>
    <w:semiHidden/>
    <w:unhideWhenUsed/>
    <w:rsid w:val="00E2096D"/>
    <w:rPr>
      <w:sz w:val="20"/>
    </w:rPr>
  </w:style>
  <w:style w:type="character" w:customStyle="1" w:styleId="CommentTextChar">
    <w:name w:val="Comment Text Char"/>
    <w:basedOn w:val="DefaultParagraphFont"/>
    <w:link w:val="CommentText"/>
    <w:semiHidden/>
    <w:rsid w:val="00E2096D"/>
    <w:rPr>
      <w:rFonts w:ascii="TradeGothic" w:hAnsi="TradeGothic"/>
      <w:lang w:eastAsia="en-US"/>
    </w:rPr>
  </w:style>
  <w:style w:type="paragraph" w:styleId="CommentSubject">
    <w:name w:val="annotation subject"/>
    <w:basedOn w:val="CommentText"/>
    <w:next w:val="CommentText"/>
    <w:link w:val="CommentSubjectChar"/>
    <w:semiHidden/>
    <w:unhideWhenUsed/>
    <w:rsid w:val="00E2096D"/>
    <w:rPr>
      <w:b/>
      <w:bCs/>
    </w:rPr>
  </w:style>
  <w:style w:type="character" w:customStyle="1" w:styleId="CommentSubjectChar">
    <w:name w:val="Comment Subject Char"/>
    <w:basedOn w:val="CommentTextChar"/>
    <w:link w:val="CommentSubject"/>
    <w:semiHidden/>
    <w:rsid w:val="00E2096D"/>
    <w:rPr>
      <w:rFonts w:ascii="TradeGothic" w:hAnsi="TradeGothic"/>
      <w:b/>
      <w:bCs/>
      <w:lang w:eastAsia="en-US"/>
    </w:rPr>
  </w:style>
  <w:style w:type="paragraph" w:styleId="BalloonText">
    <w:name w:val="Balloon Text"/>
    <w:basedOn w:val="Normal"/>
    <w:link w:val="BalloonTextChar"/>
    <w:semiHidden/>
    <w:unhideWhenUsed/>
    <w:rsid w:val="00E2096D"/>
    <w:rPr>
      <w:rFonts w:ascii="Segoe UI" w:hAnsi="Segoe UI" w:cs="Segoe UI"/>
      <w:sz w:val="18"/>
      <w:szCs w:val="18"/>
    </w:rPr>
  </w:style>
  <w:style w:type="character" w:customStyle="1" w:styleId="BalloonTextChar">
    <w:name w:val="Balloon Text Char"/>
    <w:basedOn w:val="DefaultParagraphFont"/>
    <w:link w:val="BalloonText"/>
    <w:semiHidden/>
    <w:rsid w:val="00E209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2020-12-07T00:00:00+00:00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A32513179</value>
    </field>
    <field name="Objective-Title">
      <value order="0">WS - KS - Holyhead Traffic Management</value>
    </field>
    <field name="Objective-Description">
      <value order="0"/>
    </field>
    <field name="Objective-CreationStamp">
      <value order="0">2020-12-02T17:06:05Z</value>
    </field>
    <field name="Objective-IsApproved">
      <value order="0">false</value>
    </field>
    <field name="Objective-IsPublished">
      <value order="0">true</value>
    </field>
    <field name="Objective-DatePublished">
      <value order="0">2020-12-07T10:06:07Z</value>
    </field>
    <field name="Objective-ModificationStamp">
      <value order="0">2020-12-07T10:06:07Z</value>
    </field>
    <field name="Objective-Owner">
      <value order="0">Thomas, Robert (ESNR-Strategy-Transport Policy, Planning &amp; Partn</value>
    </field>
    <field name="Objective-Path">
      <value order="0">Objective Global Folder:Business File Plan:Office of the First Minister (OFM):Office of the First Minister (OFM) - Communications:1 - Save:Communications North Wales:Press Release - 2019 - North Wales Communications Team:Holyhead</value>
    </field>
    <field name="Objective-Parent">
      <value order="0">Holyhead</value>
    </field>
    <field name="Objective-State">
      <value order="0">Published</value>
    </field>
    <field name="Objective-VersionId">
      <value order="0">vA64570376</value>
    </field>
    <field name="Objective-Version">
      <value order="0">1.0</value>
    </field>
    <field name="Objective-VersionNumber">
      <value order="0">2</value>
    </field>
    <field name="Objective-VersionComment">
      <value order="0"/>
    </field>
    <field name="Objective-FileNumber">
      <value order="0">qA1375083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92B62-ABB8-492A-BAFD-49479680772D}">
  <ds:schemaRefs>
    <ds:schemaRef ds:uri="http://schemas.microsoft.com/sharepoint/v3/contenttype/forms"/>
  </ds:schemaRefs>
</ds:datastoreItem>
</file>

<file path=customXml/itemProps2.xml><?xml version="1.0" encoding="utf-8"?>
<ds:datastoreItem xmlns:ds="http://schemas.openxmlformats.org/officeDocument/2006/customXml" ds:itemID="{FF4EE44C-AB00-42D8-9B41-70A1A814696B}">
  <ds:schemaRefs>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01FC1AE-668B-4A64-9711-C1F54BD096A4}"/>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Transition Traffic Contingency Plans – Holyhead.</dc:title>
  <dc:creator>burnsc</dc:creator>
  <cp:lastModifiedBy>Carey, Helen (OFM - Cabinet Division)</cp:lastModifiedBy>
  <cp:revision>2</cp:revision>
  <cp:lastPrinted>2011-05-27T10:19:00Z</cp:lastPrinted>
  <dcterms:created xsi:type="dcterms:W3CDTF">2020-12-07T10:25:00Z</dcterms:created>
  <dcterms:modified xsi:type="dcterms:W3CDTF">2020-12-07T10:25:00Z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A32513179</vt:lpwstr>
  </property>
  <property fmtid="{D5CDD505-2E9C-101B-9397-08002B2CF9AE}" pid="4" name="Objective-Title">
    <vt:lpwstr>WS - KS - Holyhead Traffic Management</vt:lpwstr>
  </property>
  <property fmtid="{D5CDD505-2E9C-101B-9397-08002B2CF9AE}" pid="5" name="Objective-Comment">
    <vt:lpwstr/>
  </property>
  <property fmtid="{D5CDD505-2E9C-101B-9397-08002B2CF9AE}" pid="6" name="Objective-CreationStamp">
    <vt:filetime>2020-12-04T12:20:12Z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2020-12-07T10:06:07Z</vt:filetime>
  </property>
  <property fmtid="{D5CDD505-2E9C-101B-9397-08002B2CF9AE}" pid="10" name="Objective-ModificationStamp">
    <vt:filetime>2020-12-07T10:06:07Z</vt:filetime>
  </property>
  <property fmtid="{D5CDD505-2E9C-101B-9397-08002B2CF9AE}" pid="11" name="Objective-Owner">
    <vt:lpwstr>Thomas, Robert (ESNR-Strategy-Transport Policy, Planning &amp; Partn</vt:lpwstr>
  </property>
  <property fmtid="{D5CDD505-2E9C-101B-9397-08002B2CF9AE}" pid="12" name="Objective-Path">
    <vt:lpwstr>Objective Global Folder:Business File Plan:Office of the First Minister (OFM):Office of the First Minister (OFM) - Communications:1 - Save:Communications North Wales:Press Release - 2019 - North Wales Communications Team:Holyhead:</vt:lpwstr>
  </property>
  <property fmtid="{D5CDD505-2E9C-101B-9397-08002B2CF9AE}" pid="13" name="Objective-Parent">
    <vt:lpwstr>Holyhead</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vA64570376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