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054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945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8DB27DB" w:rsidR="00EA5290" w:rsidRPr="00670227" w:rsidRDefault="00F470C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Healthier Wales Actions Refresh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68284ED" w:rsidR="00EA5290" w:rsidRPr="00670227" w:rsidRDefault="002F4DA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A71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F6E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2DF8">
              <w:rPr>
                <w:rFonts w:ascii="Arial" w:hAnsi="Arial" w:cs="Arial"/>
                <w:b/>
                <w:bCs/>
                <w:sz w:val="24"/>
                <w:szCs w:val="24"/>
              </w:rPr>
              <w:t>December 2024</w:t>
            </w:r>
            <w:r w:rsidR="00F47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FC989EC" w:rsidR="00EA5290" w:rsidRPr="00670227" w:rsidRDefault="00F470C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Miles, Cabinet Secretary for Health and Social Care</w:t>
            </w:r>
          </w:p>
        </w:tc>
      </w:tr>
    </w:tbl>
    <w:p w14:paraId="16F90651" w14:textId="77777777" w:rsidR="00EA5290" w:rsidRPr="00A011A1" w:rsidRDefault="00EA5290" w:rsidP="00EA5290"/>
    <w:p w14:paraId="01BAEECA" w14:textId="642B9C2E" w:rsidR="00F470C8" w:rsidRDefault="00F470C8" w:rsidP="00F470C8">
      <w:pPr>
        <w:ind w:left="357"/>
        <w:rPr>
          <w:rFonts w:ascii="Arial" w:hAnsi="Arial" w:cs="Arial"/>
          <w:sz w:val="24"/>
          <w:szCs w:val="24"/>
        </w:rPr>
      </w:pPr>
      <w:r w:rsidRPr="009E29CC">
        <w:rPr>
          <w:rFonts w:ascii="Arial" w:hAnsi="Arial" w:cs="Arial"/>
          <w:sz w:val="24"/>
          <w:szCs w:val="24"/>
        </w:rPr>
        <w:t xml:space="preserve">In Autumn 2023, the Welsh Government’s Chief Scientific Adviser for </w:t>
      </w:r>
      <w:r w:rsidR="0022441B">
        <w:rPr>
          <w:rFonts w:ascii="Arial" w:hAnsi="Arial" w:cs="Arial"/>
          <w:sz w:val="24"/>
          <w:szCs w:val="24"/>
        </w:rPr>
        <w:t xml:space="preserve">Health </w:t>
      </w:r>
      <w:r w:rsidRPr="009E29CC">
        <w:rPr>
          <w:rFonts w:ascii="Arial" w:hAnsi="Arial" w:cs="Arial"/>
          <w:sz w:val="24"/>
          <w:szCs w:val="24"/>
        </w:rPr>
        <w:t xml:space="preserve">published a report </w:t>
      </w:r>
      <w:r w:rsidR="00B2644C">
        <w:rPr>
          <w:rFonts w:ascii="Arial" w:hAnsi="Arial" w:cs="Arial"/>
          <w:sz w:val="24"/>
          <w:szCs w:val="24"/>
        </w:rPr>
        <w:t>“</w:t>
      </w:r>
      <w:hyperlink r:id="rId8" w:anchor=":~:text=Details.%20It%20looks%20at:%20population%20projections.%20projections%20of%20some%20long-term" w:history="1">
        <w:r w:rsidR="00B2644C" w:rsidRPr="006E2CA4">
          <w:rPr>
            <w:rStyle w:val="Hyperlink"/>
            <w:rFonts w:ascii="Arial" w:hAnsi="Arial" w:cs="Arial"/>
            <w:i/>
            <w:iCs/>
          </w:rPr>
          <w:t>NHS in 10+ years: An examination of the projected impact of Long-Term Conditions and Risk Factors in Wales</w:t>
        </w:r>
      </w:hyperlink>
      <w:r w:rsidR="00B2644C">
        <w:rPr>
          <w:rStyle w:val="Hyperlink"/>
          <w:rFonts w:ascii="Arial" w:hAnsi="Arial" w:cs="Arial"/>
          <w:i/>
          <w:iCs/>
        </w:rPr>
        <w:t xml:space="preserve">” </w:t>
      </w:r>
      <w:r w:rsidRPr="009E29CC">
        <w:rPr>
          <w:rFonts w:ascii="Arial" w:hAnsi="Arial" w:cs="Arial"/>
          <w:bCs/>
          <w:sz w:val="24"/>
          <w:szCs w:val="24"/>
        </w:rPr>
        <w:t xml:space="preserve">describing the challenges the NHS in Wales is likely to face over the next 10 to 25 years.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report </w:t>
      </w:r>
      <w:r w:rsidRPr="00A27DAD">
        <w:rPr>
          <w:rFonts w:ascii="Arial" w:hAnsi="Arial" w:cs="Arial"/>
          <w:sz w:val="24"/>
          <w:szCs w:val="24"/>
        </w:rPr>
        <w:t xml:space="preserve">made it clear that the current demographic, economic and societal challenges facing our health and care system in Wales </w:t>
      </w:r>
      <w:r>
        <w:rPr>
          <w:rFonts w:ascii="Arial" w:hAnsi="Arial" w:cs="Arial"/>
          <w:sz w:val="24"/>
          <w:szCs w:val="24"/>
        </w:rPr>
        <w:t xml:space="preserve">will continue to place unsustainable </w:t>
      </w:r>
      <w:r w:rsidRPr="00A27DAD">
        <w:rPr>
          <w:rFonts w:ascii="Arial" w:hAnsi="Arial" w:cs="Arial"/>
          <w:sz w:val="24"/>
          <w:szCs w:val="24"/>
        </w:rPr>
        <w:t>demand</w:t>
      </w:r>
      <w:r>
        <w:rPr>
          <w:rFonts w:ascii="Arial" w:hAnsi="Arial" w:cs="Arial"/>
          <w:sz w:val="24"/>
          <w:szCs w:val="24"/>
        </w:rPr>
        <w:t>s</w:t>
      </w:r>
      <w:r w:rsidRPr="00A27DAD">
        <w:rPr>
          <w:rFonts w:ascii="Arial" w:hAnsi="Arial" w:cs="Arial"/>
          <w:sz w:val="24"/>
          <w:szCs w:val="24"/>
        </w:rPr>
        <w:t xml:space="preserve"> on our services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E4C88E" w14:textId="7C5FC950" w:rsidR="00F470C8" w:rsidRDefault="00F470C8" w:rsidP="00F470C8">
      <w:pPr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E4C6729" w14:textId="084518DF" w:rsidR="00185D14" w:rsidRDefault="00F470C8" w:rsidP="00F470C8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evidence set out in this report, the </w:t>
      </w:r>
      <w:r w:rsidR="009C53FC">
        <w:rPr>
          <w:rFonts w:ascii="Arial" w:hAnsi="Arial" w:cs="Arial"/>
          <w:sz w:val="24"/>
          <w:szCs w:val="24"/>
        </w:rPr>
        <w:t>former</w:t>
      </w:r>
      <w:r w:rsidRPr="00E24457">
        <w:rPr>
          <w:rFonts w:ascii="Arial" w:hAnsi="Arial" w:cs="Arial"/>
          <w:sz w:val="24"/>
          <w:szCs w:val="24"/>
        </w:rPr>
        <w:t xml:space="preserve"> Cabinet Secretary for Health and Social Care</w:t>
      </w:r>
      <w:r>
        <w:rPr>
          <w:rFonts w:ascii="Arial" w:hAnsi="Arial" w:cs="Arial"/>
          <w:sz w:val="24"/>
          <w:szCs w:val="24"/>
        </w:rPr>
        <w:t xml:space="preserve"> announced </w:t>
      </w:r>
      <w:r w:rsidRPr="009E29CC">
        <w:rPr>
          <w:rFonts w:ascii="Arial" w:hAnsi="Arial" w:cs="Arial"/>
          <w:bCs/>
          <w:sz w:val="24"/>
          <w:szCs w:val="24"/>
        </w:rPr>
        <w:t xml:space="preserve">a </w:t>
      </w:r>
      <w:r w:rsidR="009C53FC">
        <w:rPr>
          <w:rFonts w:ascii="Arial" w:hAnsi="Arial" w:cs="Arial"/>
          <w:bCs/>
          <w:sz w:val="24"/>
          <w:szCs w:val="24"/>
        </w:rPr>
        <w:t>refresh</w:t>
      </w:r>
      <w:r w:rsidR="00185D14">
        <w:rPr>
          <w:rFonts w:ascii="Arial" w:hAnsi="Arial" w:cs="Arial"/>
          <w:bCs/>
          <w:sz w:val="24"/>
          <w:szCs w:val="24"/>
        </w:rPr>
        <w:t xml:space="preserve"> o</w:t>
      </w:r>
      <w:r w:rsidRPr="009E29CC">
        <w:rPr>
          <w:rFonts w:ascii="Arial" w:hAnsi="Arial" w:cs="Arial"/>
          <w:bCs/>
          <w:sz w:val="24"/>
          <w:szCs w:val="24"/>
        </w:rPr>
        <w:t>f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2441B">
        <w:rPr>
          <w:rFonts w:ascii="Arial" w:hAnsi="Arial" w:cs="Arial"/>
          <w:bCs/>
          <w:sz w:val="24"/>
          <w:szCs w:val="24"/>
        </w:rPr>
        <w:t xml:space="preserve">actions within </w:t>
      </w:r>
      <w:r w:rsidRPr="009E29C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29CC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ealthier </w:t>
      </w:r>
      <w:r w:rsidRPr="009E29CC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ales</w:t>
      </w:r>
      <w:r w:rsidR="0022441B">
        <w:rPr>
          <w:rFonts w:ascii="Arial" w:hAnsi="Arial" w:cs="Arial"/>
          <w:bCs/>
          <w:sz w:val="24"/>
          <w:szCs w:val="24"/>
        </w:rPr>
        <w:t xml:space="preserve">, our </w:t>
      </w:r>
      <w:proofErr w:type="gramStart"/>
      <w:r w:rsidR="0022441B">
        <w:rPr>
          <w:rFonts w:ascii="Arial" w:hAnsi="Arial" w:cs="Arial"/>
          <w:bCs/>
          <w:sz w:val="24"/>
          <w:szCs w:val="24"/>
        </w:rPr>
        <w:t>long term</w:t>
      </w:r>
      <w:proofErr w:type="gramEnd"/>
      <w:r w:rsidR="0022441B">
        <w:rPr>
          <w:rFonts w:ascii="Arial" w:hAnsi="Arial" w:cs="Arial"/>
          <w:bCs/>
          <w:sz w:val="24"/>
          <w:szCs w:val="24"/>
        </w:rPr>
        <w:t xml:space="preserve"> plan for health and care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1DBABF54" w14:textId="3571DA0D" w:rsidR="00F470C8" w:rsidRDefault="00F470C8" w:rsidP="00F470C8">
      <w:pPr>
        <w:ind w:left="360"/>
        <w:rPr>
          <w:rFonts w:ascii="Arial" w:hAnsi="Arial" w:cs="Arial"/>
          <w:sz w:val="24"/>
          <w:szCs w:val="24"/>
        </w:rPr>
      </w:pPr>
    </w:p>
    <w:p w14:paraId="2DE27EB4" w14:textId="058F7623" w:rsidR="00F470C8" w:rsidRDefault="009C53FC" w:rsidP="00F470C8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refreshed actions can be found here: </w:t>
      </w:r>
      <w:hyperlink r:id="rId9" w:history="1">
        <w:r w:rsidR="00C01B12" w:rsidRPr="00C01B12">
          <w:rPr>
            <w:rStyle w:val="Hyperlink"/>
            <w:rFonts w:ascii="Arial" w:hAnsi="Arial" w:cs="Arial"/>
            <w:bCs/>
            <w:sz w:val="24"/>
            <w:szCs w:val="24"/>
            <w:lang w:val="cy-GB"/>
          </w:rPr>
          <w:t>https://www.gov.wales/healthier-wales-long-term-plan-health-and-social-care</w:t>
        </w:r>
      </w:hyperlink>
    </w:p>
    <w:p w14:paraId="0A54964D" w14:textId="77777777" w:rsidR="00A845A9" w:rsidRDefault="00A845A9" w:rsidP="00A845A9"/>
    <w:sectPr w:rsidR="00A845A9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DB24" w14:textId="77777777" w:rsidR="004303F6" w:rsidRDefault="004303F6">
      <w:r>
        <w:separator/>
      </w:r>
    </w:p>
  </w:endnote>
  <w:endnote w:type="continuationSeparator" w:id="0">
    <w:p w14:paraId="557906D0" w14:textId="77777777" w:rsidR="004303F6" w:rsidRDefault="004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79864C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0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4D18" w14:textId="77777777" w:rsidR="004303F6" w:rsidRDefault="004303F6">
      <w:r>
        <w:separator/>
      </w:r>
    </w:p>
  </w:footnote>
  <w:footnote w:type="continuationSeparator" w:id="0">
    <w:p w14:paraId="32466A43" w14:textId="77777777" w:rsidR="004303F6" w:rsidRDefault="0043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369"/>
    <w:multiLevelType w:val="hybridMultilevel"/>
    <w:tmpl w:val="C766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724CC"/>
    <w:multiLevelType w:val="hybridMultilevel"/>
    <w:tmpl w:val="D6307E6C"/>
    <w:lvl w:ilvl="0" w:tplc="76DC45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5CD9"/>
    <w:multiLevelType w:val="hybridMultilevel"/>
    <w:tmpl w:val="64F0B968"/>
    <w:lvl w:ilvl="0" w:tplc="76DC4588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924B9"/>
    <w:multiLevelType w:val="hybridMultilevel"/>
    <w:tmpl w:val="B2EC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4FCD"/>
    <w:multiLevelType w:val="multilevel"/>
    <w:tmpl w:val="69BE18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714D5"/>
    <w:multiLevelType w:val="hybridMultilevel"/>
    <w:tmpl w:val="DE40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242644594">
    <w:abstractNumId w:val="5"/>
  </w:num>
  <w:num w:numId="3" w16cid:durableId="399405233">
    <w:abstractNumId w:val="0"/>
  </w:num>
  <w:num w:numId="4" w16cid:durableId="1086344762">
    <w:abstractNumId w:val="2"/>
  </w:num>
  <w:num w:numId="5" w16cid:durableId="612518499">
    <w:abstractNumId w:val="4"/>
  </w:num>
  <w:num w:numId="6" w16cid:durableId="598636670">
    <w:abstractNumId w:val="3"/>
  </w:num>
  <w:num w:numId="7" w16cid:durableId="9590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4708"/>
    <w:rsid w:val="0006774B"/>
    <w:rsid w:val="00076B14"/>
    <w:rsid w:val="00082B81"/>
    <w:rsid w:val="00090C3D"/>
    <w:rsid w:val="00097118"/>
    <w:rsid w:val="000C3A52"/>
    <w:rsid w:val="000C53DB"/>
    <w:rsid w:val="000C5E9B"/>
    <w:rsid w:val="000F2F76"/>
    <w:rsid w:val="00112A17"/>
    <w:rsid w:val="00124C12"/>
    <w:rsid w:val="00134918"/>
    <w:rsid w:val="001460B1"/>
    <w:rsid w:val="0017102C"/>
    <w:rsid w:val="00182DF8"/>
    <w:rsid w:val="001856D8"/>
    <w:rsid w:val="00185D14"/>
    <w:rsid w:val="001A39E2"/>
    <w:rsid w:val="001A6AF1"/>
    <w:rsid w:val="001A712F"/>
    <w:rsid w:val="001B027C"/>
    <w:rsid w:val="001B288D"/>
    <w:rsid w:val="001B62C7"/>
    <w:rsid w:val="001C0B05"/>
    <w:rsid w:val="001C532F"/>
    <w:rsid w:val="001E53BF"/>
    <w:rsid w:val="00214B25"/>
    <w:rsid w:val="00223E62"/>
    <w:rsid w:val="0022441B"/>
    <w:rsid w:val="002668EB"/>
    <w:rsid w:val="00274F08"/>
    <w:rsid w:val="00297F1A"/>
    <w:rsid w:val="002A5310"/>
    <w:rsid w:val="002C57B6"/>
    <w:rsid w:val="002C6E2C"/>
    <w:rsid w:val="002F0EB9"/>
    <w:rsid w:val="002F1CED"/>
    <w:rsid w:val="002F4DA6"/>
    <w:rsid w:val="002F53A9"/>
    <w:rsid w:val="002F6E92"/>
    <w:rsid w:val="00314E36"/>
    <w:rsid w:val="003220C1"/>
    <w:rsid w:val="00335941"/>
    <w:rsid w:val="0035538B"/>
    <w:rsid w:val="00356D7B"/>
    <w:rsid w:val="00357893"/>
    <w:rsid w:val="003670C1"/>
    <w:rsid w:val="00370471"/>
    <w:rsid w:val="003B1503"/>
    <w:rsid w:val="003B3D64"/>
    <w:rsid w:val="003C065D"/>
    <w:rsid w:val="003C5133"/>
    <w:rsid w:val="003C6C4E"/>
    <w:rsid w:val="003D144D"/>
    <w:rsid w:val="00412673"/>
    <w:rsid w:val="00416792"/>
    <w:rsid w:val="0043029A"/>
    <w:rsid w:val="0043031D"/>
    <w:rsid w:val="004303F6"/>
    <w:rsid w:val="0046757C"/>
    <w:rsid w:val="00476EED"/>
    <w:rsid w:val="004C18A5"/>
    <w:rsid w:val="004E49A6"/>
    <w:rsid w:val="005207D7"/>
    <w:rsid w:val="0055318C"/>
    <w:rsid w:val="00560F1F"/>
    <w:rsid w:val="00572032"/>
    <w:rsid w:val="00574BB3"/>
    <w:rsid w:val="005A22E2"/>
    <w:rsid w:val="005B030B"/>
    <w:rsid w:val="005D2A41"/>
    <w:rsid w:val="005D7663"/>
    <w:rsid w:val="005F1659"/>
    <w:rsid w:val="005F1863"/>
    <w:rsid w:val="005F26D4"/>
    <w:rsid w:val="005F64CD"/>
    <w:rsid w:val="005F6E21"/>
    <w:rsid w:val="00603548"/>
    <w:rsid w:val="00645AEA"/>
    <w:rsid w:val="00654C0A"/>
    <w:rsid w:val="006633C7"/>
    <w:rsid w:val="00663F04"/>
    <w:rsid w:val="00667C6C"/>
    <w:rsid w:val="00670227"/>
    <w:rsid w:val="006814BD"/>
    <w:rsid w:val="0069133F"/>
    <w:rsid w:val="006B340E"/>
    <w:rsid w:val="006B461D"/>
    <w:rsid w:val="006E0A2C"/>
    <w:rsid w:val="00703561"/>
    <w:rsid w:val="00703993"/>
    <w:rsid w:val="007245F3"/>
    <w:rsid w:val="0073380E"/>
    <w:rsid w:val="00743B79"/>
    <w:rsid w:val="007523BC"/>
    <w:rsid w:val="00752685"/>
    <w:rsid w:val="00752C48"/>
    <w:rsid w:val="007543A0"/>
    <w:rsid w:val="007570D9"/>
    <w:rsid w:val="00765C91"/>
    <w:rsid w:val="00772A3C"/>
    <w:rsid w:val="007A05FB"/>
    <w:rsid w:val="007B5260"/>
    <w:rsid w:val="007C0E79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66FD9"/>
    <w:rsid w:val="00877BD2"/>
    <w:rsid w:val="008B7927"/>
    <w:rsid w:val="008D1E0B"/>
    <w:rsid w:val="008F0CC6"/>
    <w:rsid w:val="008F789E"/>
    <w:rsid w:val="00905771"/>
    <w:rsid w:val="0092422B"/>
    <w:rsid w:val="009328F3"/>
    <w:rsid w:val="00953A46"/>
    <w:rsid w:val="00953C26"/>
    <w:rsid w:val="00967473"/>
    <w:rsid w:val="00973090"/>
    <w:rsid w:val="00995EEC"/>
    <w:rsid w:val="009C53FC"/>
    <w:rsid w:val="009D26D8"/>
    <w:rsid w:val="009E4974"/>
    <w:rsid w:val="009F06C3"/>
    <w:rsid w:val="00A13138"/>
    <w:rsid w:val="00A204C9"/>
    <w:rsid w:val="00A23742"/>
    <w:rsid w:val="00A3247B"/>
    <w:rsid w:val="00A6582E"/>
    <w:rsid w:val="00A72CF3"/>
    <w:rsid w:val="00A7469A"/>
    <w:rsid w:val="00A81D4A"/>
    <w:rsid w:val="00A82A45"/>
    <w:rsid w:val="00A845A9"/>
    <w:rsid w:val="00A86958"/>
    <w:rsid w:val="00AA5651"/>
    <w:rsid w:val="00AA5848"/>
    <w:rsid w:val="00AA721A"/>
    <w:rsid w:val="00AA7750"/>
    <w:rsid w:val="00AD65F1"/>
    <w:rsid w:val="00AE064D"/>
    <w:rsid w:val="00AF056B"/>
    <w:rsid w:val="00B049B1"/>
    <w:rsid w:val="00B239BA"/>
    <w:rsid w:val="00B2644C"/>
    <w:rsid w:val="00B468BB"/>
    <w:rsid w:val="00B81F17"/>
    <w:rsid w:val="00B85C9E"/>
    <w:rsid w:val="00BE65C4"/>
    <w:rsid w:val="00C01B12"/>
    <w:rsid w:val="00C26262"/>
    <w:rsid w:val="00C43B4A"/>
    <w:rsid w:val="00C64FA5"/>
    <w:rsid w:val="00C84A12"/>
    <w:rsid w:val="00C84F13"/>
    <w:rsid w:val="00CA462B"/>
    <w:rsid w:val="00CB018E"/>
    <w:rsid w:val="00CF3DC5"/>
    <w:rsid w:val="00D017E2"/>
    <w:rsid w:val="00D16D97"/>
    <w:rsid w:val="00D27F42"/>
    <w:rsid w:val="00D35C99"/>
    <w:rsid w:val="00D84713"/>
    <w:rsid w:val="00DD4B82"/>
    <w:rsid w:val="00DF136F"/>
    <w:rsid w:val="00DF2215"/>
    <w:rsid w:val="00DF5EBA"/>
    <w:rsid w:val="00E1556F"/>
    <w:rsid w:val="00E33768"/>
    <w:rsid w:val="00E3419E"/>
    <w:rsid w:val="00E47B1A"/>
    <w:rsid w:val="00E522BD"/>
    <w:rsid w:val="00E631B1"/>
    <w:rsid w:val="00E64D1A"/>
    <w:rsid w:val="00EA5290"/>
    <w:rsid w:val="00EB248F"/>
    <w:rsid w:val="00EB5F93"/>
    <w:rsid w:val="00EC0568"/>
    <w:rsid w:val="00EC475A"/>
    <w:rsid w:val="00EE721A"/>
    <w:rsid w:val="00EF687D"/>
    <w:rsid w:val="00F0272E"/>
    <w:rsid w:val="00F12ADB"/>
    <w:rsid w:val="00F14590"/>
    <w:rsid w:val="00F216BA"/>
    <w:rsid w:val="00F23BE8"/>
    <w:rsid w:val="00F2438B"/>
    <w:rsid w:val="00F27919"/>
    <w:rsid w:val="00F470C8"/>
    <w:rsid w:val="00F523DF"/>
    <w:rsid w:val="00F53C0F"/>
    <w:rsid w:val="00F66198"/>
    <w:rsid w:val="00F7171E"/>
    <w:rsid w:val="00F81C33"/>
    <w:rsid w:val="00F923C2"/>
    <w:rsid w:val="00F97613"/>
    <w:rsid w:val="00FB63F9"/>
    <w:rsid w:val="00FF0966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F470C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0C8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0C8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6FD9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866FD9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22441B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report-projections-health-evidence-and-policy-recommendation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gov.wales%2Fhealthier-wales-long-term-plan-health-and-social-care&amp;data=05%7C02%7CHolly.Bradshaw002%40gov.wales%7C799f540ebb8f40f0021608dd10893168%7Ca2cc36c592804ae78887d06dab89216b%7C0%7C0%7C638684903600921200%7CUnknown%7CTWFpbGZsb3d8eyJFbXB0eU1hcGkiOnRydWUsIlYiOiIwLjAuMDAwMCIsIlAiOiJXaW4zMiIsIkFOIjoiTWFpbCIsIldUIjoyfQ%3D%3D%7C0%7C%7C%7C&amp;sdata=LsARffxPD9%2FEBEGEHPxZrYTu1t4bXj0B%2BzH3G8YgaBA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A55935404</value>
    </field>
    <field name="Objective-Title">
      <value order="0">Written Statement - AHW actions refresh - Final 4-12-24</value>
    </field>
    <field name="Objective-Description">
      <value order="0"/>
    </field>
    <field name="Objective-CreationStamp">
      <value order="0">2024-11-27T16:16:54Z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2024-12-04T09:34:57Z</value>
    </field>
    <field name="Objective-ModificationStamp">
      <value order="0">2024-12-04T09:35:54Z</value>
    </field>
    <field name="Objective-Owner">
      <value order="0">Paramore, Deborah (HSCEY - Digital Transformation/Chief Digital Off - Health Strategy Unit)</value>
    </field>
    <field name="Objective-Path">
      <value order="0"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- 2023 - 2027:Narrative for AHW refresh</value>
    </field>
    <field name="Objective-Parent">
      <value order="0">Narrative for AHW refresh</value>
    </field>
    <field name="Objective-State">
      <value order="0">Published</value>
    </field>
    <field name="Objective-VersionId">
      <value order="0">vA101828730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qA1642273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2024-12-04T10:15:00Z</dcterms:created>
  <dcterms:modified xsi:type="dcterms:W3CDTF">2024-12-04T10:15:00Z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A55935404</vt:lpwstr>
  </property>
  <property fmtid="{D5CDD505-2E9C-101B-9397-08002B2CF9AE}" pid="4" name="Objective-Title">
    <vt:lpwstr>Written Statement - AHW actions refresh - Final 4-12-24</vt:lpwstr>
  </property>
  <property fmtid="{D5CDD505-2E9C-101B-9397-08002B2CF9AE}" pid="5" name="Objective-Comment">
    <vt:lpwstr/>
  </property>
  <property fmtid="{D5CDD505-2E9C-101B-9397-08002B2CF9AE}" pid="6" name="Objective-CreationStamp">
    <vt:filetime>2024-11-27T16:16:54Z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2024-12-04T09:34:57Z</vt:filetime>
  </property>
  <property fmtid="{D5CDD505-2E9C-101B-9397-08002B2CF9AE}" pid="10" name="Objective-ModificationStamp">
    <vt:filetime>2024-12-04T09:35:54Z</vt:filetime>
  </property>
  <property fmtid="{D5CDD505-2E9C-101B-9397-08002B2CF9AE}" pid="11" name="Objective-Owner">
    <vt:lpwstr>Paramore, Deborah (HSCEY - Digital Transformation/Chief Digital Off - Health Strategy Unit)</vt:lpwstr>
  </property>
  <property fmtid="{D5CDD505-2E9C-101B-9397-08002B2CF9AE}" pid="12" name="Objective-Path">
    <vt:lpwstr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- 2023 - 2027:Narrative for AHW refresh:</vt:lpwstr>
  </property>
  <property fmtid="{D5CDD505-2E9C-101B-9397-08002B2CF9AE}" pid="13" name="Objective-Parent">
    <vt:lpwstr>Narrative for AHW refresh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vA101828730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